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AD" w:rsidRPr="00611C1A" w:rsidRDefault="006134AD" w:rsidP="006134AD">
      <w:pPr>
        <w:spacing w:after="0" w:line="240" w:lineRule="auto"/>
        <w:jc w:val="center"/>
        <w:rPr>
          <w:rFonts w:ascii="Times New Roman" w:eastAsia="Times New Roman" w:hAnsi="Times New Roman" w:cs="Times New Roman"/>
          <w:sz w:val="24"/>
          <w:szCs w:val="24"/>
          <w:lang w:val="it-IT"/>
        </w:rPr>
      </w:pPr>
      <w:r w:rsidRPr="00611C1A">
        <w:rPr>
          <w:noProof/>
          <w:lang w:eastAsia="lv-LV"/>
        </w:rPr>
        <mc:AlternateContent>
          <mc:Choice Requires="wps">
            <w:drawing>
              <wp:anchor distT="0" distB="0" distL="114300" distR="114300" simplePos="0" relativeHeight="251659264" behindDoc="0" locked="0" layoutInCell="1" allowOverlap="1" wp14:anchorId="6F3B6F72" wp14:editId="562F4B05">
                <wp:simplePos x="0" y="0"/>
                <wp:positionH relativeFrom="column">
                  <wp:posOffset>0</wp:posOffset>
                </wp:positionH>
                <wp:positionV relativeFrom="paragraph">
                  <wp:posOffset>0</wp:posOffset>
                </wp:positionV>
                <wp:extent cx="977265" cy="9601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DFE" w:rsidRDefault="00F91DFE" w:rsidP="006134AD">
                            <w:r>
                              <w:rPr>
                                <w:rFonts w:ascii="Times New Roman" w:hAnsi="Times New Roman"/>
                                <w:noProof/>
                                <w:sz w:val="20"/>
                                <w:szCs w:val="20"/>
                                <w:lang w:eastAsia="lv-LV"/>
                              </w:rPr>
                              <w:drawing>
                                <wp:inline distT="0" distB="0" distL="0" distR="0" wp14:anchorId="5B2CF237" wp14:editId="66550C75">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B6F72" id="_x0000_t202" coordsize="21600,21600" o:spt="202" path="m,l,21600r21600,l21600,xe">
                <v:stroke joinstyle="miter"/>
                <v:path gradientshapeok="t" o:connecttype="rect"/>
              </v:shapetype>
              <v:shape id="Text Box 6" o:spid="_x0000_s1026" type="#_x0000_t202" style="position:absolute;left:0;text-align:left;margin-left:0;margin-top:0;width:76.9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" filled="f" stroked="f">
                <v:textbox inset=",1mm,,1mm">
                  <w:txbxContent>
                    <w:p w:rsidR="00F91DFE" w:rsidRDefault="00F91DFE" w:rsidP="006134AD">
                      <w:r>
                        <w:rPr>
                          <w:rFonts w:ascii="Times New Roman" w:hAnsi="Times New Roman"/>
                          <w:noProof/>
                          <w:sz w:val="20"/>
                          <w:szCs w:val="20"/>
                          <w:lang w:eastAsia="lv-LV"/>
                        </w:rPr>
                        <w:drawing>
                          <wp:inline distT="0" distB="0" distL="0" distR="0" wp14:anchorId="5B2CF237" wp14:editId="66550C75">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611C1A">
        <w:rPr>
          <w:rFonts w:ascii="Times New Roman" w:eastAsia="Times New Roman" w:hAnsi="Times New Roman" w:cs="Times New Roman"/>
          <w:sz w:val="24"/>
          <w:szCs w:val="24"/>
          <w:lang w:val="it-IT"/>
        </w:rPr>
        <w:t>LATVIJAS REPUBLIKA</w:t>
      </w:r>
    </w:p>
    <w:p w:rsidR="006134AD" w:rsidRPr="00611C1A" w:rsidRDefault="006134AD" w:rsidP="006134AD">
      <w:pPr>
        <w:spacing w:after="0" w:line="240" w:lineRule="auto"/>
        <w:jc w:val="center"/>
        <w:rPr>
          <w:rFonts w:ascii="Times New Roman" w:eastAsia="Times New Roman" w:hAnsi="Times New Roman" w:cs="Times New Roman"/>
          <w:b/>
          <w:sz w:val="48"/>
          <w:szCs w:val="48"/>
          <w:lang w:val="it-IT"/>
        </w:rPr>
      </w:pPr>
      <w:r w:rsidRPr="00611C1A">
        <w:rPr>
          <w:rFonts w:ascii="Times New Roman" w:eastAsia="Times New Roman" w:hAnsi="Times New Roman" w:cs="Times New Roman"/>
          <w:b/>
          <w:sz w:val="48"/>
          <w:szCs w:val="48"/>
          <w:lang w:val="it-IT"/>
        </w:rPr>
        <w:t>TUKUMA  NOVADA  DOME</w:t>
      </w:r>
    </w:p>
    <w:p w:rsidR="006134AD" w:rsidRPr="00611C1A" w:rsidRDefault="006134AD" w:rsidP="006134AD">
      <w:pPr>
        <w:spacing w:after="0" w:line="240" w:lineRule="auto"/>
        <w:jc w:val="center"/>
        <w:rPr>
          <w:rFonts w:ascii="Times New Roman" w:eastAsia="Times New Roman" w:hAnsi="Times New Roman" w:cs="Times New Roman"/>
          <w:b/>
          <w:sz w:val="28"/>
          <w:szCs w:val="28"/>
        </w:rPr>
      </w:pPr>
      <w:r w:rsidRPr="00611C1A">
        <w:rPr>
          <w:rFonts w:ascii="Times New Roman" w:eastAsia="Times New Roman" w:hAnsi="Times New Roman" w:cs="Times New Roman"/>
          <w:b/>
          <w:sz w:val="28"/>
          <w:szCs w:val="28"/>
        </w:rPr>
        <w:t>FINANŠU KOMITEJA</w:t>
      </w:r>
    </w:p>
    <w:p w:rsidR="006134AD" w:rsidRPr="006920BB" w:rsidRDefault="006134AD" w:rsidP="006134AD">
      <w:pPr>
        <w:spacing w:after="0" w:line="240" w:lineRule="auto"/>
        <w:rPr>
          <w:rFonts w:ascii="Times New Roman" w:eastAsia="Times New Roman" w:hAnsi="Times New Roman" w:cs="Times New Roman"/>
          <w:sz w:val="24"/>
          <w:szCs w:val="24"/>
          <w:lang w:val="de-DE"/>
        </w:rPr>
      </w:pPr>
      <w:r w:rsidRPr="00611C1A">
        <w:rPr>
          <w:noProof/>
          <w:lang w:eastAsia="lv-LV"/>
        </w:rPr>
        <mc:AlternateContent>
          <mc:Choice Requires="wps">
            <w:drawing>
              <wp:anchor distT="0" distB="0" distL="114300" distR="114300" simplePos="0" relativeHeight="251660288" behindDoc="0" locked="0" layoutInCell="1" allowOverlap="1" wp14:anchorId="6F5DDA27" wp14:editId="7E86F41D">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3CDE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611C1A">
        <w:rPr>
          <w:noProof/>
          <w:lang w:eastAsia="lv-LV"/>
        </w:rPr>
        <mc:AlternateContent>
          <mc:Choice Requires="wps">
            <w:drawing>
              <wp:anchor distT="0" distB="0" distL="114300" distR="114300" simplePos="0" relativeHeight="251661312" behindDoc="0" locked="0" layoutInCell="1" allowOverlap="1" wp14:anchorId="1A4FF6BF" wp14:editId="08B9BAC2">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F425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611C1A">
        <w:rPr>
          <w:noProof/>
          <w:lang w:eastAsia="lv-LV"/>
        </w:rPr>
        <mc:AlternateContent>
          <mc:Choice Requires="wps">
            <w:drawing>
              <wp:anchor distT="0" distB="0" distL="114300" distR="114300" simplePos="0" relativeHeight="251662336" behindDoc="0" locked="0" layoutInCell="1" allowOverlap="1" wp14:anchorId="583E4EE3" wp14:editId="69652CF5">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872B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611C1A">
        <w:rPr>
          <w:noProof/>
          <w:lang w:eastAsia="lv-LV"/>
        </w:rPr>
        <mc:AlternateContent>
          <mc:Choice Requires="wps">
            <w:drawing>
              <wp:anchor distT="0" distB="0" distL="114300" distR="114300" simplePos="0" relativeHeight="251663360" behindDoc="0" locked="0" layoutInCell="1" allowOverlap="1" wp14:anchorId="697AB2AE" wp14:editId="2325AAD5">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80BF3"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215B79" w:rsidRDefault="00215B79" w:rsidP="004E2EC1">
      <w:pPr>
        <w:keepNext/>
        <w:spacing w:after="0" w:line="240" w:lineRule="auto"/>
        <w:jc w:val="center"/>
        <w:outlineLvl w:val="0"/>
        <w:rPr>
          <w:rFonts w:ascii="Times New Roman" w:eastAsia="Times New Roman" w:hAnsi="Times New Roman" w:cs="Times New Roman"/>
          <w:b/>
          <w:bCs/>
          <w:kern w:val="32"/>
          <w:sz w:val="24"/>
          <w:szCs w:val="24"/>
        </w:rPr>
      </w:pPr>
    </w:p>
    <w:p w:rsidR="004E2EC1" w:rsidRPr="00611C1A" w:rsidRDefault="004E2EC1" w:rsidP="004E2EC1">
      <w:pPr>
        <w:keepNext/>
        <w:spacing w:after="0" w:line="240" w:lineRule="auto"/>
        <w:jc w:val="center"/>
        <w:outlineLvl w:val="0"/>
        <w:rPr>
          <w:rFonts w:ascii="Times New Roman" w:eastAsia="Times New Roman" w:hAnsi="Times New Roman" w:cs="Times New Roman"/>
          <w:b/>
          <w:bCs/>
          <w:kern w:val="32"/>
          <w:sz w:val="24"/>
          <w:szCs w:val="24"/>
        </w:rPr>
      </w:pPr>
      <w:r w:rsidRPr="00611C1A">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ED521D" w:rsidRDefault="00ED521D" w:rsidP="004E2EC1">
      <w:pPr>
        <w:spacing w:after="0" w:line="240" w:lineRule="auto"/>
        <w:jc w:val="both"/>
        <w:rPr>
          <w:rFonts w:ascii="Times New Roman" w:eastAsia="Times New Roman" w:hAnsi="Times New Roman" w:cs="Times New Roman"/>
          <w:b/>
          <w:bCs/>
          <w:kern w:val="32"/>
          <w:sz w:val="24"/>
          <w:szCs w:val="24"/>
        </w:rPr>
      </w:pPr>
    </w:p>
    <w:p w:rsidR="004E2EC1" w:rsidRDefault="004E2EC1" w:rsidP="004E2EC1">
      <w:pPr>
        <w:spacing w:after="0" w:line="240" w:lineRule="auto"/>
        <w:jc w:val="both"/>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2015.gada 15.dec</w:t>
      </w:r>
      <w:r w:rsidRPr="00F45E66">
        <w:rPr>
          <w:rFonts w:ascii="Times New Roman" w:eastAsia="Times New Roman" w:hAnsi="Times New Roman" w:cs="Times New Roman"/>
          <w:b/>
          <w:bCs/>
          <w:kern w:val="32"/>
          <w:sz w:val="24"/>
          <w:szCs w:val="24"/>
        </w:rPr>
        <w:t>embrī</w:t>
      </w:r>
    </w:p>
    <w:p w:rsidR="004E2EC1" w:rsidRDefault="004E2EC1" w:rsidP="004E2EC1">
      <w:pPr>
        <w:spacing w:after="0" w:line="240" w:lineRule="auto"/>
        <w:jc w:val="both"/>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plkst.15.00</w:t>
      </w:r>
    </w:p>
    <w:p w:rsidR="00496733" w:rsidRDefault="00496733" w:rsidP="004E2EC1">
      <w:pPr>
        <w:spacing w:after="0" w:line="240" w:lineRule="auto"/>
        <w:jc w:val="both"/>
        <w:rPr>
          <w:rFonts w:ascii="Times New Roman" w:eastAsia="Times New Roman" w:hAnsi="Times New Roman" w:cs="Times New Roman"/>
          <w:b/>
          <w:bCs/>
          <w:kern w:val="32"/>
          <w:sz w:val="24"/>
          <w:szCs w:val="24"/>
        </w:rPr>
      </w:pPr>
    </w:p>
    <w:p w:rsidR="00496733" w:rsidRPr="00E87D53" w:rsidRDefault="00932B66" w:rsidP="004E2EC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kern w:val="32"/>
          <w:sz w:val="24"/>
          <w:szCs w:val="24"/>
        </w:rPr>
        <w:t>1</w:t>
      </w:r>
      <w:r w:rsidR="00E87D53" w:rsidRPr="00E87D53">
        <w:rPr>
          <w:rFonts w:ascii="Times New Roman" w:eastAsia="Times New Roman" w:hAnsi="Times New Roman" w:cs="Times New Roman"/>
          <w:bCs/>
          <w:kern w:val="32"/>
          <w:sz w:val="24"/>
          <w:szCs w:val="24"/>
        </w:rPr>
        <w:t xml:space="preserve">. </w:t>
      </w:r>
      <w:r w:rsidR="00E87D53" w:rsidRPr="00E87D53">
        <w:rPr>
          <w:rFonts w:ascii="Times New Roman" w:eastAsia="Times New Roman" w:hAnsi="Times New Roman" w:cs="Times New Roman"/>
          <w:sz w:val="24"/>
          <w:szCs w:val="24"/>
          <w:lang w:eastAsia="lv-LV"/>
        </w:rPr>
        <w:t>Par zeme</w:t>
      </w:r>
      <w:r w:rsidR="00E87D53">
        <w:rPr>
          <w:rFonts w:ascii="Times New Roman" w:eastAsia="Times New Roman" w:hAnsi="Times New Roman" w:cs="Times New Roman"/>
          <w:sz w:val="24"/>
          <w:szCs w:val="24"/>
          <w:lang w:eastAsia="lv-LV"/>
        </w:rPr>
        <w:t>s “Apsīšu ceļš”, Tumes pagastā,</w:t>
      </w:r>
      <w:r w:rsidR="000F6FC8">
        <w:rPr>
          <w:rFonts w:ascii="Times New Roman" w:eastAsia="Times New Roman" w:hAnsi="Times New Roman" w:cs="Times New Roman"/>
          <w:sz w:val="24"/>
          <w:szCs w:val="24"/>
          <w:lang w:eastAsia="lv-LV"/>
        </w:rPr>
        <w:t xml:space="preserve"> </w:t>
      </w:r>
      <w:r w:rsidR="00E87D53" w:rsidRPr="00E87D53">
        <w:rPr>
          <w:rFonts w:ascii="Times New Roman" w:eastAsia="Times New Roman" w:hAnsi="Times New Roman" w:cs="Times New Roman"/>
          <w:sz w:val="24"/>
          <w:szCs w:val="24"/>
          <w:lang w:eastAsia="lv-LV"/>
        </w:rPr>
        <w:t>Tukuma novadā pirkšanu</w:t>
      </w:r>
      <w:r w:rsidR="00E87D53">
        <w:rPr>
          <w:rFonts w:ascii="Times New Roman" w:eastAsia="Times New Roman" w:hAnsi="Times New Roman" w:cs="Times New Roman"/>
          <w:sz w:val="24"/>
          <w:szCs w:val="24"/>
          <w:lang w:eastAsia="lv-LV"/>
        </w:rPr>
        <w:t>.</w:t>
      </w:r>
      <w:r w:rsidR="00A1549B">
        <w:rPr>
          <w:rFonts w:ascii="Times New Roman" w:eastAsia="Times New Roman" w:hAnsi="Times New Roman" w:cs="Times New Roman"/>
          <w:sz w:val="24"/>
          <w:szCs w:val="24"/>
          <w:lang w:eastAsia="lv-LV"/>
        </w:rPr>
        <w:t xml:space="preserve"> (Nav publicējams)</w:t>
      </w:r>
    </w:p>
    <w:p w:rsidR="00E87D53" w:rsidRPr="00BA4D71" w:rsidRDefault="00E87D53" w:rsidP="00E87D53">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V.Bērzājs</w:t>
      </w:r>
    </w:p>
    <w:p w:rsidR="00E87D53" w:rsidRPr="00BA4D71" w:rsidRDefault="00E87D53" w:rsidP="00E87D53">
      <w:pPr>
        <w:spacing w:after="0" w:line="240" w:lineRule="auto"/>
        <w:ind w:firstLine="720"/>
        <w:rPr>
          <w:rFonts w:ascii="Times New Roman" w:eastAsia="Times New Roman" w:hAnsi="Times New Roman" w:cs="Times New Roman"/>
          <w:bCs/>
          <w:sz w:val="20"/>
          <w:szCs w:val="20"/>
          <w:lang w:eastAsia="lv-LV"/>
        </w:rPr>
      </w:pPr>
      <w:r w:rsidRPr="00BA4D71">
        <w:rPr>
          <w:rFonts w:ascii="Times New Roman" w:eastAsia="Times New Roman" w:hAnsi="Times New Roman" w:cs="Times New Roman"/>
          <w:sz w:val="20"/>
          <w:szCs w:val="20"/>
          <w:lang w:eastAsia="lv-LV"/>
        </w:rPr>
        <w:t>Uzaicināts:</w:t>
      </w:r>
      <w:r w:rsidR="00BA4D71">
        <w:rPr>
          <w:rFonts w:ascii="Times New Roman" w:eastAsia="Times New Roman" w:hAnsi="Times New Roman" w:cs="Times New Roman"/>
          <w:sz w:val="20"/>
          <w:szCs w:val="20"/>
          <w:lang w:eastAsia="lv-LV"/>
        </w:rPr>
        <w:t xml:space="preserve"> </w:t>
      </w:r>
      <w:r w:rsidRPr="00BA4D71">
        <w:rPr>
          <w:rFonts w:ascii="Times New Roman" w:eastAsia="Times New Roman" w:hAnsi="Times New Roman" w:cs="Times New Roman"/>
          <w:sz w:val="20"/>
          <w:szCs w:val="20"/>
          <w:lang w:eastAsia="lv-LV"/>
        </w:rPr>
        <w:t>V.Zekunde</w:t>
      </w:r>
    </w:p>
    <w:p w:rsidR="00E87D53" w:rsidRPr="00E87D53" w:rsidRDefault="00E87D53" w:rsidP="004E2EC1">
      <w:pPr>
        <w:spacing w:after="0" w:line="240" w:lineRule="auto"/>
        <w:jc w:val="both"/>
        <w:rPr>
          <w:rFonts w:ascii="Times New Roman" w:eastAsia="Times New Roman" w:hAnsi="Times New Roman" w:cs="Times New Roman"/>
          <w:bCs/>
          <w:kern w:val="32"/>
          <w:sz w:val="24"/>
          <w:szCs w:val="24"/>
        </w:rPr>
      </w:pPr>
    </w:p>
    <w:p w:rsidR="00C24B5C" w:rsidRDefault="00CB0AC7" w:rsidP="00C24B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A7384">
        <w:rPr>
          <w:rFonts w:ascii="Times New Roman" w:eastAsia="Times New Roman" w:hAnsi="Times New Roman" w:cs="Times New Roman"/>
          <w:sz w:val="24"/>
          <w:szCs w:val="24"/>
          <w:lang w:eastAsia="lv-LV"/>
        </w:rPr>
        <w:t>.</w:t>
      </w:r>
      <w:r w:rsidR="00932B66">
        <w:rPr>
          <w:rFonts w:ascii="Times New Roman" w:eastAsia="Times New Roman" w:hAnsi="Times New Roman" w:cs="Times New Roman"/>
          <w:sz w:val="24"/>
          <w:szCs w:val="24"/>
          <w:lang w:eastAsia="lv-LV"/>
        </w:rPr>
        <w:t xml:space="preserve"> </w:t>
      </w:r>
      <w:r w:rsidR="00C24B5C" w:rsidRPr="008A7384">
        <w:rPr>
          <w:rFonts w:ascii="Times New Roman" w:eastAsia="Times New Roman" w:hAnsi="Times New Roman" w:cs="Times New Roman"/>
          <w:sz w:val="24"/>
          <w:szCs w:val="24"/>
          <w:lang w:eastAsia="lv-LV"/>
        </w:rPr>
        <w:t>Par saistošo noteikumu „</w:t>
      </w:r>
      <w:r w:rsidR="00C24B5C" w:rsidRPr="008A7384">
        <w:rPr>
          <w:rFonts w:ascii="Times New Roman" w:eastAsia="Times New Roman" w:hAnsi="Times New Roman" w:cs="Times New Roman"/>
          <w:bCs/>
          <w:sz w:val="24"/>
          <w:szCs w:val="24"/>
          <w:lang w:eastAsia="lv-LV"/>
        </w:rPr>
        <w:t>Par grozījumiem Tukuma novada Domes 2014.gada 30.janvāra saistošajos</w:t>
      </w:r>
      <w:r w:rsidR="008A7384">
        <w:rPr>
          <w:rFonts w:ascii="Times New Roman" w:eastAsia="Times New Roman" w:hAnsi="Times New Roman" w:cs="Times New Roman"/>
          <w:bCs/>
          <w:sz w:val="24"/>
          <w:szCs w:val="24"/>
          <w:lang w:eastAsia="lv-LV"/>
        </w:rPr>
        <w:t xml:space="preserve"> </w:t>
      </w:r>
      <w:r w:rsidR="00C24B5C" w:rsidRPr="008A7384">
        <w:rPr>
          <w:rFonts w:ascii="Times New Roman" w:eastAsia="Times New Roman" w:hAnsi="Times New Roman" w:cs="Times New Roman"/>
          <w:bCs/>
          <w:sz w:val="24"/>
          <w:szCs w:val="24"/>
          <w:lang w:eastAsia="lv-LV"/>
        </w:rPr>
        <w:t xml:space="preserve">noteikumos Nr.3 „Par Tukuma novada pašvaldības pabalstiem” </w:t>
      </w:r>
      <w:r w:rsidR="00C24B5C" w:rsidRPr="008A7384">
        <w:rPr>
          <w:rFonts w:ascii="Times New Roman" w:eastAsia="Times New Roman" w:hAnsi="Times New Roman" w:cs="Times New Roman"/>
          <w:sz w:val="24"/>
          <w:szCs w:val="24"/>
          <w:lang w:eastAsia="lv-LV"/>
        </w:rPr>
        <w:t>apstiprināšanu</w:t>
      </w:r>
      <w:r w:rsidR="008A7384">
        <w:rPr>
          <w:rFonts w:ascii="Times New Roman" w:eastAsia="Times New Roman" w:hAnsi="Times New Roman" w:cs="Times New Roman"/>
          <w:sz w:val="24"/>
          <w:szCs w:val="24"/>
          <w:lang w:eastAsia="lv-LV"/>
        </w:rPr>
        <w:t>.</w:t>
      </w:r>
    </w:p>
    <w:p w:rsidR="008A7384" w:rsidRPr="00BA4D71" w:rsidRDefault="008A7384" w:rsidP="008A7384">
      <w:pPr>
        <w:spacing w:after="0" w:line="240" w:lineRule="auto"/>
        <w:ind w:firstLine="720"/>
        <w:rPr>
          <w:rFonts w:ascii="Times New Roman" w:eastAsia="Times New Roman" w:hAnsi="Times New Roman" w:cs="Times New Roman"/>
          <w:bCs/>
          <w:sz w:val="20"/>
          <w:szCs w:val="20"/>
          <w:lang w:eastAsia="lv-LV"/>
        </w:rPr>
      </w:pPr>
      <w:r w:rsidRPr="00BA4D71">
        <w:rPr>
          <w:rFonts w:ascii="Times New Roman" w:eastAsia="Times New Roman" w:hAnsi="Times New Roman" w:cs="Times New Roman"/>
          <w:sz w:val="20"/>
          <w:szCs w:val="20"/>
          <w:lang w:eastAsia="lv-LV"/>
        </w:rPr>
        <w:t>Ziņo:</w:t>
      </w:r>
      <w:r w:rsidR="008A4264" w:rsidRPr="00BA4D71">
        <w:rPr>
          <w:rFonts w:ascii="Times New Roman" w:eastAsia="Times New Roman" w:hAnsi="Times New Roman" w:cs="Times New Roman"/>
          <w:sz w:val="20"/>
          <w:szCs w:val="20"/>
          <w:lang w:eastAsia="lv-LV"/>
        </w:rPr>
        <w:t xml:space="preserve"> </w:t>
      </w:r>
      <w:r w:rsidRPr="00BA4D71">
        <w:rPr>
          <w:rFonts w:ascii="Times New Roman" w:eastAsia="Times New Roman" w:hAnsi="Times New Roman" w:cs="Times New Roman"/>
          <w:sz w:val="20"/>
          <w:szCs w:val="20"/>
          <w:lang w:eastAsia="lv-LV"/>
        </w:rPr>
        <w:t>I.Balgalve</w:t>
      </w:r>
    </w:p>
    <w:p w:rsidR="00496733" w:rsidRPr="008A7384" w:rsidRDefault="00496733" w:rsidP="004E2EC1">
      <w:pPr>
        <w:spacing w:after="0" w:line="240" w:lineRule="auto"/>
        <w:jc w:val="both"/>
        <w:rPr>
          <w:rFonts w:ascii="Times New Roman" w:eastAsia="Times New Roman" w:hAnsi="Times New Roman" w:cs="Times New Roman"/>
          <w:bCs/>
          <w:kern w:val="32"/>
          <w:sz w:val="24"/>
          <w:szCs w:val="24"/>
        </w:rPr>
      </w:pPr>
    </w:p>
    <w:p w:rsidR="008A7384" w:rsidRPr="008A7384" w:rsidRDefault="00CB0AC7" w:rsidP="008A7384">
      <w:pPr>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3</w:t>
      </w:r>
      <w:r w:rsidR="008A7384">
        <w:rPr>
          <w:rFonts w:ascii="Times New Roman" w:eastAsia="Times New Roman" w:hAnsi="Times New Roman" w:cs="Times New Roman"/>
          <w:sz w:val="24"/>
          <w:szCs w:val="24"/>
          <w:lang w:eastAsia="lv-LV"/>
        </w:rPr>
        <w:t xml:space="preserve">. </w:t>
      </w:r>
      <w:r w:rsidR="008A7384" w:rsidRPr="008A7384">
        <w:rPr>
          <w:rFonts w:ascii="Times New Roman" w:eastAsia="Times New Roman" w:hAnsi="Times New Roman" w:cs="Times New Roman"/>
          <w:sz w:val="24"/>
          <w:szCs w:val="24"/>
          <w:lang w:eastAsia="lv-LV"/>
        </w:rPr>
        <w:t>Par saistošo noteikumu „</w:t>
      </w:r>
      <w:r w:rsidR="008A7384" w:rsidRPr="008A7384">
        <w:rPr>
          <w:rFonts w:ascii="Times New Roman" w:eastAsia="Times New Roman" w:hAnsi="Times New Roman" w:cs="Times New Roman"/>
          <w:bCs/>
          <w:sz w:val="24"/>
          <w:szCs w:val="24"/>
          <w:lang w:eastAsia="lv-LV"/>
        </w:rPr>
        <w:t>Par grozījumiem Tukuma novada Domes 26.03.2015. saistošajos</w:t>
      </w:r>
    </w:p>
    <w:p w:rsidR="008A7384" w:rsidRPr="008A7384" w:rsidRDefault="008A7384" w:rsidP="008A7384">
      <w:pPr>
        <w:suppressAutoHyphens/>
        <w:autoSpaceDN w:val="0"/>
        <w:spacing w:after="0" w:line="240" w:lineRule="auto"/>
        <w:textAlignment w:val="baseline"/>
        <w:rPr>
          <w:rFonts w:ascii="Times New Roman" w:eastAsia="Times New Roman" w:hAnsi="Times New Roman" w:cs="Times New Roman"/>
          <w:bCs/>
          <w:sz w:val="24"/>
          <w:szCs w:val="24"/>
          <w:lang w:eastAsia="lv-LV"/>
        </w:rPr>
      </w:pPr>
      <w:r w:rsidRPr="008A7384">
        <w:rPr>
          <w:rFonts w:ascii="Times New Roman" w:eastAsia="Times New Roman" w:hAnsi="Times New Roman" w:cs="Times New Roman"/>
          <w:bCs/>
          <w:sz w:val="24"/>
          <w:szCs w:val="24"/>
          <w:lang w:eastAsia="lv-LV"/>
        </w:rPr>
        <w:t>noteikumos Nr.9„Par sociālo palīdzību</w:t>
      </w:r>
      <w:r>
        <w:rPr>
          <w:rFonts w:ascii="Times New Roman" w:eastAsia="Times New Roman" w:hAnsi="Times New Roman" w:cs="Times New Roman"/>
          <w:bCs/>
          <w:sz w:val="24"/>
          <w:szCs w:val="24"/>
          <w:lang w:eastAsia="lv-LV"/>
        </w:rPr>
        <w:t xml:space="preserve"> </w:t>
      </w:r>
      <w:r w:rsidRPr="008A7384">
        <w:rPr>
          <w:rFonts w:ascii="Times New Roman" w:eastAsia="Times New Roman" w:hAnsi="Times New Roman" w:cs="Times New Roman"/>
          <w:bCs/>
          <w:sz w:val="24"/>
          <w:szCs w:val="24"/>
          <w:lang w:eastAsia="lv-LV"/>
        </w:rPr>
        <w:t xml:space="preserve">Tukuma novada pašvaldībā” </w:t>
      </w:r>
      <w:r w:rsidRPr="008A7384">
        <w:rPr>
          <w:rFonts w:ascii="Times New Roman" w:eastAsia="Times New Roman" w:hAnsi="Times New Roman" w:cs="Times New Roman"/>
          <w:sz w:val="24"/>
          <w:szCs w:val="24"/>
          <w:lang w:eastAsia="lv-LV"/>
        </w:rPr>
        <w:t>apstiprināšanu</w:t>
      </w:r>
      <w:r>
        <w:rPr>
          <w:rFonts w:ascii="Times New Roman" w:eastAsia="Times New Roman" w:hAnsi="Times New Roman" w:cs="Times New Roman"/>
          <w:sz w:val="24"/>
          <w:szCs w:val="24"/>
          <w:lang w:eastAsia="lv-LV"/>
        </w:rPr>
        <w:t>.</w:t>
      </w:r>
    </w:p>
    <w:p w:rsidR="008A7384" w:rsidRPr="00BA4D71" w:rsidRDefault="008A7384" w:rsidP="008A7384">
      <w:pPr>
        <w:spacing w:after="0" w:line="240" w:lineRule="auto"/>
        <w:ind w:firstLine="720"/>
        <w:rPr>
          <w:rFonts w:ascii="Times New Roman" w:eastAsia="Times New Roman" w:hAnsi="Times New Roman" w:cs="Times New Roman"/>
          <w:bCs/>
          <w:sz w:val="20"/>
          <w:szCs w:val="20"/>
          <w:lang w:eastAsia="lv-LV"/>
        </w:rPr>
      </w:pPr>
      <w:r w:rsidRPr="00BA4D71">
        <w:rPr>
          <w:rFonts w:ascii="Times New Roman" w:eastAsia="Times New Roman" w:hAnsi="Times New Roman" w:cs="Times New Roman"/>
          <w:sz w:val="20"/>
          <w:szCs w:val="20"/>
          <w:lang w:eastAsia="lv-LV"/>
        </w:rPr>
        <w:t>Ziņo:</w:t>
      </w:r>
      <w:r w:rsidR="008A4264" w:rsidRPr="00BA4D71">
        <w:rPr>
          <w:rFonts w:ascii="Times New Roman" w:eastAsia="Times New Roman" w:hAnsi="Times New Roman" w:cs="Times New Roman"/>
          <w:sz w:val="20"/>
          <w:szCs w:val="20"/>
          <w:lang w:eastAsia="lv-LV"/>
        </w:rPr>
        <w:t xml:space="preserve"> </w:t>
      </w:r>
      <w:r w:rsidRPr="00BA4D71">
        <w:rPr>
          <w:rFonts w:ascii="Times New Roman" w:eastAsia="Times New Roman" w:hAnsi="Times New Roman" w:cs="Times New Roman"/>
          <w:sz w:val="20"/>
          <w:szCs w:val="20"/>
          <w:lang w:eastAsia="lv-LV"/>
        </w:rPr>
        <w:t>I.Balgalve</w:t>
      </w:r>
    </w:p>
    <w:p w:rsidR="00496733" w:rsidRPr="00BA4D71" w:rsidRDefault="00496733" w:rsidP="004E2EC1">
      <w:pPr>
        <w:spacing w:after="0" w:line="240" w:lineRule="auto"/>
        <w:jc w:val="both"/>
        <w:rPr>
          <w:rFonts w:ascii="Times New Roman" w:eastAsia="Times New Roman" w:hAnsi="Times New Roman" w:cs="Times New Roman"/>
          <w:bCs/>
          <w:kern w:val="32"/>
          <w:sz w:val="20"/>
          <w:szCs w:val="20"/>
        </w:rPr>
      </w:pPr>
    </w:p>
    <w:p w:rsidR="004F16D0" w:rsidRPr="004F16D0" w:rsidRDefault="00565B41" w:rsidP="004F16D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4</w:t>
      </w:r>
      <w:r w:rsidR="00CB29A5">
        <w:rPr>
          <w:rFonts w:ascii="Times New Roman" w:eastAsia="Times New Roman" w:hAnsi="Times New Roman" w:cs="Times New Roman"/>
          <w:sz w:val="24"/>
          <w:szCs w:val="24"/>
          <w:lang w:eastAsia="lv-LV"/>
        </w:rPr>
        <w:t>.</w:t>
      </w:r>
      <w:r w:rsidR="004F16D0" w:rsidRPr="004F16D0">
        <w:rPr>
          <w:rFonts w:ascii="Times New Roman" w:eastAsia="Calibri" w:hAnsi="Times New Roman" w:cs="Times New Roman"/>
          <w:b/>
          <w:sz w:val="24"/>
          <w:szCs w:val="24"/>
        </w:rPr>
        <w:t xml:space="preserve"> </w:t>
      </w:r>
      <w:r w:rsidR="004F16D0" w:rsidRPr="004F16D0">
        <w:rPr>
          <w:rFonts w:ascii="Times New Roman" w:eastAsia="Calibri" w:hAnsi="Times New Roman" w:cs="Times New Roman"/>
          <w:sz w:val="24"/>
          <w:szCs w:val="24"/>
        </w:rPr>
        <w:t>Par minimālo dividendēs izmaksājamo peļņas daļu noteikšanu</w:t>
      </w:r>
      <w:r w:rsidR="004F16D0">
        <w:rPr>
          <w:rFonts w:ascii="Times New Roman" w:eastAsia="Calibri" w:hAnsi="Times New Roman" w:cs="Times New Roman"/>
          <w:sz w:val="24"/>
          <w:szCs w:val="24"/>
        </w:rPr>
        <w:t>.</w:t>
      </w:r>
    </w:p>
    <w:p w:rsidR="004F16D0" w:rsidRPr="00BA4D71" w:rsidRDefault="004F16D0" w:rsidP="004F16D0">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L.Lagzdiņa</w:t>
      </w:r>
    </w:p>
    <w:p w:rsidR="00873F07" w:rsidRDefault="00873F07" w:rsidP="00873F07">
      <w:pPr>
        <w:spacing w:after="0" w:line="240" w:lineRule="auto"/>
        <w:rPr>
          <w:rFonts w:ascii="Times New Roman" w:eastAsia="Times New Roman" w:hAnsi="Times New Roman" w:cs="Times New Roman"/>
          <w:sz w:val="24"/>
          <w:szCs w:val="24"/>
          <w:lang w:eastAsia="lv-LV"/>
        </w:rPr>
      </w:pPr>
    </w:p>
    <w:p w:rsidR="00873F07" w:rsidRPr="00451764" w:rsidRDefault="00565B41" w:rsidP="0045176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73F07">
        <w:rPr>
          <w:rFonts w:ascii="Times New Roman" w:eastAsia="Times New Roman" w:hAnsi="Times New Roman" w:cs="Times New Roman"/>
          <w:sz w:val="24"/>
          <w:szCs w:val="24"/>
          <w:lang w:eastAsia="lv-LV"/>
        </w:rPr>
        <w:t>.</w:t>
      </w:r>
      <w:r w:rsidR="00451764" w:rsidRPr="00451764">
        <w:rPr>
          <w:rFonts w:ascii="Times New Roman" w:eastAsia="Times New Roman" w:hAnsi="Times New Roman" w:cs="Times New Roman"/>
          <w:b/>
          <w:sz w:val="24"/>
          <w:szCs w:val="24"/>
          <w:lang w:eastAsia="lv-LV"/>
        </w:rPr>
        <w:t xml:space="preserve"> </w:t>
      </w:r>
      <w:r w:rsidR="00451764" w:rsidRPr="00451764">
        <w:rPr>
          <w:rFonts w:ascii="Times New Roman" w:eastAsia="Times New Roman" w:hAnsi="Times New Roman" w:cs="Times New Roman"/>
          <w:sz w:val="24"/>
          <w:szCs w:val="24"/>
          <w:lang w:eastAsia="lv-LV"/>
        </w:rPr>
        <w:t>Par g</w:t>
      </w:r>
      <w:r w:rsidR="00905C67">
        <w:rPr>
          <w:rFonts w:ascii="Times New Roman" w:eastAsia="Times New Roman" w:hAnsi="Times New Roman" w:cs="Times New Roman"/>
          <w:sz w:val="24"/>
          <w:szCs w:val="24"/>
          <w:lang w:eastAsia="lv-LV"/>
        </w:rPr>
        <w:t xml:space="preserve">rozījumiem Tukuma novada Domes </w:t>
      </w:r>
      <w:r w:rsidR="00451764" w:rsidRPr="00451764">
        <w:rPr>
          <w:rFonts w:ascii="Times New Roman" w:eastAsia="Times New Roman" w:hAnsi="Times New Roman" w:cs="Times New Roman"/>
          <w:sz w:val="24"/>
          <w:szCs w:val="24"/>
          <w:lang w:eastAsia="lv-LV"/>
        </w:rPr>
        <w:t>Finanšu nodaļas nolikumā</w:t>
      </w:r>
      <w:r w:rsidR="00451764">
        <w:rPr>
          <w:rFonts w:ascii="Times New Roman" w:eastAsia="Times New Roman" w:hAnsi="Times New Roman" w:cs="Times New Roman"/>
          <w:sz w:val="24"/>
          <w:szCs w:val="24"/>
          <w:lang w:eastAsia="lv-LV"/>
        </w:rPr>
        <w:t>.</w:t>
      </w:r>
    </w:p>
    <w:p w:rsidR="00451764" w:rsidRPr="00BA4D71" w:rsidRDefault="00451764" w:rsidP="00451764">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S.Stepiņa</w:t>
      </w:r>
    </w:p>
    <w:p w:rsidR="00CB29A5" w:rsidRPr="00451764" w:rsidRDefault="00CB29A5" w:rsidP="00CB29A5">
      <w:pPr>
        <w:spacing w:after="0" w:line="240" w:lineRule="auto"/>
        <w:rPr>
          <w:rFonts w:ascii="Times New Roman" w:eastAsia="Times New Roman" w:hAnsi="Times New Roman" w:cs="Times New Roman"/>
          <w:bCs/>
          <w:sz w:val="24"/>
          <w:szCs w:val="24"/>
          <w:lang w:eastAsia="lv-LV"/>
        </w:rPr>
      </w:pPr>
    </w:p>
    <w:p w:rsidR="00CD72A0" w:rsidRPr="00CD72A0" w:rsidRDefault="00565B41" w:rsidP="00CD72A0">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6</w:t>
      </w:r>
      <w:r w:rsidR="00CD72A0" w:rsidRPr="00CD72A0">
        <w:rPr>
          <w:rFonts w:ascii="Times New Roman" w:eastAsia="Calibri" w:hAnsi="Times New Roman" w:cs="Times New Roman"/>
          <w:sz w:val="24"/>
          <w:szCs w:val="24"/>
          <w:lang w:eastAsia="lv-LV"/>
        </w:rPr>
        <w:t>.</w:t>
      </w:r>
      <w:r w:rsidR="009A7C43">
        <w:rPr>
          <w:rFonts w:ascii="Times New Roman" w:eastAsia="Calibri" w:hAnsi="Times New Roman" w:cs="Times New Roman"/>
          <w:sz w:val="24"/>
          <w:szCs w:val="24"/>
          <w:lang w:eastAsia="lv-LV"/>
        </w:rPr>
        <w:t xml:space="preserve"> </w:t>
      </w:r>
      <w:r w:rsidR="00CD72A0" w:rsidRPr="00CD72A0">
        <w:rPr>
          <w:rFonts w:ascii="Times New Roman" w:eastAsia="Calibri" w:hAnsi="Times New Roman" w:cs="Times New Roman"/>
          <w:sz w:val="24"/>
          <w:szCs w:val="24"/>
          <w:lang w:eastAsia="lv-LV"/>
        </w:rPr>
        <w:t>Par grozījumiem Tumes un Degoles</w:t>
      </w:r>
      <w:r w:rsidR="00CD72A0">
        <w:rPr>
          <w:rFonts w:ascii="Times New Roman" w:eastAsia="Calibri" w:hAnsi="Times New Roman" w:cs="Times New Roman"/>
          <w:sz w:val="24"/>
          <w:szCs w:val="24"/>
          <w:lang w:eastAsia="lv-LV"/>
        </w:rPr>
        <w:t xml:space="preserve"> </w:t>
      </w:r>
      <w:r w:rsidR="00CD72A0" w:rsidRPr="00CD72A0">
        <w:rPr>
          <w:rFonts w:ascii="Times New Roman" w:eastAsia="Calibri" w:hAnsi="Times New Roman" w:cs="Times New Roman"/>
          <w:sz w:val="24"/>
          <w:szCs w:val="24"/>
          <w:lang w:eastAsia="lv-LV"/>
        </w:rPr>
        <w:t>pagastu pārvaldes nolikumā</w:t>
      </w:r>
      <w:r w:rsidR="00CD72A0">
        <w:rPr>
          <w:rFonts w:ascii="Times New Roman" w:eastAsia="Calibri" w:hAnsi="Times New Roman" w:cs="Times New Roman"/>
          <w:sz w:val="24"/>
          <w:szCs w:val="24"/>
          <w:lang w:eastAsia="lv-LV"/>
        </w:rPr>
        <w:t>.</w:t>
      </w:r>
    </w:p>
    <w:p w:rsidR="00CD72A0" w:rsidRPr="00BA4D71" w:rsidRDefault="00CD72A0" w:rsidP="00CD72A0">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L.Legzdiņa</w:t>
      </w:r>
    </w:p>
    <w:p w:rsidR="00CD72A0" w:rsidRPr="00B13B45" w:rsidRDefault="00CD72A0" w:rsidP="00CD72A0">
      <w:pPr>
        <w:spacing w:after="0" w:line="240" w:lineRule="auto"/>
        <w:rPr>
          <w:rFonts w:ascii="Times New Roman" w:eastAsia="Calibri" w:hAnsi="Times New Roman" w:cs="Times New Roman"/>
          <w:i/>
          <w:sz w:val="24"/>
          <w:szCs w:val="24"/>
          <w:lang w:eastAsia="lv-LV"/>
        </w:rPr>
      </w:pPr>
    </w:p>
    <w:p w:rsidR="009A7C43" w:rsidRPr="006920BB" w:rsidRDefault="00565B41" w:rsidP="009A7C43">
      <w:pPr>
        <w:tabs>
          <w:tab w:val="left" w:pos="1560"/>
        </w:tabs>
        <w:spacing w:after="0" w:line="240" w:lineRule="auto"/>
        <w:jc w:val="both"/>
        <w:rPr>
          <w:rFonts w:ascii="Times New Roman" w:eastAsia="Times New Roman" w:hAnsi="Times New Roman" w:cs="Times New Roman"/>
          <w:sz w:val="24"/>
          <w:szCs w:val="24"/>
          <w:lang w:eastAsia="lv-LV"/>
        </w:rPr>
      </w:pPr>
      <w:r w:rsidRPr="006920BB">
        <w:rPr>
          <w:rFonts w:ascii="Times New Roman" w:eastAsia="Times New Roman" w:hAnsi="Times New Roman" w:cs="Times New Roman"/>
          <w:sz w:val="24"/>
          <w:szCs w:val="24"/>
          <w:lang w:eastAsia="lv-LV"/>
        </w:rPr>
        <w:t>7</w:t>
      </w:r>
      <w:r w:rsidR="009A7C43" w:rsidRPr="006920BB">
        <w:rPr>
          <w:rFonts w:ascii="Times New Roman" w:eastAsia="Times New Roman" w:hAnsi="Times New Roman" w:cs="Times New Roman"/>
          <w:sz w:val="24"/>
          <w:szCs w:val="24"/>
          <w:lang w:eastAsia="lv-LV"/>
        </w:rPr>
        <w:t>. Par pašvaldības nekustamā īpašuma –dzīvokļa Brīvības laukums 3A-4, Tukumā, Tukuma novadā, atsavināšanu.</w:t>
      </w:r>
      <w:r w:rsidR="00A1549B">
        <w:rPr>
          <w:rFonts w:ascii="Times New Roman" w:eastAsia="Times New Roman" w:hAnsi="Times New Roman" w:cs="Times New Roman"/>
          <w:sz w:val="24"/>
          <w:szCs w:val="24"/>
          <w:lang w:eastAsia="lv-LV"/>
        </w:rPr>
        <w:t xml:space="preserve"> </w:t>
      </w:r>
      <w:r w:rsidR="00A1549B">
        <w:rPr>
          <w:rFonts w:ascii="Times New Roman" w:eastAsia="Times New Roman" w:hAnsi="Times New Roman" w:cs="Times New Roman"/>
          <w:sz w:val="24"/>
          <w:szCs w:val="24"/>
          <w:lang w:eastAsia="lv-LV"/>
        </w:rPr>
        <w:t>(Nav publicējams)</w:t>
      </w:r>
      <w:bookmarkStart w:id="0" w:name="_GoBack"/>
      <w:bookmarkEnd w:id="0"/>
    </w:p>
    <w:p w:rsidR="00496733" w:rsidRPr="006920BB" w:rsidRDefault="009A7C43" w:rsidP="009A7C43">
      <w:pPr>
        <w:spacing w:after="0" w:line="240" w:lineRule="auto"/>
        <w:ind w:firstLine="720"/>
        <w:jc w:val="both"/>
        <w:rPr>
          <w:rFonts w:ascii="Times New Roman" w:eastAsia="Times New Roman" w:hAnsi="Times New Roman" w:cs="Times New Roman"/>
          <w:bCs/>
          <w:kern w:val="32"/>
          <w:sz w:val="20"/>
          <w:szCs w:val="20"/>
        </w:rPr>
      </w:pPr>
      <w:r w:rsidRPr="00BA4D71">
        <w:rPr>
          <w:rFonts w:ascii="Times New Roman" w:eastAsia="Times New Roman" w:hAnsi="Times New Roman" w:cs="Times New Roman"/>
          <w:sz w:val="20"/>
          <w:szCs w:val="20"/>
          <w:lang w:eastAsia="lv-LV"/>
        </w:rPr>
        <w:t>Ziņo: Dz.Šmite</w:t>
      </w:r>
    </w:p>
    <w:p w:rsidR="00496733" w:rsidRDefault="00496733" w:rsidP="004E2EC1">
      <w:pPr>
        <w:spacing w:after="0" w:line="240" w:lineRule="auto"/>
        <w:jc w:val="both"/>
        <w:rPr>
          <w:rFonts w:ascii="Times New Roman" w:eastAsia="Times New Roman" w:hAnsi="Times New Roman" w:cs="Times New Roman"/>
          <w:b/>
          <w:bCs/>
          <w:kern w:val="32"/>
          <w:sz w:val="24"/>
          <w:szCs w:val="24"/>
        </w:rPr>
      </w:pPr>
    </w:p>
    <w:p w:rsidR="00905C67" w:rsidRPr="00905C67" w:rsidRDefault="00565B41" w:rsidP="00905C6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05C67">
        <w:rPr>
          <w:rFonts w:ascii="Times New Roman" w:eastAsia="Times New Roman" w:hAnsi="Times New Roman" w:cs="Times New Roman"/>
          <w:sz w:val="24"/>
          <w:szCs w:val="24"/>
          <w:lang w:eastAsia="ar-SA"/>
        </w:rPr>
        <w:t xml:space="preserve">. </w:t>
      </w:r>
      <w:r w:rsidR="00905C67" w:rsidRPr="00905C67">
        <w:rPr>
          <w:rFonts w:ascii="Times New Roman" w:eastAsia="Times New Roman" w:hAnsi="Times New Roman" w:cs="Times New Roman"/>
          <w:sz w:val="24"/>
          <w:szCs w:val="24"/>
          <w:lang w:eastAsia="ar-SA"/>
        </w:rPr>
        <w:t>Par pašvaldības nekustamā īpašuma „Džūkstes dzirnavas”,</w:t>
      </w:r>
      <w:r w:rsidR="00A244AB">
        <w:rPr>
          <w:rFonts w:ascii="Times New Roman" w:eastAsia="Times New Roman" w:hAnsi="Times New Roman" w:cs="Times New Roman"/>
          <w:sz w:val="24"/>
          <w:szCs w:val="24"/>
          <w:lang w:eastAsia="ar-SA"/>
        </w:rPr>
        <w:t xml:space="preserve"> </w:t>
      </w:r>
      <w:r w:rsidR="00905C67" w:rsidRPr="00905C67">
        <w:rPr>
          <w:rFonts w:ascii="Times New Roman" w:eastAsia="Times New Roman" w:hAnsi="Times New Roman" w:cs="Times New Roman"/>
          <w:sz w:val="24"/>
          <w:szCs w:val="24"/>
          <w:lang w:eastAsia="ar-SA"/>
        </w:rPr>
        <w:t>Džūkstes pagastā, Tukuma novadā, atsavināšanu un</w:t>
      </w:r>
      <w:r w:rsidR="00905C67">
        <w:rPr>
          <w:rFonts w:ascii="Times New Roman" w:eastAsia="Times New Roman" w:hAnsi="Times New Roman" w:cs="Times New Roman"/>
          <w:sz w:val="24"/>
          <w:szCs w:val="24"/>
          <w:lang w:eastAsia="ar-SA"/>
        </w:rPr>
        <w:t xml:space="preserve"> </w:t>
      </w:r>
      <w:r w:rsidR="00905C67" w:rsidRPr="00905C67">
        <w:rPr>
          <w:rFonts w:ascii="Times New Roman" w:eastAsia="Times New Roman" w:hAnsi="Times New Roman" w:cs="Times New Roman"/>
          <w:sz w:val="24"/>
          <w:szCs w:val="24"/>
          <w:lang w:eastAsia="ar-SA"/>
        </w:rPr>
        <w:t>izsoles noteikumu apstiprināšanu</w:t>
      </w:r>
      <w:r w:rsidR="00905C67">
        <w:rPr>
          <w:rFonts w:ascii="Times New Roman" w:eastAsia="Times New Roman" w:hAnsi="Times New Roman" w:cs="Times New Roman"/>
          <w:sz w:val="24"/>
          <w:szCs w:val="24"/>
          <w:lang w:eastAsia="ar-SA"/>
        </w:rPr>
        <w:t>.</w:t>
      </w:r>
    </w:p>
    <w:p w:rsidR="00905C67" w:rsidRPr="006920BB" w:rsidRDefault="00905C67" w:rsidP="00905C67">
      <w:pPr>
        <w:spacing w:after="0" w:line="240" w:lineRule="auto"/>
        <w:ind w:firstLine="720"/>
        <w:jc w:val="both"/>
        <w:rPr>
          <w:rFonts w:ascii="Times New Roman" w:eastAsia="Times New Roman" w:hAnsi="Times New Roman" w:cs="Times New Roman"/>
          <w:bCs/>
          <w:kern w:val="32"/>
          <w:sz w:val="20"/>
          <w:szCs w:val="20"/>
        </w:rPr>
      </w:pPr>
      <w:r w:rsidRPr="00BA4D71">
        <w:rPr>
          <w:rFonts w:ascii="Times New Roman" w:eastAsia="Times New Roman" w:hAnsi="Times New Roman" w:cs="Times New Roman"/>
          <w:sz w:val="20"/>
          <w:szCs w:val="20"/>
          <w:lang w:eastAsia="lv-LV"/>
        </w:rPr>
        <w:t>Ziņo: Dz.Šmite</w:t>
      </w:r>
    </w:p>
    <w:p w:rsidR="00905C67" w:rsidRDefault="00905C67" w:rsidP="00905C67">
      <w:pPr>
        <w:suppressAutoHyphens/>
        <w:spacing w:after="0" w:line="240" w:lineRule="auto"/>
        <w:jc w:val="both"/>
        <w:rPr>
          <w:rFonts w:ascii="Times New Roman" w:eastAsia="Times New Roman" w:hAnsi="Times New Roman" w:cs="Times New Roman"/>
          <w:b/>
          <w:i/>
          <w:sz w:val="24"/>
          <w:szCs w:val="24"/>
          <w:lang w:eastAsia="ar-SA"/>
        </w:rPr>
      </w:pPr>
    </w:p>
    <w:p w:rsidR="00FA416B" w:rsidRPr="00FA416B" w:rsidRDefault="00565B41" w:rsidP="00FA416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416B">
        <w:rPr>
          <w:rFonts w:ascii="Times New Roman" w:eastAsia="Times New Roman" w:hAnsi="Times New Roman" w:cs="Times New Roman"/>
          <w:sz w:val="24"/>
          <w:szCs w:val="24"/>
          <w:lang w:eastAsia="ar-SA"/>
        </w:rPr>
        <w:t xml:space="preserve">. </w:t>
      </w:r>
      <w:r w:rsidR="00FA416B" w:rsidRPr="00FA416B">
        <w:rPr>
          <w:rFonts w:ascii="Times New Roman" w:eastAsia="Times New Roman" w:hAnsi="Times New Roman" w:cs="Times New Roman"/>
          <w:sz w:val="24"/>
          <w:szCs w:val="24"/>
          <w:lang w:eastAsia="ar-SA"/>
        </w:rPr>
        <w:t>Par pašvaldības neku</w:t>
      </w:r>
      <w:r w:rsidR="00FA416B">
        <w:rPr>
          <w:rFonts w:ascii="Times New Roman" w:eastAsia="Times New Roman" w:hAnsi="Times New Roman" w:cs="Times New Roman"/>
          <w:sz w:val="24"/>
          <w:szCs w:val="24"/>
          <w:lang w:eastAsia="ar-SA"/>
        </w:rPr>
        <w:t>stamā īpašuma „Garāža Blāzmas”,</w:t>
      </w:r>
      <w:r w:rsidR="00C553C2">
        <w:rPr>
          <w:rFonts w:ascii="Times New Roman" w:eastAsia="Times New Roman" w:hAnsi="Times New Roman" w:cs="Times New Roman"/>
          <w:sz w:val="24"/>
          <w:szCs w:val="24"/>
          <w:lang w:eastAsia="ar-SA"/>
        </w:rPr>
        <w:t xml:space="preserve"> </w:t>
      </w:r>
      <w:r w:rsidR="00FA416B" w:rsidRPr="00FA416B">
        <w:rPr>
          <w:rFonts w:ascii="Times New Roman" w:eastAsia="Times New Roman" w:hAnsi="Times New Roman" w:cs="Times New Roman"/>
          <w:sz w:val="24"/>
          <w:szCs w:val="24"/>
          <w:lang w:eastAsia="ar-SA"/>
        </w:rPr>
        <w:t>Lestenes pagastā,</w:t>
      </w:r>
      <w:r w:rsidR="00FA416B">
        <w:rPr>
          <w:rFonts w:ascii="Times New Roman" w:eastAsia="Times New Roman" w:hAnsi="Times New Roman" w:cs="Times New Roman"/>
          <w:sz w:val="24"/>
          <w:szCs w:val="24"/>
          <w:lang w:eastAsia="ar-SA"/>
        </w:rPr>
        <w:t xml:space="preserve"> Tukuma novadā, atsavināšanu un </w:t>
      </w:r>
      <w:r w:rsidR="00FA416B" w:rsidRPr="00FA416B">
        <w:rPr>
          <w:rFonts w:ascii="Times New Roman" w:eastAsia="Times New Roman" w:hAnsi="Times New Roman" w:cs="Times New Roman"/>
          <w:sz w:val="24"/>
          <w:szCs w:val="24"/>
          <w:lang w:eastAsia="ar-SA"/>
        </w:rPr>
        <w:t>izsoles noteikumu apstiprināšanu</w:t>
      </w:r>
      <w:r w:rsidR="00FA416B">
        <w:rPr>
          <w:rFonts w:ascii="Times New Roman" w:eastAsia="Times New Roman" w:hAnsi="Times New Roman" w:cs="Times New Roman"/>
          <w:sz w:val="24"/>
          <w:szCs w:val="24"/>
          <w:lang w:eastAsia="ar-SA"/>
        </w:rPr>
        <w:t>.</w:t>
      </w:r>
    </w:p>
    <w:p w:rsidR="00FA416B" w:rsidRPr="006920BB" w:rsidRDefault="00FA416B" w:rsidP="00FA416B">
      <w:pPr>
        <w:spacing w:after="0" w:line="240" w:lineRule="auto"/>
        <w:ind w:firstLine="720"/>
        <w:jc w:val="both"/>
        <w:rPr>
          <w:rFonts w:ascii="Times New Roman" w:eastAsia="Times New Roman" w:hAnsi="Times New Roman" w:cs="Times New Roman"/>
          <w:bCs/>
          <w:kern w:val="32"/>
          <w:sz w:val="20"/>
          <w:szCs w:val="20"/>
        </w:rPr>
      </w:pPr>
      <w:r w:rsidRPr="00BA4D71">
        <w:rPr>
          <w:rFonts w:ascii="Times New Roman" w:eastAsia="Times New Roman" w:hAnsi="Times New Roman" w:cs="Times New Roman"/>
          <w:sz w:val="20"/>
          <w:szCs w:val="20"/>
          <w:lang w:eastAsia="lv-LV"/>
        </w:rPr>
        <w:t>Ziņo: Dz.Šmite</w:t>
      </w:r>
    </w:p>
    <w:p w:rsidR="00BA4D71" w:rsidRDefault="00BA4D71" w:rsidP="0054644A">
      <w:pPr>
        <w:spacing w:after="0" w:line="240" w:lineRule="auto"/>
        <w:ind w:right="-1192"/>
        <w:jc w:val="both"/>
        <w:rPr>
          <w:rFonts w:ascii="Times New Roman" w:eastAsia="Times New Roman" w:hAnsi="Times New Roman" w:cs="Times New Roman"/>
          <w:bCs/>
          <w:kern w:val="32"/>
          <w:sz w:val="24"/>
          <w:szCs w:val="24"/>
        </w:rPr>
      </w:pPr>
    </w:p>
    <w:p w:rsidR="0054644A" w:rsidRPr="0054644A" w:rsidRDefault="0054644A" w:rsidP="0054644A">
      <w:pPr>
        <w:spacing w:after="0" w:line="240" w:lineRule="auto"/>
        <w:ind w:right="-1192"/>
        <w:jc w:val="both"/>
        <w:rPr>
          <w:rFonts w:ascii="Times New Roman" w:eastAsia="Times New Roman" w:hAnsi="Times New Roman" w:cs="Times New Roman"/>
          <w:sz w:val="24"/>
          <w:szCs w:val="24"/>
          <w:lang w:eastAsia="lv-LV"/>
        </w:rPr>
      </w:pPr>
      <w:r w:rsidRPr="0054644A">
        <w:rPr>
          <w:rFonts w:ascii="Times New Roman" w:eastAsia="Times New Roman" w:hAnsi="Times New Roman" w:cs="Times New Roman"/>
          <w:bCs/>
          <w:kern w:val="32"/>
          <w:sz w:val="24"/>
          <w:szCs w:val="24"/>
        </w:rPr>
        <w:t>1</w:t>
      </w:r>
      <w:r w:rsidR="00565B41">
        <w:rPr>
          <w:rFonts w:ascii="Times New Roman" w:eastAsia="Times New Roman" w:hAnsi="Times New Roman" w:cs="Times New Roman"/>
          <w:bCs/>
          <w:kern w:val="32"/>
          <w:sz w:val="24"/>
          <w:szCs w:val="24"/>
        </w:rPr>
        <w:t>0</w:t>
      </w:r>
      <w:r w:rsidRPr="0054644A">
        <w:rPr>
          <w:rFonts w:ascii="Times New Roman" w:eastAsia="Times New Roman" w:hAnsi="Times New Roman" w:cs="Times New Roman"/>
          <w:bCs/>
          <w:kern w:val="32"/>
          <w:sz w:val="24"/>
          <w:szCs w:val="24"/>
        </w:rPr>
        <w:t>.</w:t>
      </w:r>
      <w:r w:rsidRPr="0054644A">
        <w:rPr>
          <w:rFonts w:ascii="Times New Roman" w:eastAsia="Times New Roman" w:hAnsi="Times New Roman" w:cs="Times New Roman"/>
          <w:b/>
          <w:sz w:val="24"/>
          <w:szCs w:val="24"/>
          <w:lang w:eastAsia="lv-LV"/>
        </w:rPr>
        <w:t xml:space="preserve"> </w:t>
      </w:r>
      <w:r w:rsidRPr="0054644A">
        <w:rPr>
          <w:rFonts w:ascii="Times New Roman" w:eastAsia="Times New Roman" w:hAnsi="Times New Roman" w:cs="Times New Roman"/>
          <w:sz w:val="24"/>
          <w:szCs w:val="24"/>
          <w:lang w:eastAsia="lv-LV"/>
        </w:rPr>
        <w:t>Par nekustamā īpašuma Lielā ielā 11 un 11A, Tukumā, iegādi</w:t>
      </w:r>
      <w:r>
        <w:rPr>
          <w:rFonts w:ascii="Times New Roman" w:eastAsia="Times New Roman" w:hAnsi="Times New Roman" w:cs="Times New Roman"/>
          <w:sz w:val="24"/>
          <w:szCs w:val="24"/>
          <w:lang w:eastAsia="lv-LV"/>
        </w:rPr>
        <w:t>.</w:t>
      </w:r>
    </w:p>
    <w:p w:rsidR="0054644A" w:rsidRPr="00BA4D71" w:rsidRDefault="0054644A" w:rsidP="0054644A">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L.Bičuša</w:t>
      </w:r>
    </w:p>
    <w:p w:rsidR="0054644A" w:rsidRDefault="0054644A" w:rsidP="00A73201">
      <w:pPr>
        <w:spacing w:after="0" w:line="240" w:lineRule="auto"/>
        <w:jc w:val="both"/>
        <w:rPr>
          <w:rFonts w:ascii="Times New Roman" w:eastAsia="Times New Roman" w:hAnsi="Times New Roman" w:cs="Times New Roman"/>
          <w:sz w:val="24"/>
          <w:szCs w:val="24"/>
        </w:rPr>
      </w:pPr>
    </w:p>
    <w:p w:rsidR="00391645" w:rsidRPr="00763F49" w:rsidRDefault="00391645" w:rsidP="00391645">
      <w:pPr>
        <w:spacing w:after="0" w:line="240" w:lineRule="auto"/>
        <w:jc w:val="both"/>
        <w:rPr>
          <w:rFonts w:ascii="Times New Roman" w:eastAsia="Times New Roman" w:hAnsi="Times New Roman" w:cs="Times New Roman"/>
          <w:b/>
          <w:bCs/>
          <w:sz w:val="24"/>
          <w:szCs w:val="24"/>
          <w:lang w:eastAsia="lv-LV"/>
        </w:rPr>
      </w:pPr>
    </w:p>
    <w:p w:rsidR="00080894" w:rsidRPr="00080894" w:rsidRDefault="00C2620A" w:rsidP="00080894">
      <w:pPr>
        <w:spacing w:after="0" w:line="240" w:lineRule="auto"/>
        <w:ind w:right="-427"/>
        <w:rPr>
          <w:rFonts w:ascii="Times New Roman" w:eastAsia="Calibri" w:hAnsi="Times New Roman" w:cs="Times New Roman"/>
          <w:sz w:val="24"/>
          <w:szCs w:val="24"/>
        </w:rPr>
      </w:pPr>
      <w:r>
        <w:rPr>
          <w:rFonts w:ascii="Times New Roman" w:eastAsia="Calibri" w:hAnsi="Times New Roman" w:cs="Times New Roman"/>
          <w:sz w:val="24"/>
          <w:szCs w:val="24"/>
        </w:rPr>
        <w:t>1</w:t>
      </w:r>
      <w:r w:rsidR="00565B41">
        <w:rPr>
          <w:rFonts w:ascii="Times New Roman" w:eastAsia="Calibri" w:hAnsi="Times New Roman" w:cs="Times New Roman"/>
          <w:sz w:val="24"/>
          <w:szCs w:val="24"/>
        </w:rPr>
        <w:t>1</w:t>
      </w:r>
      <w:r w:rsidR="00080894">
        <w:rPr>
          <w:rFonts w:ascii="Times New Roman" w:eastAsia="Calibri" w:hAnsi="Times New Roman" w:cs="Times New Roman"/>
          <w:sz w:val="24"/>
          <w:szCs w:val="24"/>
        </w:rPr>
        <w:t xml:space="preserve">. </w:t>
      </w:r>
      <w:r w:rsidR="00080894" w:rsidRPr="00080894">
        <w:rPr>
          <w:rFonts w:ascii="Times New Roman" w:eastAsia="Calibri" w:hAnsi="Times New Roman" w:cs="Times New Roman"/>
          <w:sz w:val="24"/>
          <w:szCs w:val="24"/>
        </w:rPr>
        <w:t>Par nekustamā īpašuma nod</w:t>
      </w:r>
      <w:r w:rsidR="00080894">
        <w:rPr>
          <w:rFonts w:ascii="Times New Roman" w:eastAsia="Calibri" w:hAnsi="Times New Roman" w:cs="Times New Roman"/>
          <w:sz w:val="24"/>
          <w:szCs w:val="24"/>
        </w:rPr>
        <w:t xml:space="preserve">okļa </w:t>
      </w:r>
      <w:r w:rsidR="00080894" w:rsidRPr="00080894">
        <w:rPr>
          <w:rFonts w:ascii="Times New Roman" w:eastAsia="Calibri" w:hAnsi="Times New Roman" w:cs="Times New Roman"/>
          <w:sz w:val="24"/>
          <w:szCs w:val="24"/>
        </w:rPr>
        <w:t>parāda dzēšanu</w:t>
      </w:r>
      <w:r w:rsidR="00080894">
        <w:rPr>
          <w:rFonts w:ascii="Times New Roman" w:eastAsia="Calibri" w:hAnsi="Times New Roman" w:cs="Times New Roman"/>
          <w:sz w:val="24"/>
          <w:szCs w:val="24"/>
        </w:rPr>
        <w:t>.</w:t>
      </w:r>
    </w:p>
    <w:p w:rsidR="007D6D3D" w:rsidRPr="00BA4D71" w:rsidRDefault="007D6D3D" w:rsidP="007D6D3D">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V.Bērzājs</w:t>
      </w:r>
    </w:p>
    <w:p w:rsidR="00080894" w:rsidRDefault="00080894" w:rsidP="003304FC">
      <w:pPr>
        <w:spacing w:after="0" w:line="240" w:lineRule="auto"/>
        <w:ind w:right="-568"/>
        <w:rPr>
          <w:rFonts w:ascii="Times New Roman" w:hAnsi="Times New Roman" w:cs="Times New Roman"/>
          <w:sz w:val="24"/>
          <w:szCs w:val="24"/>
        </w:rPr>
      </w:pPr>
    </w:p>
    <w:p w:rsidR="003304FC" w:rsidRPr="003304FC" w:rsidRDefault="00C2620A" w:rsidP="003304FC">
      <w:pPr>
        <w:spacing w:after="0" w:line="240" w:lineRule="auto"/>
        <w:ind w:right="-568"/>
        <w:rPr>
          <w:rFonts w:ascii="Times New Roman" w:hAnsi="Times New Roman" w:cs="Times New Roman"/>
          <w:sz w:val="24"/>
          <w:szCs w:val="24"/>
        </w:rPr>
      </w:pPr>
      <w:r>
        <w:rPr>
          <w:rFonts w:ascii="Times New Roman" w:hAnsi="Times New Roman" w:cs="Times New Roman"/>
          <w:sz w:val="24"/>
          <w:szCs w:val="24"/>
        </w:rPr>
        <w:t>1</w:t>
      </w:r>
      <w:r w:rsidR="00565B41">
        <w:rPr>
          <w:rFonts w:ascii="Times New Roman" w:hAnsi="Times New Roman" w:cs="Times New Roman"/>
          <w:sz w:val="24"/>
          <w:szCs w:val="24"/>
        </w:rPr>
        <w:t>2</w:t>
      </w:r>
      <w:r w:rsidR="003304FC">
        <w:rPr>
          <w:rFonts w:ascii="Times New Roman" w:hAnsi="Times New Roman" w:cs="Times New Roman"/>
          <w:sz w:val="24"/>
          <w:szCs w:val="24"/>
        </w:rPr>
        <w:t xml:space="preserve">. </w:t>
      </w:r>
      <w:r w:rsidR="003304FC" w:rsidRPr="003304FC">
        <w:rPr>
          <w:rFonts w:ascii="Times New Roman" w:hAnsi="Times New Roman" w:cs="Times New Roman"/>
          <w:sz w:val="24"/>
          <w:szCs w:val="24"/>
        </w:rPr>
        <w:t>Par Slampes</w:t>
      </w:r>
      <w:r w:rsidR="003304FC">
        <w:rPr>
          <w:rFonts w:ascii="Times New Roman" w:hAnsi="Times New Roman" w:cs="Times New Roman"/>
          <w:sz w:val="24"/>
          <w:szCs w:val="24"/>
        </w:rPr>
        <w:t xml:space="preserve"> un Džūkstes pagastu pārvaldes </w:t>
      </w:r>
      <w:r w:rsidR="003304FC" w:rsidRPr="003304FC">
        <w:rPr>
          <w:rFonts w:ascii="Times New Roman" w:hAnsi="Times New Roman" w:cs="Times New Roman"/>
          <w:sz w:val="24"/>
          <w:szCs w:val="24"/>
        </w:rPr>
        <w:t>bezcerīgo debitoru parādu norakstīšanu</w:t>
      </w:r>
      <w:r w:rsidR="003304FC">
        <w:rPr>
          <w:rFonts w:ascii="Times New Roman" w:hAnsi="Times New Roman" w:cs="Times New Roman"/>
          <w:sz w:val="24"/>
          <w:szCs w:val="24"/>
        </w:rPr>
        <w:t>.</w:t>
      </w:r>
    </w:p>
    <w:p w:rsidR="003304FC" w:rsidRPr="00BA4D71" w:rsidRDefault="003304FC" w:rsidP="003304FC">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I.Jēgere</w:t>
      </w:r>
      <w:r w:rsidR="00884864" w:rsidRPr="00BA4D71">
        <w:rPr>
          <w:rFonts w:ascii="Times New Roman" w:eastAsia="Times New Roman" w:hAnsi="Times New Roman" w:cs="Times New Roman"/>
          <w:sz w:val="20"/>
          <w:szCs w:val="20"/>
          <w:lang w:eastAsia="lv-LV"/>
        </w:rPr>
        <w:t xml:space="preserve"> vai D.Pole</w:t>
      </w:r>
    </w:p>
    <w:p w:rsidR="003304FC" w:rsidRDefault="003304FC" w:rsidP="006B2655">
      <w:pPr>
        <w:spacing w:after="0" w:line="240" w:lineRule="auto"/>
        <w:ind w:right="-568"/>
        <w:rPr>
          <w:rFonts w:ascii="Times New Roman" w:eastAsia="Times New Roman" w:hAnsi="Times New Roman" w:cs="Times New Roman"/>
          <w:sz w:val="24"/>
          <w:szCs w:val="20"/>
          <w:lang w:eastAsia="lv-LV"/>
        </w:rPr>
      </w:pPr>
    </w:p>
    <w:p w:rsidR="006B2655" w:rsidRPr="006920BB" w:rsidRDefault="00C2620A" w:rsidP="006B2655">
      <w:pPr>
        <w:spacing w:after="0" w:line="240" w:lineRule="auto"/>
        <w:ind w:right="-568"/>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0"/>
          <w:lang w:eastAsia="lv-LV"/>
        </w:rPr>
        <w:lastRenderedPageBreak/>
        <w:t>1</w:t>
      </w:r>
      <w:r w:rsidR="00565B41">
        <w:rPr>
          <w:rFonts w:ascii="Times New Roman" w:eastAsia="Times New Roman" w:hAnsi="Times New Roman" w:cs="Times New Roman"/>
          <w:sz w:val="24"/>
          <w:szCs w:val="20"/>
          <w:lang w:eastAsia="lv-LV"/>
        </w:rPr>
        <w:t>3</w:t>
      </w:r>
      <w:r w:rsidR="006B2655">
        <w:rPr>
          <w:rFonts w:ascii="Times New Roman" w:eastAsia="Times New Roman" w:hAnsi="Times New Roman" w:cs="Times New Roman"/>
          <w:sz w:val="24"/>
          <w:szCs w:val="20"/>
          <w:lang w:eastAsia="lv-LV"/>
        </w:rPr>
        <w:t xml:space="preserve">. </w:t>
      </w:r>
      <w:r w:rsidR="006B2655" w:rsidRPr="006B2655">
        <w:rPr>
          <w:rFonts w:ascii="Times New Roman" w:eastAsia="Times New Roman" w:hAnsi="Times New Roman" w:cs="Times New Roman"/>
          <w:sz w:val="24"/>
          <w:szCs w:val="20"/>
          <w:lang w:eastAsia="lv-LV"/>
        </w:rPr>
        <w:t xml:space="preserve">Par projektu </w:t>
      </w:r>
      <w:r w:rsidR="006B2655" w:rsidRPr="006920BB">
        <w:rPr>
          <w:rFonts w:ascii="Times New Roman" w:eastAsia="Times New Roman" w:hAnsi="Times New Roman" w:cs="Times New Roman"/>
          <w:sz w:val="24"/>
          <w:szCs w:val="24"/>
          <w:lang w:eastAsia="lv-LV"/>
        </w:rPr>
        <w:t>"</w:t>
      </w:r>
      <w:r w:rsidR="006B2655" w:rsidRPr="006920BB">
        <w:rPr>
          <w:rFonts w:ascii="Times New Roman" w:eastAsia="Times New Roman" w:hAnsi="Times New Roman" w:cs="Times New Roman"/>
          <w:sz w:val="24"/>
          <w:szCs w:val="24"/>
          <w:shd w:val="clear" w:color="auto" w:fill="FFFFFF"/>
          <w:lang w:eastAsia="lv-LV"/>
        </w:rPr>
        <w:t>Kuņģa – zarnu trakta audzēju novēršanas pētījums, agrīni atklājot atrofisku gastrītu un resnās un taisnās zarnas bojājumus</w:t>
      </w:r>
      <w:r w:rsidR="006B2655" w:rsidRPr="006920BB">
        <w:rPr>
          <w:rFonts w:ascii="Times New Roman" w:eastAsia="Times New Roman" w:hAnsi="Times New Roman" w:cs="Times New Roman"/>
          <w:sz w:val="24"/>
          <w:szCs w:val="24"/>
          <w:lang w:eastAsia="lv-LV"/>
        </w:rPr>
        <w:t>" (GISTAR).</w:t>
      </w:r>
    </w:p>
    <w:p w:rsidR="006B2655" w:rsidRPr="00BA4D71" w:rsidRDefault="006B2655" w:rsidP="006B2655">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Z.Siliņa</w:t>
      </w:r>
    </w:p>
    <w:p w:rsidR="006B2655" w:rsidRDefault="006B2655" w:rsidP="00485D24">
      <w:pPr>
        <w:spacing w:after="0" w:line="240" w:lineRule="auto"/>
        <w:rPr>
          <w:rFonts w:ascii="Times New Roman" w:eastAsia="Times New Roman" w:hAnsi="Times New Roman" w:cs="Times New Roman"/>
          <w:sz w:val="24"/>
          <w:szCs w:val="24"/>
          <w:lang w:eastAsia="lv-LV"/>
        </w:rPr>
      </w:pPr>
    </w:p>
    <w:p w:rsidR="00485D24" w:rsidRDefault="00C2620A" w:rsidP="00485D2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65B41">
        <w:rPr>
          <w:rFonts w:ascii="Times New Roman" w:eastAsia="Times New Roman" w:hAnsi="Times New Roman" w:cs="Times New Roman"/>
          <w:sz w:val="24"/>
          <w:szCs w:val="24"/>
          <w:lang w:eastAsia="lv-LV"/>
        </w:rPr>
        <w:t>4</w:t>
      </w:r>
      <w:r w:rsidR="00485D24" w:rsidRPr="00485D24">
        <w:rPr>
          <w:rFonts w:ascii="Times New Roman" w:eastAsia="Times New Roman" w:hAnsi="Times New Roman" w:cs="Times New Roman"/>
          <w:sz w:val="24"/>
          <w:szCs w:val="24"/>
          <w:lang w:eastAsia="lv-LV"/>
        </w:rPr>
        <w:t xml:space="preserve">.Par </w:t>
      </w:r>
      <w:r w:rsidR="00485D24">
        <w:rPr>
          <w:rFonts w:ascii="Times New Roman" w:eastAsia="Times New Roman" w:hAnsi="Times New Roman" w:cs="Times New Roman"/>
          <w:sz w:val="24"/>
          <w:szCs w:val="24"/>
          <w:lang w:eastAsia="lv-LV"/>
        </w:rPr>
        <w:t xml:space="preserve">grozījumiem Atbalsta programmā </w:t>
      </w:r>
      <w:r w:rsidR="00485D24" w:rsidRPr="00485D24">
        <w:rPr>
          <w:rFonts w:ascii="Times New Roman" w:eastAsia="Times New Roman" w:hAnsi="Times New Roman" w:cs="Times New Roman"/>
          <w:sz w:val="24"/>
          <w:szCs w:val="24"/>
          <w:lang w:eastAsia="lv-LV"/>
        </w:rPr>
        <w:t>Tukuma novada ģimenēm ar bērniem</w:t>
      </w:r>
      <w:r w:rsidR="00485D24">
        <w:rPr>
          <w:rFonts w:ascii="Times New Roman" w:eastAsia="Times New Roman" w:hAnsi="Times New Roman" w:cs="Times New Roman"/>
          <w:sz w:val="24"/>
          <w:szCs w:val="24"/>
          <w:lang w:eastAsia="lv-LV"/>
        </w:rPr>
        <w:t xml:space="preserve">. </w:t>
      </w:r>
    </w:p>
    <w:p w:rsidR="006B2655" w:rsidRPr="00BA4D71" w:rsidRDefault="006B2655" w:rsidP="006B2655">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I.Balgalve</w:t>
      </w:r>
    </w:p>
    <w:p w:rsidR="00485D24" w:rsidRDefault="00485D24" w:rsidP="00762808">
      <w:pPr>
        <w:spacing w:after="0" w:line="240" w:lineRule="auto"/>
        <w:ind w:right="-24"/>
        <w:rPr>
          <w:rFonts w:ascii="Times New Roman" w:eastAsia="Times New Roman" w:hAnsi="Times New Roman" w:cs="Times New Roman"/>
          <w:sz w:val="24"/>
          <w:szCs w:val="24"/>
          <w:lang w:eastAsia="lv-LV"/>
        </w:rPr>
      </w:pPr>
    </w:p>
    <w:p w:rsidR="00762808" w:rsidRPr="00762808" w:rsidRDefault="00C2620A" w:rsidP="00762808">
      <w:pPr>
        <w:spacing w:after="0" w:line="240" w:lineRule="auto"/>
        <w:ind w:right="-2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65B41">
        <w:rPr>
          <w:rFonts w:ascii="Times New Roman" w:eastAsia="Times New Roman" w:hAnsi="Times New Roman" w:cs="Times New Roman"/>
          <w:sz w:val="24"/>
          <w:szCs w:val="24"/>
          <w:lang w:eastAsia="lv-LV"/>
        </w:rPr>
        <w:t>5</w:t>
      </w:r>
      <w:r w:rsidR="00762808" w:rsidRPr="00762808">
        <w:rPr>
          <w:rFonts w:ascii="Times New Roman" w:eastAsia="Times New Roman" w:hAnsi="Times New Roman" w:cs="Times New Roman"/>
          <w:sz w:val="24"/>
          <w:szCs w:val="24"/>
          <w:lang w:eastAsia="lv-LV"/>
        </w:rPr>
        <w:t>. Par neval</w:t>
      </w:r>
      <w:r w:rsidR="00762808">
        <w:rPr>
          <w:rFonts w:ascii="Times New Roman" w:eastAsia="Times New Roman" w:hAnsi="Times New Roman" w:cs="Times New Roman"/>
          <w:sz w:val="24"/>
          <w:szCs w:val="24"/>
          <w:lang w:eastAsia="lv-LV"/>
        </w:rPr>
        <w:t xml:space="preserve">stisko organizāciju (biedrību, </w:t>
      </w:r>
      <w:r w:rsidR="00762808" w:rsidRPr="00762808">
        <w:rPr>
          <w:rFonts w:ascii="Times New Roman" w:eastAsia="Times New Roman" w:hAnsi="Times New Roman" w:cs="Times New Roman"/>
          <w:sz w:val="24"/>
          <w:szCs w:val="24"/>
          <w:lang w:eastAsia="lv-LV"/>
        </w:rPr>
        <w:t>nodibinājumu,</w:t>
      </w:r>
      <w:r w:rsidR="00762808">
        <w:rPr>
          <w:rFonts w:ascii="Times New Roman" w:eastAsia="Times New Roman" w:hAnsi="Times New Roman" w:cs="Times New Roman"/>
          <w:sz w:val="24"/>
          <w:szCs w:val="24"/>
          <w:lang w:eastAsia="lv-LV"/>
        </w:rPr>
        <w:t xml:space="preserve"> reliģisko organizāciju – NVO) </w:t>
      </w:r>
      <w:r w:rsidR="00762808" w:rsidRPr="00762808">
        <w:rPr>
          <w:rFonts w:ascii="Times New Roman" w:eastAsia="Times New Roman" w:hAnsi="Times New Roman" w:cs="Times New Roman"/>
          <w:sz w:val="24"/>
          <w:szCs w:val="24"/>
          <w:lang w:eastAsia="lv-LV"/>
        </w:rPr>
        <w:t>Atbalsta programmu Tukuma novadā 2016.gadam</w:t>
      </w:r>
      <w:r w:rsidR="00762808">
        <w:rPr>
          <w:rFonts w:ascii="Times New Roman" w:eastAsia="Times New Roman" w:hAnsi="Times New Roman" w:cs="Times New Roman"/>
          <w:sz w:val="24"/>
          <w:szCs w:val="24"/>
          <w:lang w:eastAsia="lv-LV"/>
        </w:rPr>
        <w:t>.</w:t>
      </w:r>
    </w:p>
    <w:p w:rsidR="00762808" w:rsidRPr="00BA4D71" w:rsidRDefault="00762808" w:rsidP="00762808">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I.Smirnova</w:t>
      </w:r>
    </w:p>
    <w:p w:rsidR="00762808" w:rsidRPr="00762808" w:rsidRDefault="00762808" w:rsidP="00A244AB">
      <w:pPr>
        <w:spacing w:after="0" w:line="240" w:lineRule="auto"/>
        <w:rPr>
          <w:rFonts w:ascii="Times New Roman" w:eastAsia="Calibri" w:hAnsi="Times New Roman" w:cs="Times New Roman"/>
          <w:sz w:val="24"/>
        </w:rPr>
      </w:pPr>
    </w:p>
    <w:p w:rsidR="00A244AB" w:rsidRPr="00A244AB" w:rsidRDefault="00C2620A" w:rsidP="00A244AB">
      <w:pPr>
        <w:spacing w:after="0" w:line="240" w:lineRule="auto"/>
        <w:rPr>
          <w:rFonts w:ascii="Times New Roman" w:eastAsia="Calibri" w:hAnsi="Times New Roman" w:cs="Times New Roman"/>
          <w:sz w:val="24"/>
        </w:rPr>
      </w:pPr>
      <w:r>
        <w:rPr>
          <w:rFonts w:ascii="Times New Roman" w:eastAsia="Calibri" w:hAnsi="Times New Roman" w:cs="Times New Roman"/>
          <w:sz w:val="24"/>
        </w:rPr>
        <w:t>1</w:t>
      </w:r>
      <w:r w:rsidR="00565B41">
        <w:rPr>
          <w:rFonts w:ascii="Times New Roman" w:eastAsia="Calibri" w:hAnsi="Times New Roman" w:cs="Times New Roman"/>
          <w:sz w:val="24"/>
        </w:rPr>
        <w:t>6</w:t>
      </w:r>
      <w:r w:rsidR="00A244AB" w:rsidRPr="00A244AB">
        <w:rPr>
          <w:rFonts w:ascii="Times New Roman" w:eastAsia="Calibri" w:hAnsi="Times New Roman" w:cs="Times New Roman"/>
          <w:sz w:val="24"/>
        </w:rPr>
        <w:t xml:space="preserve">. Par Latvijas valsts simtgades Tukuma novada programmu </w:t>
      </w:r>
      <w:r w:rsidR="00A244AB" w:rsidRPr="00A244AB">
        <w:rPr>
          <w:rFonts w:ascii="Times New Roman" w:eastAsia="Calibri" w:hAnsi="Times New Roman" w:cs="Times New Roman"/>
          <w:sz w:val="24"/>
          <w:szCs w:val="24"/>
        </w:rPr>
        <w:t>„Tukuma novads ceļā uz Latvijas valsts simtgadi”.</w:t>
      </w:r>
    </w:p>
    <w:p w:rsidR="00A244AB" w:rsidRPr="00BA4D71" w:rsidRDefault="00A244AB" w:rsidP="00A244AB">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I.Smirnova</w:t>
      </w:r>
    </w:p>
    <w:p w:rsidR="00A244AB" w:rsidRDefault="00A244AB" w:rsidP="00391645">
      <w:pPr>
        <w:spacing w:after="0" w:line="240" w:lineRule="auto"/>
        <w:jc w:val="both"/>
        <w:rPr>
          <w:rFonts w:ascii="Times New Roman" w:eastAsia="Times New Roman" w:hAnsi="Times New Roman" w:cs="Times New Roman"/>
          <w:bCs/>
          <w:sz w:val="24"/>
          <w:szCs w:val="24"/>
          <w:lang w:eastAsia="lv-LV"/>
        </w:rPr>
      </w:pPr>
    </w:p>
    <w:p w:rsidR="00391645" w:rsidRPr="00391645" w:rsidRDefault="00C2620A" w:rsidP="00391645">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565B41">
        <w:rPr>
          <w:rFonts w:ascii="Times New Roman" w:eastAsia="Times New Roman" w:hAnsi="Times New Roman" w:cs="Times New Roman"/>
          <w:bCs/>
          <w:sz w:val="24"/>
          <w:szCs w:val="24"/>
          <w:lang w:eastAsia="lv-LV"/>
        </w:rPr>
        <w:t>7</w:t>
      </w:r>
      <w:r w:rsidR="00391645" w:rsidRPr="00391645">
        <w:rPr>
          <w:rFonts w:ascii="Times New Roman" w:eastAsia="Times New Roman" w:hAnsi="Times New Roman" w:cs="Times New Roman"/>
          <w:bCs/>
          <w:sz w:val="24"/>
          <w:szCs w:val="24"/>
          <w:lang w:eastAsia="lv-LV"/>
        </w:rPr>
        <w:t>.</w:t>
      </w:r>
      <w:r w:rsidR="00D224E8">
        <w:rPr>
          <w:rFonts w:ascii="Times New Roman" w:eastAsia="Times New Roman" w:hAnsi="Times New Roman" w:cs="Times New Roman"/>
          <w:bCs/>
          <w:sz w:val="24"/>
          <w:szCs w:val="24"/>
          <w:lang w:eastAsia="lv-LV"/>
        </w:rPr>
        <w:t xml:space="preserve"> </w:t>
      </w:r>
      <w:r w:rsidR="00391645" w:rsidRPr="00391645">
        <w:rPr>
          <w:rFonts w:ascii="Times New Roman" w:eastAsia="Times New Roman" w:hAnsi="Times New Roman" w:cs="Times New Roman"/>
          <w:bCs/>
          <w:sz w:val="24"/>
          <w:szCs w:val="24"/>
          <w:lang w:eastAsia="lv-LV"/>
        </w:rPr>
        <w:t>Par g</w:t>
      </w:r>
      <w:r w:rsidR="00391645">
        <w:rPr>
          <w:rFonts w:ascii="Times New Roman" w:eastAsia="Times New Roman" w:hAnsi="Times New Roman" w:cs="Times New Roman"/>
          <w:bCs/>
          <w:sz w:val="24"/>
          <w:szCs w:val="24"/>
          <w:lang w:eastAsia="lv-LV"/>
        </w:rPr>
        <w:t xml:space="preserve">rozījumiem Tukuma novada Domes </w:t>
      </w:r>
      <w:r w:rsidR="00391645" w:rsidRPr="00391645">
        <w:rPr>
          <w:rFonts w:ascii="Times New Roman" w:eastAsia="Times New Roman" w:hAnsi="Times New Roman" w:cs="Times New Roman"/>
          <w:bCs/>
          <w:sz w:val="24"/>
          <w:szCs w:val="24"/>
          <w:lang w:eastAsia="lv-LV"/>
        </w:rPr>
        <w:t>29.01.2015. saistošajos noteikumos Nr.1</w:t>
      </w:r>
    </w:p>
    <w:p w:rsidR="00391645" w:rsidRPr="00391645" w:rsidRDefault="00391645" w:rsidP="00391645">
      <w:pPr>
        <w:spacing w:after="0" w:line="240" w:lineRule="auto"/>
        <w:jc w:val="both"/>
        <w:rPr>
          <w:rFonts w:ascii="Times New Roman" w:eastAsia="Times New Roman" w:hAnsi="Times New Roman" w:cs="Times New Roman"/>
          <w:bCs/>
          <w:sz w:val="24"/>
          <w:szCs w:val="24"/>
          <w:lang w:eastAsia="lv-LV"/>
        </w:rPr>
      </w:pPr>
      <w:r w:rsidRPr="00391645">
        <w:rPr>
          <w:rFonts w:ascii="Times New Roman" w:eastAsia="Times New Roman" w:hAnsi="Times New Roman" w:cs="Times New Roman"/>
          <w:bCs/>
          <w:sz w:val="24"/>
          <w:szCs w:val="24"/>
          <w:lang w:eastAsia="lv-LV"/>
        </w:rPr>
        <w:t>„Par Tukuma novada pašv</w:t>
      </w:r>
      <w:r>
        <w:rPr>
          <w:rFonts w:ascii="Times New Roman" w:eastAsia="Times New Roman" w:hAnsi="Times New Roman" w:cs="Times New Roman"/>
          <w:bCs/>
          <w:sz w:val="24"/>
          <w:szCs w:val="24"/>
          <w:lang w:eastAsia="lv-LV"/>
        </w:rPr>
        <w:t xml:space="preserve">aldības 2015.gada pamatbudžetu </w:t>
      </w:r>
      <w:r w:rsidRPr="00391645">
        <w:rPr>
          <w:rFonts w:ascii="Times New Roman" w:eastAsia="Times New Roman" w:hAnsi="Times New Roman" w:cs="Times New Roman"/>
          <w:bCs/>
          <w:sz w:val="24"/>
          <w:szCs w:val="24"/>
          <w:lang w:eastAsia="lv-LV"/>
        </w:rPr>
        <w:t>un speciālo budžetu”</w:t>
      </w:r>
      <w:r>
        <w:rPr>
          <w:rFonts w:ascii="Times New Roman" w:eastAsia="Times New Roman" w:hAnsi="Times New Roman" w:cs="Times New Roman"/>
          <w:bCs/>
          <w:sz w:val="24"/>
          <w:szCs w:val="24"/>
          <w:lang w:eastAsia="lv-LV"/>
        </w:rPr>
        <w:t>.</w:t>
      </w:r>
    </w:p>
    <w:p w:rsidR="00391645" w:rsidRPr="00BA4D71" w:rsidRDefault="00391645" w:rsidP="00391645">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I.Kristberga</w:t>
      </w:r>
    </w:p>
    <w:p w:rsidR="006D7323" w:rsidRDefault="006D7323" w:rsidP="006D7323">
      <w:pPr>
        <w:spacing w:after="0" w:line="240" w:lineRule="auto"/>
        <w:rPr>
          <w:rFonts w:ascii="Times New Roman" w:eastAsia="Calibri" w:hAnsi="Times New Roman" w:cs="Times New Roman"/>
          <w:b/>
          <w:sz w:val="24"/>
        </w:rPr>
      </w:pPr>
    </w:p>
    <w:p w:rsidR="006D7323" w:rsidRPr="006D7323" w:rsidRDefault="00C2620A" w:rsidP="006D732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rPr>
        <w:t>1</w:t>
      </w:r>
      <w:r w:rsidR="00565B41">
        <w:rPr>
          <w:rFonts w:ascii="Times New Roman" w:eastAsia="Calibri" w:hAnsi="Times New Roman" w:cs="Times New Roman"/>
          <w:sz w:val="24"/>
        </w:rPr>
        <w:t>8</w:t>
      </w:r>
      <w:r w:rsidR="006D7323" w:rsidRPr="006D7323">
        <w:rPr>
          <w:rFonts w:ascii="Times New Roman" w:eastAsia="Calibri" w:hAnsi="Times New Roman" w:cs="Times New Roman"/>
          <w:sz w:val="24"/>
        </w:rPr>
        <w:t>. Par pašvaldības 2016.gada budžeta projektu</w:t>
      </w:r>
      <w:r w:rsidR="006D7323">
        <w:rPr>
          <w:rFonts w:ascii="Times New Roman" w:eastAsia="Calibri" w:hAnsi="Times New Roman" w:cs="Times New Roman"/>
          <w:sz w:val="24"/>
        </w:rPr>
        <w:t>.</w:t>
      </w:r>
    </w:p>
    <w:p w:rsidR="006D7323" w:rsidRPr="00BA4D71" w:rsidRDefault="006D7323" w:rsidP="006D7323">
      <w:pPr>
        <w:spacing w:after="0" w:line="240" w:lineRule="auto"/>
        <w:ind w:firstLine="720"/>
        <w:rPr>
          <w:rFonts w:ascii="Times New Roman" w:eastAsia="Times New Roman" w:hAnsi="Times New Roman" w:cs="Times New Roman"/>
          <w:sz w:val="20"/>
          <w:szCs w:val="20"/>
          <w:lang w:eastAsia="lv-LV"/>
        </w:rPr>
      </w:pPr>
      <w:r w:rsidRPr="00BA4D71">
        <w:rPr>
          <w:rFonts w:ascii="Times New Roman" w:eastAsia="Times New Roman" w:hAnsi="Times New Roman" w:cs="Times New Roman"/>
          <w:sz w:val="20"/>
          <w:szCs w:val="20"/>
          <w:lang w:eastAsia="lv-LV"/>
        </w:rPr>
        <w:t>Ziņo: Ē.Lukmans</w:t>
      </w:r>
    </w:p>
    <w:p w:rsidR="00496733" w:rsidRDefault="00496733"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Pr="00C553C2" w:rsidRDefault="00C553C2" w:rsidP="004E2EC1">
      <w:pPr>
        <w:spacing w:after="0" w:line="240" w:lineRule="auto"/>
        <w:jc w:val="both"/>
        <w:rPr>
          <w:rFonts w:ascii="Times New Roman" w:eastAsia="Times New Roman" w:hAnsi="Times New Roman" w:cs="Times New Roman"/>
          <w:bCs/>
          <w:kern w:val="32"/>
          <w:sz w:val="24"/>
          <w:szCs w:val="24"/>
        </w:rPr>
      </w:pPr>
      <w:r w:rsidRPr="00C553C2">
        <w:rPr>
          <w:rFonts w:ascii="Times New Roman" w:eastAsia="Times New Roman" w:hAnsi="Times New Roman" w:cs="Times New Roman"/>
          <w:bCs/>
          <w:kern w:val="32"/>
          <w:sz w:val="24"/>
          <w:szCs w:val="24"/>
        </w:rPr>
        <w:t>Komitejas priekšsēdētājs</w:t>
      </w:r>
      <w:r w:rsidRPr="00C553C2">
        <w:rPr>
          <w:rFonts w:ascii="Times New Roman" w:eastAsia="Times New Roman" w:hAnsi="Times New Roman" w:cs="Times New Roman"/>
          <w:bCs/>
          <w:kern w:val="32"/>
          <w:sz w:val="24"/>
          <w:szCs w:val="24"/>
        </w:rPr>
        <w:tab/>
      </w:r>
      <w:r w:rsidRPr="00C553C2">
        <w:rPr>
          <w:rFonts w:ascii="Times New Roman" w:eastAsia="Times New Roman" w:hAnsi="Times New Roman" w:cs="Times New Roman"/>
          <w:bCs/>
          <w:kern w:val="32"/>
          <w:sz w:val="24"/>
          <w:szCs w:val="24"/>
        </w:rPr>
        <w:tab/>
      </w:r>
      <w:r w:rsidRPr="00C553C2">
        <w:rPr>
          <w:rFonts w:ascii="Times New Roman" w:eastAsia="Times New Roman" w:hAnsi="Times New Roman" w:cs="Times New Roman"/>
          <w:bCs/>
          <w:kern w:val="32"/>
          <w:sz w:val="24"/>
          <w:szCs w:val="24"/>
        </w:rPr>
        <w:tab/>
      </w:r>
      <w:r w:rsidRPr="00C553C2">
        <w:rPr>
          <w:rFonts w:ascii="Times New Roman" w:eastAsia="Times New Roman" w:hAnsi="Times New Roman" w:cs="Times New Roman"/>
          <w:bCs/>
          <w:kern w:val="32"/>
          <w:sz w:val="24"/>
          <w:szCs w:val="24"/>
        </w:rPr>
        <w:tab/>
      </w:r>
      <w:r w:rsidRPr="00C553C2">
        <w:rPr>
          <w:rFonts w:ascii="Times New Roman" w:eastAsia="Times New Roman" w:hAnsi="Times New Roman" w:cs="Times New Roman"/>
          <w:bCs/>
          <w:kern w:val="32"/>
          <w:sz w:val="24"/>
          <w:szCs w:val="24"/>
        </w:rPr>
        <w:tab/>
      </w:r>
      <w:r w:rsidRPr="00C553C2">
        <w:rPr>
          <w:rFonts w:ascii="Times New Roman" w:eastAsia="Times New Roman" w:hAnsi="Times New Roman" w:cs="Times New Roman"/>
          <w:bCs/>
          <w:kern w:val="32"/>
          <w:sz w:val="24"/>
          <w:szCs w:val="24"/>
        </w:rPr>
        <w:tab/>
      </w:r>
      <w:r w:rsidRPr="00C553C2">
        <w:rPr>
          <w:rFonts w:ascii="Times New Roman" w:eastAsia="Times New Roman" w:hAnsi="Times New Roman" w:cs="Times New Roman"/>
          <w:bCs/>
          <w:kern w:val="32"/>
          <w:sz w:val="24"/>
          <w:szCs w:val="24"/>
        </w:rPr>
        <w:tab/>
        <w:t xml:space="preserve"> Ē.Lukmans</w:t>
      </w: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C553C2" w:rsidRDefault="00C553C2" w:rsidP="004E2EC1">
      <w:pPr>
        <w:spacing w:after="0" w:line="240" w:lineRule="auto"/>
        <w:jc w:val="both"/>
        <w:rPr>
          <w:rFonts w:ascii="Times New Roman" w:eastAsia="Times New Roman" w:hAnsi="Times New Roman" w:cs="Times New Roman"/>
          <w:b/>
          <w:bCs/>
          <w:kern w:val="32"/>
          <w:sz w:val="24"/>
          <w:szCs w:val="24"/>
        </w:rPr>
      </w:pPr>
    </w:p>
    <w:p w:rsidR="00E24FEF" w:rsidRDefault="00E24FEF" w:rsidP="00CB0AC7">
      <w:pPr>
        <w:spacing w:after="0" w:line="240" w:lineRule="auto"/>
        <w:ind w:right="-1"/>
        <w:jc w:val="right"/>
        <w:rPr>
          <w:rFonts w:ascii="Times New Roman" w:eastAsia="Times New Roman" w:hAnsi="Times New Roman" w:cs="Times New Roman"/>
          <w:i/>
          <w:sz w:val="24"/>
          <w:szCs w:val="24"/>
          <w:lang w:eastAsia="lv-LV"/>
        </w:rPr>
      </w:pPr>
    </w:p>
    <w:p w:rsidR="00E24FEF" w:rsidRDefault="00E24FEF" w:rsidP="00CB0AC7">
      <w:pPr>
        <w:spacing w:after="0" w:line="240" w:lineRule="auto"/>
        <w:ind w:right="-1"/>
        <w:jc w:val="right"/>
        <w:rPr>
          <w:rFonts w:ascii="Times New Roman" w:eastAsia="Times New Roman" w:hAnsi="Times New Roman" w:cs="Times New Roman"/>
          <w:i/>
          <w:sz w:val="24"/>
          <w:szCs w:val="24"/>
          <w:lang w:eastAsia="lv-LV"/>
        </w:rPr>
      </w:pPr>
    </w:p>
    <w:p w:rsidR="00E24FEF" w:rsidRDefault="00E24FEF" w:rsidP="00CB0AC7">
      <w:pPr>
        <w:spacing w:after="0" w:line="240" w:lineRule="auto"/>
        <w:ind w:right="-1"/>
        <w:jc w:val="right"/>
        <w:rPr>
          <w:rFonts w:ascii="Times New Roman" w:eastAsia="Times New Roman" w:hAnsi="Times New Roman" w:cs="Times New Roman"/>
          <w:i/>
          <w:sz w:val="24"/>
          <w:szCs w:val="24"/>
          <w:lang w:eastAsia="lv-LV"/>
        </w:rPr>
      </w:pPr>
    </w:p>
    <w:p w:rsidR="00CB217B" w:rsidRDefault="00CB217B" w:rsidP="00CB0AC7">
      <w:pPr>
        <w:spacing w:after="0" w:line="240" w:lineRule="auto"/>
        <w:ind w:right="-1"/>
        <w:jc w:val="right"/>
        <w:rPr>
          <w:rFonts w:ascii="Times New Roman" w:eastAsia="Times New Roman" w:hAnsi="Times New Roman" w:cs="Times New Roman"/>
          <w:i/>
          <w:sz w:val="24"/>
          <w:szCs w:val="24"/>
          <w:lang w:eastAsia="lv-LV"/>
        </w:rPr>
      </w:pPr>
    </w:p>
    <w:p w:rsidR="00CB217B" w:rsidRDefault="00CB217B" w:rsidP="00CB0AC7">
      <w:pPr>
        <w:spacing w:after="0" w:line="240" w:lineRule="auto"/>
        <w:ind w:right="-1"/>
        <w:jc w:val="right"/>
        <w:rPr>
          <w:rFonts w:ascii="Times New Roman" w:eastAsia="Times New Roman" w:hAnsi="Times New Roman" w:cs="Times New Roman"/>
          <w:i/>
          <w:sz w:val="24"/>
          <w:szCs w:val="24"/>
          <w:lang w:eastAsia="lv-LV"/>
        </w:rPr>
      </w:pPr>
    </w:p>
    <w:p w:rsidR="00CB217B" w:rsidRDefault="00CB217B" w:rsidP="00CB0AC7">
      <w:pPr>
        <w:spacing w:after="0" w:line="240" w:lineRule="auto"/>
        <w:ind w:right="-1"/>
        <w:jc w:val="right"/>
        <w:rPr>
          <w:rFonts w:ascii="Times New Roman" w:eastAsia="Times New Roman" w:hAnsi="Times New Roman" w:cs="Times New Roman"/>
          <w:i/>
          <w:sz w:val="24"/>
          <w:szCs w:val="24"/>
          <w:lang w:eastAsia="lv-LV"/>
        </w:rPr>
      </w:pPr>
    </w:p>
    <w:p w:rsidR="00CB217B" w:rsidRDefault="00CB217B" w:rsidP="00CB0AC7">
      <w:pPr>
        <w:spacing w:after="0" w:line="240" w:lineRule="auto"/>
        <w:ind w:right="-1"/>
        <w:jc w:val="right"/>
        <w:rPr>
          <w:rFonts w:ascii="Times New Roman" w:eastAsia="Times New Roman" w:hAnsi="Times New Roman" w:cs="Times New Roman"/>
          <w:i/>
          <w:sz w:val="24"/>
          <w:szCs w:val="24"/>
          <w:lang w:eastAsia="lv-LV"/>
        </w:rPr>
      </w:pPr>
    </w:p>
    <w:p w:rsidR="00CB217B" w:rsidRDefault="00CB217B" w:rsidP="00CB0AC7">
      <w:pPr>
        <w:spacing w:after="0" w:line="240" w:lineRule="auto"/>
        <w:ind w:right="-1"/>
        <w:jc w:val="right"/>
        <w:rPr>
          <w:rFonts w:ascii="Times New Roman" w:eastAsia="Times New Roman" w:hAnsi="Times New Roman" w:cs="Times New Roman"/>
          <w:i/>
          <w:sz w:val="24"/>
          <w:szCs w:val="24"/>
          <w:lang w:eastAsia="lv-LV"/>
        </w:rPr>
      </w:pPr>
    </w:p>
    <w:p w:rsidR="00C04430" w:rsidRPr="00C04430" w:rsidRDefault="00C04430" w:rsidP="00C04430">
      <w:pPr>
        <w:spacing w:after="0" w:line="240" w:lineRule="auto"/>
        <w:ind w:left="7920" w:firstLine="720"/>
        <w:rPr>
          <w:rFonts w:ascii="Times New Roman" w:hAnsi="Times New Roman" w:cs="Times New Roman"/>
          <w:i/>
          <w:sz w:val="24"/>
          <w:szCs w:val="24"/>
        </w:rPr>
      </w:pPr>
      <w:r w:rsidRPr="00C04430">
        <w:rPr>
          <w:rFonts w:ascii="Times New Roman" w:hAnsi="Times New Roman" w:cs="Times New Roman"/>
          <w:i/>
          <w:sz w:val="24"/>
          <w:szCs w:val="24"/>
        </w:rPr>
        <w:lastRenderedPageBreak/>
        <w:t>Projekts</w:t>
      </w:r>
    </w:p>
    <w:p w:rsidR="00C04430" w:rsidRPr="00C04430" w:rsidRDefault="00932B66" w:rsidP="00DA3927">
      <w:pPr>
        <w:tabs>
          <w:tab w:val="left" w:pos="7938"/>
        </w:tabs>
        <w:spacing w:after="400" w:line="240" w:lineRule="auto"/>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2</w:t>
      </w:r>
      <w:r w:rsidR="00C04430" w:rsidRPr="00C04430">
        <w:rPr>
          <w:rFonts w:ascii="Times New Roman" w:hAnsi="Times New Roman" w:cs="Times New Roman"/>
          <w:noProof/>
          <w:color w:val="000000"/>
          <w:sz w:val="24"/>
          <w:szCs w:val="24"/>
        </w:rPr>
        <w:t>.§.</w:t>
      </w:r>
    </w:p>
    <w:p w:rsidR="00C04430" w:rsidRPr="00C04430" w:rsidRDefault="00C04430" w:rsidP="00C04430">
      <w:pPr>
        <w:spacing w:after="0" w:line="240" w:lineRule="auto"/>
        <w:jc w:val="center"/>
        <w:rPr>
          <w:rFonts w:ascii="Times New Roman" w:eastAsia="Times New Roman" w:hAnsi="Times New Roman" w:cs="Times New Roman"/>
          <w:sz w:val="24"/>
          <w:szCs w:val="24"/>
          <w:lang w:eastAsia="lv-LV"/>
        </w:rPr>
      </w:pPr>
    </w:p>
    <w:p w:rsidR="00C04430" w:rsidRPr="00C04430" w:rsidRDefault="00C04430" w:rsidP="00C04430">
      <w:pPr>
        <w:spacing w:after="0" w:line="240" w:lineRule="auto"/>
        <w:rPr>
          <w:rFonts w:ascii="Times New Roman" w:eastAsia="Times New Roman" w:hAnsi="Times New Roman" w:cs="Times New Roman"/>
          <w:b/>
          <w:bCs/>
          <w:sz w:val="24"/>
          <w:szCs w:val="24"/>
          <w:lang w:eastAsia="lv-LV"/>
        </w:rPr>
      </w:pPr>
      <w:r w:rsidRPr="00C04430">
        <w:rPr>
          <w:rFonts w:ascii="Times New Roman" w:eastAsia="Times New Roman" w:hAnsi="Times New Roman" w:cs="Times New Roman"/>
          <w:b/>
          <w:sz w:val="24"/>
          <w:szCs w:val="24"/>
          <w:lang w:eastAsia="lv-LV"/>
        </w:rPr>
        <w:t>Par saistošo noteikumu „</w:t>
      </w:r>
      <w:r w:rsidRPr="00C04430">
        <w:rPr>
          <w:rFonts w:ascii="Times New Roman" w:eastAsia="Times New Roman" w:hAnsi="Times New Roman" w:cs="Times New Roman"/>
          <w:b/>
          <w:bCs/>
          <w:sz w:val="24"/>
          <w:szCs w:val="24"/>
          <w:lang w:eastAsia="lv-LV"/>
        </w:rPr>
        <w:t xml:space="preserve">Par grozījumiem </w:t>
      </w:r>
    </w:p>
    <w:p w:rsidR="00C04430" w:rsidRPr="00C04430" w:rsidRDefault="00C04430" w:rsidP="00C04430">
      <w:pPr>
        <w:spacing w:after="0" w:line="240" w:lineRule="auto"/>
        <w:rPr>
          <w:rFonts w:ascii="Times New Roman" w:eastAsia="Times New Roman" w:hAnsi="Times New Roman" w:cs="Times New Roman"/>
          <w:b/>
          <w:bCs/>
          <w:sz w:val="24"/>
          <w:szCs w:val="24"/>
          <w:lang w:eastAsia="lv-LV"/>
        </w:rPr>
      </w:pPr>
      <w:r w:rsidRPr="00C04430">
        <w:rPr>
          <w:rFonts w:ascii="Times New Roman" w:eastAsia="Times New Roman" w:hAnsi="Times New Roman" w:cs="Times New Roman"/>
          <w:b/>
          <w:bCs/>
          <w:sz w:val="24"/>
          <w:szCs w:val="24"/>
          <w:lang w:eastAsia="lv-LV"/>
        </w:rPr>
        <w:t>Tukuma novada Domes 2014.gada 30.janvāra saistošajos</w:t>
      </w:r>
    </w:p>
    <w:p w:rsidR="00C04430" w:rsidRPr="00C04430" w:rsidRDefault="00C04430" w:rsidP="00C04430">
      <w:pPr>
        <w:spacing w:after="0" w:line="240" w:lineRule="auto"/>
        <w:rPr>
          <w:rFonts w:ascii="Times New Roman" w:eastAsia="Times New Roman" w:hAnsi="Times New Roman" w:cs="Times New Roman"/>
          <w:b/>
          <w:bCs/>
          <w:sz w:val="24"/>
          <w:szCs w:val="24"/>
          <w:lang w:eastAsia="lv-LV"/>
        </w:rPr>
      </w:pPr>
      <w:r w:rsidRPr="00C04430">
        <w:rPr>
          <w:rFonts w:ascii="Times New Roman" w:eastAsia="Times New Roman" w:hAnsi="Times New Roman" w:cs="Times New Roman"/>
          <w:b/>
          <w:bCs/>
          <w:sz w:val="24"/>
          <w:szCs w:val="24"/>
          <w:lang w:eastAsia="lv-LV"/>
        </w:rPr>
        <w:t xml:space="preserve">noteikumos Nr.3 „Par Tukuma novada pašvaldības </w:t>
      </w:r>
    </w:p>
    <w:p w:rsidR="00C04430" w:rsidRPr="00C04430" w:rsidRDefault="00C04430" w:rsidP="00C04430">
      <w:pPr>
        <w:spacing w:after="0" w:line="240" w:lineRule="auto"/>
        <w:rPr>
          <w:rFonts w:ascii="Times New Roman" w:eastAsia="Times New Roman" w:hAnsi="Times New Roman" w:cs="Times New Roman"/>
          <w:b/>
          <w:sz w:val="24"/>
          <w:szCs w:val="24"/>
          <w:lang w:eastAsia="lv-LV"/>
        </w:rPr>
      </w:pPr>
      <w:r w:rsidRPr="00C04430">
        <w:rPr>
          <w:rFonts w:ascii="Times New Roman" w:eastAsia="Times New Roman" w:hAnsi="Times New Roman" w:cs="Times New Roman"/>
          <w:b/>
          <w:bCs/>
          <w:sz w:val="24"/>
          <w:szCs w:val="24"/>
          <w:lang w:eastAsia="lv-LV"/>
        </w:rPr>
        <w:t xml:space="preserve">pabalstiem” </w:t>
      </w:r>
      <w:r w:rsidRPr="00C04430">
        <w:rPr>
          <w:rFonts w:ascii="Times New Roman" w:eastAsia="Times New Roman" w:hAnsi="Times New Roman" w:cs="Times New Roman"/>
          <w:b/>
          <w:sz w:val="24"/>
          <w:szCs w:val="24"/>
          <w:lang w:eastAsia="lv-LV"/>
        </w:rPr>
        <w:t>apstiprināšanu</w:t>
      </w:r>
    </w:p>
    <w:p w:rsidR="00C04430" w:rsidRPr="00C04430" w:rsidRDefault="00C04430" w:rsidP="00C04430">
      <w:pPr>
        <w:spacing w:after="0" w:line="240" w:lineRule="auto"/>
        <w:ind w:left="3969"/>
        <w:jc w:val="both"/>
        <w:rPr>
          <w:rFonts w:ascii="Times New Roman" w:eastAsia="Times New Roman" w:hAnsi="Times New Roman" w:cs="Courier New"/>
          <w:sz w:val="24"/>
          <w:szCs w:val="24"/>
          <w:lang w:eastAsia="lv-LV"/>
        </w:rPr>
      </w:pPr>
    </w:p>
    <w:p w:rsidR="00C04430" w:rsidRPr="00C04430" w:rsidRDefault="00C04430" w:rsidP="00C04430">
      <w:pPr>
        <w:spacing w:after="0" w:line="240" w:lineRule="auto"/>
        <w:rPr>
          <w:rFonts w:ascii="Times New Roman" w:hAnsi="Times New Roman" w:cs="Times New Roman"/>
          <w:i/>
        </w:rPr>
      </w:pPr>
      <w:r w:rsidRPr="00C04430">
        <w:rPr>
          <w:rFonts w:ascii="Times New Roman" w:hAnsi="Times New Roman" w:cs="Times New Roman"/>
          <w:i/>
        </w:rPr>
        <w:t xml:space="preserve">Iesniegt izskatīšanai Domei šādu lēmuma projektu: </w:t>
      </w:r>
    </w:p>
    <w:p w:rsidR="00C04430" w:rsidRPr="00C04430" w:rsidRDefault="00C04430" w:rsidP="00C04430">
      <w:pPr>
        <w:spacing w:after="0" w:line="240" w:lineRule="auto"/>
        <w:rPr>
          <w:rFonts w:ascii="Times New Roman" w:eastAsia="Times New Roman" w:hAnsi="Times New Roman" w:cs="Times New Roman"/>
          <w:sz w:val="24"/>
          <w:szCs w:val="24"/>
          <w:lang w:eastAsia="lv-LV"/>
        </w:rPr>
      </w:pPr>
    </w:p>
    <w:p w:rsidR="00C04430" w:rsidRPr="00C04430" w:rsidRDefault="00C04430" w:rsidP="00C04430">
      <w:pPr>
        <w:spacing w:after="0" w:line="240" w:lineRule="auto"/>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right="98" w:firstLine="696"/>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1. Apstiprināt saistošos noteikumus Nr.__ „Par grozījumiem Tukuma novada Domes 2014.gada 30.janvāra saistošajos noteikumos Nr.3 „Par </w:t>
      </w:r>
      <w:r w:rsidRPr="00C04430">
        <w:rPr>
          <w:rFonts w:ascii="Times New Roman" w:eastAsia="Times New Roman" w:hAnsi="Times New Roman" w:cs="Times New Roman"/>
          <w:bCs/>
          <w:sz w:val="24"/>
          <w:szCs w:val="24"/>
          <w:lang w:eastAsia="lv-LV"/>
        </w:rPr>
        <w:t>Tukuma novada pašvaldības pabalstiem</w:t>
      </w:r>
      <w:r w:rsidRPr="00C04430">
        <w:rPr>
          <w:rFonts w:ascii="Times New Roman" w:eastAsia="Times New Roman" w:hAnsi="Times New Roman" w:cs="Times New Roman"/>
          <w:sz w:val="24"/>
          <w:szCs w:val="24"/>
          <w:lang w:eastAsia="lv-LV"/>
        </w:rPr>
        <w:t>”</w:t>
      </w:r>
      <w:r w:rsidRPr="00C04430">
        <w:rPr>
          <w:rFonts w:ascii="Times New Roman" w:eastAsia="Times New Roman" w:hAnsi="Times New Roman" w:cs="Times New Roman"/>
          <w:b/>
          <w:sz w:val="24"/>
          <w:szCs w:val="24"/>
          <w:lang w:eastAsia="lv-LV"/>
        </w:rPr>
        <w:t xml:space="preserve"> (</w:t>
      </w:r>
      <w:r w:rsidRPr="00C04430">
        <w:rPr>
          <w:rFonts w:ascii="Times New Roman" w:eastAsia="Times New Roman" w:hAnsi="Times New Roman" w:cs="Times New Roman"/>
          <w:sz w:val="24"/>
          <w:szCs w:val="24"/>
          <w:lang w:eastAsia="lv-LV"/>
        </w:rPr>
        <w:t>pievienoti).</w:t>
      </w: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696"/>
        <w:jc w:val="both"/>
        <w:rPr>
          <w:rFonts w:ascii="Times New Roman" w:eastAsia="Times New Roman" w:hAnsi="Times New Roman" w:cs="Times New Roman"/>
          <w:b/>
          <w:sz w:val="24"/>
          <w:szCs w:val="24"/>
          <w:lang w:eastAsia="lv-LV"/>
        </w:rPr>
      </w:pPr>
      <w:r w:rsidRPr="00C04430">
        <w:rPr>
          <w:rFonts w:ascii="Times New Roman" w:eastAsia="Times New Roman" w:hAnsi="Times New Roman" w:cs="Times New Roman"/>
          <w:sz w:val="24"/>
          <w:szCs w:val="24"/>
          <w:lang w:eastAsia="lv-LV"/>
        </w:rPr>
        <w:t xml:space="preserve">2. Saistošos noteikumus Nr.__ „Par grozījumiem Tukuma novada Domes 2014.gada 30.janvāra saistošajos noteikumos Nr.3 „Par </w:t>
      </w:r>
      <w:r w:rsidRPr="00C04430">
        <w:rPr>
          <w:rFonts w:ascii="Times New Roman" w:eastAsia="Times New Roman" w:hAnsi="Times New Roman" w:cs="Times New Roman"/>
          <w:bCs/>
          <w:sz w:val="24"/>
          <w:szCs w:val="24"/>
          <w:lang w:eastAsia="lv-LV"/>
        </w:rPr>
        <w:t>Tukuma novada pašvaldības pabalstiem</w:t>
      </w:r>
      <w:r w:rsidRPr="00C04430">
        <w:rPr>
          <w:rFonts w:ascii="Times New Roman" w:eastAsia="Times New Roman" w:hAnsi="Times New Roman" w:cs="Times New Roman"/>
          <w:sz w:val="24"/>
          <w:szCs w:val="24"/>
          <w:lang w:eastAsia="lv-LV"/>
        </w:rPr>
        <w:t>”</w:t>
      </w:r>
      <w:r w:rsidRPr="00C04430">
        <w:rPr>
          <w:rFonts w:ascii="Times New Roman" w:eastAsia="Times New Roman" w:hAnsi="Times New Roman" w:cs="Times New Roman"/>
          <w:b/>
          <w:sz w:val="24"/>
          <w:szCs w:val="24"/>
          <w:lang w:eastAsia="lv-LV"/>
        </w:rPr>
        <w:t xml:space="preserve"> </w:t>
      </w:r>
      <w:r w:rsidRPr="00C04430">
        <w:rPr>
          <w:rFonts w:ascii="Times New Roman" w:eastAsia="Times New Roman" w:hAnsi="Times New Roman" w:cs="Times New Roman"/>
          <w:sz w:val="24"/>
          <w:szCs w:val="24"/>
          <w:lang w:eastAsia="lv-LV"/>
        </w:rPr>
        <w:t xml:space="preserve">triju darba dienu laikā pēc to parakstīšanas nosūtīt atzinuma sniegšanai </w:t>
      </w:r>
      <w:r w:rsidRPr="00C04430">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left="-48" w:firstLine="768"/>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3. Noteikt, ka saistošie noteikumi Nr.__ „Par grozījumiem Tukuma novada Domes 2014.gada 30.janvāra saistošajos noteikumos Nr.3 „Par </w:t>
      </w:r>
      <w:r w:rsidRPr="00C04430">
        <w:rPr>
          <w:rFonts w:ascii="Times New Roman" w:eastAsia="Times New Roman" w:hAnsi="Times New Roman" w:cs="Times New Roman"/>
          <w:bCs/>
          <w:sz w:val="24"/>
          <w:szCs w:val="24"/>
          <w:lang w:eastAsia="lv-LV"/>
        </w:rPr>
        <w:t>Tukuma novada pašvaldības pabalstiem</w:t>
      </w:r>
      <w:r w:rsidRPr="00C04430">
        <w:rPr>
          <w:rFonts w:ascii="Times New Roman" w:eastAsia="Times New Roman" w:hAnsi="Times New Roman" w:cs="Times New Roman"/>
          <w:sz w:val="24"/>
          <w:szCs w:val="24"/>
          <w:lang w:eastAsia="lv-LV"/>
        </w:rPr>
        <w:t>”</w:t>
      </w:r>
      <w:r w:rsidRPr="00C04430">
        <w:rPr>
          <w:rFonts w:ascii="Times New Roman" w:eastAsia="Times New Roman" w:hAnsi="Times New Roman" w:cs="Times New Roman"/>
          <w:b/>
          <w:sz w:val="24"/>
          <w:szCs w:val="24"/>
          <w:lang w:eastAsia="lv-LV"/>
        </w:rPr>
        <w:t xml:space="preserve"> </w:t>
      </w:r>
      <w:r w:rsidRPr="00C04430">
        <w:rPr>
          <w:rFonts w:ascii="Times New Roman" w:eastAsia="Times New Roman" w:hAnsi="Times New Roman" w:cs="Times New Roman"/>
          <w:sz w:val="24"/>
          <w:szCs w:val="24"/>
          <w:lang w:eastAsia="lv-LV"/>
        </w:rPr>
        <w:t>stājas spēkā nākamajā dienā pēc to publicēšanas</w:t>
      </w:r>
      <w:r w:rsidRPr="00C04430">
        <w:rPr>
          <w:rFonts w:ascii="Times New Roman" w:eastAsia="Times New Roman" w:hAnsi="Times New Roman" w:cs="Times New Roman"/>
          <w:sz w:val="24"/>
          <w:szCs w:val="20"/>
          <w:lang w:eastAsia="lv-LV"/>
        </w:rPr>
        <w:t xml:space="preserve"> Tukuma novada Domes bezmaksas informatīvajā izdevumā „Tukuma Laiks”.</w:t>
      </w: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4. Saistošos noteikumus Nr.__ „Par grozījumiem Tukuma novada Domes 2014.gada 30.janvāra saistošajos noteikumos Nr.3 „Par </w:t>
      </w:r>
      <w:r w:rsidRPr="00C04430">
        <w:rPr>
          <w:rFonts w:ascii="Times New Roman" w:eastAsia="Times New Roman" w:hAnsi="Times New Roman" w:cs="Times New Roman"/>
          <w:bCs/>
          <w:sz w:val="24"/>
          <w:szCs w:val="24"/>
          <w:lang w:eastAsia="lv-LV"/>
        </w:rPr>
        <w:t>Tukuma novada pašvaldības pabalstiem</w:t>
      </w:r>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ind w:left="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4.1. publicēt Tukuma novada Domes bezmaksas informatīvajā izdevumā „Tukuma Laiks”;</w:t>
      </w:r>
    </w:p>
    <w:p w:rsidR="00C04430" w:rsidRPr="00C04430" w:rsidRDefault="00C04430" w:rsidP="00C04430">
      <w:pPr>
        <w:spacing w:after="0" w:line="240" w:lineRule="auto"/>
        <w:ind w:left="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4.2. publicēt pašvaldības tīmekļa vietnē </w:t>
      </w:r>
      <w:hyperlink r:id="rId9" w:history="1">
        <w:r w:rsidRPr="00C04430">
          <w:rPr>
            <w:rFonts w:ascii="Times New Roman" w:eastAsia="Times New Roman" w:hAnsi="Times New Roman" w:cs="Times New Roman"/>
            <w:color w:val="0000FF"/>
            <w:sz w:val="24"/>
            <w:szCs w:val="24"/>
            <w:u w:val="single"/>
            <w:lang w:eastAsia="lv-LV"/>
          </w:rPr>
          <w:t>www.tukums.lv</w:t>
        </w:r>
      </w:hyperlink>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ind w:left="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4.3. izvietot pieejamā vietā Domes ēkā un pagastu pārvaldēs.</w:t>
      </w: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right="43"/>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Domes priekšsēdētājs </w:t>
      </w:r>
      <w:r w:rsidRPr="00C04430">
        <w:rPr>
          <w:rFonts w:ascii="Times New Roman" w:eastAsia="Times New Roman" w:hAnsi="Times New Roman" w:cs="Times New Roman"/>
          <w:sz w:val="24"/>
          <w:szCs w:val="24"/>
          <w:lang w:eastAsia="lv-LV"/>
        </w:rPr>
        <w:tab/>
      </w:r>
      <w:r w:rsidRPr="00C04430">
        <w:rPr>
          <w:rFonts w:ascii="Times New Roman" w:eastAsia="Times New Roman" w:hAnsi="Times New Roman" w:cs="Times New Roman"/>
          <w:sz w:val="24"/>
          <w:szCs w:val="24"/>
          <w:lang w:eastAsia="lv-LV"/>
        </w:rPr>
        <w:tab/>
      </w:r>
      <w:r w:rsidRPr="00C04430">
        <w:rPr>
          <w:rFonts w:ascii="Times New Roman" w:eastAsia="Times New Roman" w:hAnsi="Times New Roman" w:cs="Times New Roman"/>
          <w:sz w:val="24"/>
          <w:szCs w:val="24"/>
          <w:lang w:eastAsia="lv-LV"/>
        </w:rPr>
        <w:tab/>
      </w:r>
      <w:r w:rsidRPr="00C04430">
        <w:rPr>
          <w:rFonts w:ascii="Times New Roman" w:eastAsia="Times New Roman" w:hAnsi="Times New Roman" w:cs="Times New Roman"/>
          <w:sz w:val="24"/>
          <w:szCs w:val="24"/>
          <w:lang w:eastAsia="lv-LV"/>
        </w:rPr>
        <w:tab/>
      </w:r>
      <w:r w:rsidRPr="00C04430">
        <w:rPr>
          <w:rFonts w:ascii="Times New Roman" w:eastAsia="Times New Roman" w:hAnsi="Times New Roman" w:cs="Times New Roman"/>
          <w:sz w:val="24"/>
          <w:szCs w:val="24"/>
          <w:lang w:eastAsia="lv-LV"/>
        </w:rPr>
        <w:tab/>
      </w:r>
      <w:r w:rsidRPr="00C04430">
        <w:rPr>
          <w:rFonts w:ascii="Times New Roman" w:eastAsia="Times New Roman" w:hAnsi="Times New Roman" w:cs="Times New Roman"/>
          <w:sz w:val="24"/>
          <w:szCs w:val="24"/>
          <w:lang w:eastAsia="lv-LV"/>
        </w:rPr>
        <w:tab/>
        <w:t xml:space="preserve"> </w:t>
      </w:r>
      <w:r w:rsidRPr="00C04430">
        <w:rPr>
          <w:rFonts w:ascii="Times New Roman" w:eastAsia="Times New Roman" w:hAnsi="Times New Roman" w:cs="Times New Roman"/>
          <w:sz w:val="24"/>
          <w:szCs w:val="24"/>
          <w:lang w:eastAsia="lv-LV"/>
        </w:rPr>
        <w:tab/>
      </w:r>
      <w:r w:rsidRPr="00C04430">
        <w:rPr>
          <w:rFonts w:ascii="Times New Roman" w:eastAsia="Times New Roman" w:hAnsi="Times New Roman" w:cs="Times New Roman"/>
          <w:sz w:val="24"/>
          <w:szCs w:val="24"/>
          <w:lang w:eastAsia="lv-LV"/>
        </w:rPr>
        <w:tab/>
        <w:t>Ē.Lukmans</w:t>
      </w:r>
    </w:p>
    <w:p w:rsidR="00C04430" w:rsidRPr="00C04430" w:rsidRDefault="00C04430" w:rsidP="00C04430">
      <w:pPr>
        <w:spacing w:after="0" w:line="240" w:lineRule="auto"/>
        <w:ind w:right="43"/>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right="98"/>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right="98"/>
        <w:rPr>
          <w:rFonts w:ascii="Times New Roman" w:hAnsi="Times New Roman" w:cs="Times New Roman"/>
          <w:sz w:val="20"/>
        </w:rPr>
      </w:pPr>
      <w:r w:rsidRPr="00C04430">
        <w:rPr>
          <w:rFonts w:ascii="Times New Roman" w:hAnsi="Times New Roman" w:cs="Times New Roman"/>
          <w:sz w:val="20"/>
        </w:rPr>
        <w:t xml:space="preserve">Nosūtīt: </w:t>
      </w:r>
    </w:p>
    <w:p w:rsidR="00C04430" w:rsidRPr="00C04430" w:rsidRDefault="00C04430" w:rsidP="00C04430">
      <w:pPr>
        <w:spacing w:after="0" w:line="240" w:lineRule="auto"/>
        <w:jc w:val="both"/>
        <w:rPr>
          <w:rFonts w:ascii="Times New Roman" w:hAnsi="Times New Roman" w:cs="Times New Roman"/>
          <w:sz w:val="20"/>
          <w:szCs w:val="20"/>
        </w:rPr>
      </w:pPr>
      <w:r w:rsidRPr="00C04430">
        <w:rPr>
          <w:rFonts w:ascii="Times New Roman" w:hAnsi="Times New Roman" w:cs="Times New Roman"/>
          <w:sz w:val="20"/>
        </w:rPr>
        <w:t xml:space="preserve">- VARAM </w:t>
      </w:r>
      <w:r w:rsidRPr="00C04430">
        <w:rPr>
          <w:rFonts w:ascii="Times New Roman" w:hAnsi="Times New Roman" w:cs="Times New Roman"/>
          <w:sz w:val="20"/>
          <w:szCs w:val="20"/>
        </w:rPr>
        <w:t>(elektroniski)</w:t>
      </w:r>
    </w:p>
    <w:p w:rsidR="00C04430" w:rsidRPr="00C04430" w:rsidRDefault="00C04430" w:rsidP="00C04430">
      <w:pPr>
        <w:spacing w:after="0" w:line="240" w:lineRule="auto"/>
        <w:ind w:right="98"/>
        <w:rPr>
          <w:rFonts w:ascii="Times New Roman" w:hAnsi="Times New Roman" w:cs="Times New Roman"/>
          <w:sz w:val="20"/>
        </w:rPr>
      </w:pPr>
      <w:r w:rsidRPr="00C04430">
        <w:rPr>
          <w:rFonts w:ascii="Times New Roman" w:hAnsi="Times New Roman" w:cs="Times New Roman"/>
          <w:sz w:val="20"/>
        </w:rPr>
        <w:t>-Administratīvajai nod. 2x</w:t>
      </w:r>
    </w:p>
    <w:p w:rsidR="00C04430" w:rsidRPr="00C04430" w:rsidRDefault="00C04430" w:rsidP="00C04430">
      <w:pPr>
        <w:spacing w:after="0" w:line="240" w:lineRule="auto"/>
        <w:jc w:val="both"/>
        <w:rPr>
          <w:rFonts w:ascii="Times New Roman" w:hAnsi="Times New Roman" w:cs="Times New Roman"/>
          <w:sz w:val="20"/>
          <w:szCs w:val="20"/>
        </w:rPr>
      </w:pPr>
      <w:r w:rsidRPr="00C04430">
        <w:rPr>
          <w:rFonts w:ascii="Times New Roman" w:hAnsi="Times New Roman" w:cs="Times New Roman"/>
          <w:sz w:val="20"/>
        </w:rPr>
        <w:t xml:space="preserve">- Pagastu pārvaldēm </w:t>
      </w:r>
      <w:r w:rsidRPr="00C04430">
        <w:rPr>
          <w:rFonts w:ascii="Times New Roman" w:hAnsi="Times New Roman" w:cs="Times New Roman"/>
          <w:sz w:val="20"/>
          <w:szCs w:val="20"/>
        </w:rPr>
        <w:t>(elektroniski)</w:t>
      </w:r>
    </w:p>
    <w:p w:rsidR="00C04430" w:rsidRPr="00C04430" w:rsidRDefault="00C04430" w:rsidP="00C04430">
      <w:pPr>
        <w:spacing w:after="0" w:line="240" w:lineRule="auto"/>
        <w:ind w:right="98"/>
        <w:rPr>
          <w:rFonts w:ascii="Times New Roman" w:hAnsi="Times New Roman" w:cs="Times New Roman"/>
          <w:sz w:val="20"/>
        </w:rPr>
      </w:pPr>
      <w:r w:rsidRPr="00C04430">
        <w:rPr>
          <w:rFonts w:ascii="Times New Roman" w:hAnsi="Times New Roman" w:cs="Times New Roman"/>
          <w:sz w:val="20"/>
        </w:rPr>
        <w:t>- Tukuma novada pašvaldības aģentūrai „Tukuma novada sociālais dienests”</w:t>
      </w:r>
    </w:p>
    <w:p w:rsidR="00C04430" w:rsidRPr="00C04430" w:rsidRDefault="00C04430" w:rsidP="00C04430">
      <w:pPr>
        <w:spacing w:after="0" w:line="240" w:lineRule="auto"/>
        <w:ind w:right="98"/>
        <w:rPr>
          <w:rFonts w:ascii="Times New Roman" w:hAnsi="Times New Roman" w:cs="Times New Roman"/>
          <w:sz w:val="20"/>
        </w:rPr>
      </w:pPr>
      <w:r w:rsidRPr="00C04430">
        <w:rPr>
          <w:rFonts w:ascii="Times New Roman" w:hAnsi="Times New Roman" w:cs="Times New Roman"/>
          <w:sz w:val="20"/>
        </w:rPr>
        <w:t>______________________________________________________________________________</w:t>
      </w:r>
    </w:p>
    <w:p w:rsidR="00C04430" w:rsidRPr="00C04430" w:rsidRDefault="00C04430" w:rsidP="00C04430">
      <w:pPr>
        <w:spacing w:after="0" w:line="240" w:lineRule="auto"/>
        <w:ind w:right="98"/>
        <w:rPr>
          <w:rFonts w:ascii="Times New Roman" w:hAnsi="Times New Roman" w:cs="Times New Roman"/>
          <w:sz w:val="20"/>
          <w:szCs w:val="20"/>
        </w:rPr>
      </w:pPr>
      <w:r w:rsidRPr="00C04430">
        <w:rPr>
          <w:rFonts w:ascii="Times New Roman" w:hAnsi="Times New Roman" w:cs="Times New Roman"/>
          <w:sz w:val="20"/>
          <w:szCs w:val="20"/>
        </w:rPr>
        <w:t>Sagatavoja Tukuma novada pašvaldības aģentūra „Tukuma novada sociālais dienests” (I.Liepiņa), saskaņots ar Tukuma novada pašvaldības aģentūra „Tukuma novada sociālais dienests” direktori I.Balgalvi</w:t>
      </w:r>
    </w:p>
    <w:p w:rsidR="00C24B5C" w:rsidRDefault="00C24B5C" w:rsidP="00C04430">
      <w:pPr>
        <w:spacing w:after="0" w:line="240" w:lineRule="auto"/>
        <w:ind w:left="5954" w:firstLine="526"/>
        <w:jc w:val="both"/>
        <w:rPr>
          <w:rFonts w:ascii="Times New Roman" w:eastAsia="Times New Roman" w:hAnsi="Times New Roman" w:cs="Times New Roman"/>
          <w:sz w:val="20"/>
          <w:szCs w:val="20"/>
          <w:lang w:eastAsia="lv-LV"/>
        </w:rPr>
      </w:pPr>
    </w:p>
    <w:p w:rsidR="00C24B5C" w:rsidRDefault="00C24B5C" w:rsidP="00C04430">
      <w:pPr>
        <w:spacing w:after="0" w:line="240" w:lineRule="auto"/>
        <w:ind w:left="5954" w:firstLine="526"/>
        <w:jc w:val="both"/>
        <w:rPr>
          <w:rFonts w:ascii="Times New Roman" w:eastAsia="Times New Roman" w:hAnsi="Times New Roman" w:cs="Times New Roman"/>
          <w:sz w:val="20"/>
          <w:szCs w:val="20"/>
          <w:lang w:eastAsia="lv-LV"/>
        </w:rPr>
      </w:pPr>
    </w:p>
    <w:p w:rsidR="000E10D2" w:rsidRDefault="000E10D2" w:rsidP="00C04430">
      <w:pPr>
        <w:spacing w:after="0" w:line="240" w:lineRule="auto"/>
        <w:ind w:left="5954" w:firstLine="526"/>
        <w:jc w:val="both"/>
        <w:rPr>
          <w:rFonts w:ascii="Times New Roman" w:eastAsia="Times New Roman" w:hAnsi="Times New Roman" w:cs="Times New Roman"/>
          <w:sz w:val="20"/>
          <w:szCs w:val="20"/>
          <w:lang w:eastAsia="lv-LV"/>
        </w:rPr>
      </w:pPr>
    </w:p>
    <w:p w:rsidR="0051482C" w:rsidRDefault="0051482C" w:rsidP="00C04430">
      <w:pPr>
        <w:spacing w:after="0" w:line="240" w:lineRule="auto"/>
        <w:ind w:left="5954" w:firstLine="526"/>
        <w:jc w:val="both"/>
        <w:rPr>
          <w:rFonts w:ascii="Times New Roman" w:eastAsia="Times New Roman" w:hAnsi="Times New Roman" w:cs="Times New Roman"/>
          <w:sz w:val="20"/>
          <w:szCs w:val="20"/>
          <w:lang w:eastAsia="lv-LV"/>
        </w:rPr>
      </w:pPr>
    </w:p>
    <w:p w:rsidR="0051482C" w:rsidRDefault="0051482C" w:rsidP="00C04430">
      <w:pPr>
        <w:spacing w:after="0" w:line="240" w:lineRule="auto"/>
        <w:ind w:left="5954" w:firstLine="526"/>
        <w:jc w:val="both"/>
        <w:rPr>
          <w:rFonts w:ascii="Times New Roman" w:eastAsia="Times New Roman" w:hAnsi="Times New Roman" w:cs="Times New Roman"/>
          <w:sz w:val="20"/>
          <w:szCs w:val="20"/>
          <w:lang w:eastAsia="lv-LV"/>
        </w:rPr>
      </w:pPr>
    </w:p>
    <w:p w:rsidR="00C04430" w:rsidRPr="00C04430" w:rsidRDefault="00C04430" w:rsidP="00C04430">
      <w:pPr>
        <w:spacing w:after="0" w:line="240" w:lineRule="auto"/>
        <w:ind w:left="5954" w:firstLine="526"/>
        <w:jc w:val="both"/>
        <w:rPr>
          <w:rFonts w:ascii="Times New Roman" w:eastAsia="Times New Roman" w:hAnsi="Times New Roman" w:cs="Times New Roman"/>
          <w:sz w:val="20"/>
          <w:szCs w:val="20"/>
          <w:lang w:eastAsia="lv-LV"/>
        </w:rPr>
      </w:pPr>
      <w:r w:rsidRPr="00C04430">
        <w:rPr>
          <w:rFonts w:ascii="Times New Roman" w:eastAsia="Times New Roman" w:hAnsi="Times New Roman" w:cs="Times New Roman"/>
          <w:sz w:val="20"/>
          <w:szCs w:val="20"/>
          <w:lang w:eastAsia="lv-LV"/>
        </w:rPr>
        <w:t>Tukuma novada Domes __.09.2015.</w:t>
      </w:r>
    </w:p>
    <w:p w:rsidR="00C04430" w:rsidRPr="00C04430" w:rsidRDefault="00C04430" w:rsidP="00C04430">
      <w:pPr>
        <w:spacing w:after="0" w:line="240" w:lineRule="auto"/>
        <w:ind w:left="5954" w:firstLine="526"/>
        <w:jc w:val="both"/>
        <w:rPr>
          <w:rFonts w:ascii="Times New Roman" w:eastAsia="Times New Roman" w:hAnsi="Times New Roman" w:cs="Times New Roman"/>
          <w:sz w:val="20"/>
          <w:szCs w:val="20"/>
          <w:lang w:eastAsia="lv-LV"/>
        </w:rPr>
      </w:pPr>
      <w:r w:rsidRPr="00C04430">
        <w:rPr>
          <w:rFonts w:ascii="Times New Roman" w:eastAsia="Times New Roman" w:hAnsi="Times New Roman" w:cs="Times New Roman"/>
          <w:sz w:val="20"/>
          <w:szCs w:val="20"/>
          <w:lang w:eastAsia="lv-LV"/>
        </w:rPr>
        <w:lastRenderedPageBreak/>
        <w:t>lēmumam (prot.Nr._, _.§.)</w:t>
      </w:r>
    </w:p>
    <w:p w:rsidR="00C04430" w:rsidRPr="00C04430" w:rsidRDefault="00C04430" w:rsidP="00C04430">
      <w:pPr>
        <w:spacing w:after="0" w:line="240" w:lineRule="auto"/>
        <w:ind w:left="5954" w:firstLine="526"/>
        <w:jc w:val="both"/>
        <w:rPr>
          <w:rFonts w:ascii="Times New Roman" w:eastAsia="Times New Roman" w:hAnsi="Times New Roman" w:cs="Times New Roman"/>
          <w:sz w:val="20"/>
          <w:szCs w:val="20"/>
          <w:lang w:eastAsia="lv-LV"/>
        </w:rPr>
      </w:pPr>
    </w:p>
    <w:p w:rsidR="00C04430" w:rsidRPr="00C04430" w:rsidRDefault="00C04430" w:rsidP="00C04430">
      <w:pPr>
        <w:spacing w:after="0" w:line="240" w:lineRule="auto"/>
        <w:jc w:val="center"/>
        <w:rPr>
          <w:rFonts w:ascii="Times New Roman" w:eastAsia="Times New Roman" w:hAnsi="Times New Roman" w:cs="Times New Roman"/>
          <w:b/>
          <w:bCs/>
          <w:sz w:val="24"/>
          <w:szCs w:val="24"/>
          <w:lang w:eastAsia="lv-LV"/>
        </w:rPr>
      </w:pPr>
      <w:r w:rsidRPr="00C04430">
        <w:rPr>
          <w:rFonts w:ascii="Times New Roman" w:eastAsia="Times New Roman" w:hAnsi="Times New Roman" w:cs="Times New Roman"/>
          <w:b/>
          <w:bCs/>
          <w:sz w:val="24"/>
          <w:szCs w:val="24"/>
          <w:lang w:eastAsia="lv-LV"/>
        </w:rPr>
        <w:t xml:space="preserve">Saistošo noteikumu </w:t>
      </w:r>
      <w:r w:rsidRPr="00C04430">
        <w:rPr>
          <w:rFonts w:ascii="Times New Roman" w:eastAsia="Times New Roman" w:hAnsi="Times New Roman" w:cs="Times New Roman"/>
          <w:b/>
          <w:sz w:val="24"/>
          <w:szCs w:val="24"/>
          <w:lang w:eastAsia="lv-LV"/>
        </w:rPr>
        <w:t xml:space="preserve">„Par grozījumiem Tukuma novada Domes 2014.gada 30.janvāra saistošajos noteikumos Nr.3 „Par </w:t>
      </w:r>
      <w:r w:rsidRPr="00C04430">
        <w:rPr>
          <w:rFonts w:ascii="Times New Roman" w:eastAsia="Times New Roman" w:hAnsi="Times New Roman" w:cs="Times New Roman"/>
          <w:b/>
          <w:bCs/>
          <w:sz w:val="24"/>
          <w:szCs w:val="24"/>
          <w:lang w:eastAsia="lv-LV"/>
        </w:rPr>
        <w:t>Tukuma novada pašvaldības pabalstiem</w:t>
      </w:r>
      <w:r w:rsidRPr="00C04430">
        <w:rPr>
          <w:rFonts w:ascii="Times New Roman" w:eastAsia="Times New Roman" w:hAnsi="Times New Roman" w:cs="Times New Roman"/>
          <w:b/>
          <w:sz w:val="24"/>
          <w:szCs w:val="24"/>
          <w:lang w:eastAsia="lv-LV"/>
        </w:rPr>
        <w:t>”</w:t>
      </w:r>
      <w:r w:rsidRPr="00C04430">
        <w:rPr>
          <w:rFonts w:ascii="Times New Roman" w:eastAsia="Times New Roman" w:hAnsi="Times New Roman" w:cs="Times New Roman"/>
          <w:b/>
          <w:sz w:val="24"/>
          <w:szCs w:val="24"/>
          <w:lang w:eastAsia="lv-LV"/>
        </w:rPr>
        <w:br/>
      </w:r>
      <w:r w:rsidRPr="00C04430">
        <w:rPr>
          <w:rFonts w:ascii="Times New Roman" w:eastAsia="Times New Roman" w:hAnsi="Times New Roman" w:cs="Times New Roman"/>
          <w:b/>
          <w:bCs/>
          <w:sz w:val="24"/>
          <w:szCs w:val="24"/>
          <w:lang w:eastAsia="lv-LV"/>
        </w:rPr>
        <w:t>paskaidrojuma raksts</w:t>
      </w:r>
    </w:p>
    <w:p w:rsidR="00C04430" w:rsidRPr="00C04430" w:rsidRDefault="00C04430" w:rsidP="00C04430">
      <w:pPr>
        <w:spacing w:after="0" w:line="240" w:lineRule="auto"/>
        <w:jc w:val="both"/>
        <w:rPr>
          <w:rFonts w:ascii="Times New Roman" w:eastAsia="Times New Roman" w:hAnsi="Times New Roman" w:cs="Times New Roman"/>
          <w:b/>
          <w:bCs/>
          <w:sz w:val="24"/>
          <w:szCs w:val="24"/>
          <w:lang w:eastAsia="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237"/>
      </w:tblGrid>
      <w:tr w:rsidR="00C04430" w:rsidRPr="00C04430" w:rsidTr="000E10D2">
        <w:trPr>
          <w:cantSplit/>
        </w:trPr>
        <w:tc>
          <w:tcPr>
            <w:tcW w:w="2479" w:type="dxa"/>
            <w:tcBorders>
              <w:top w:val="single" w:sz="4" w:space="0" w:color="auto"/>
              <w:bottom w:val="single" w:sz="4" w:space="0" w:color="auto"/>
              <w:right w:val="single" w:sz="4" w:space="0" w:color="auto"/>
            </w:tcBorders>
          </w:tcPr>
          <w:p w:rsidR="00C04430" w:rsidRPr="00C04430" w:rsidRDefault="00C04430" w:rsidP="00C04430">
            <w:pPr>
              <w:spacing w:before="120" w:after="120" w:line="240" w:lineRule="auto"/>
              <w:jc w:val="center"/>
              <w:rPr>
                <w:rFonts w:ascii="Times New Roman" w:eastAsia="Times New Roman" w:hAnsi="Times New Roman" w:cs="Times New Roman"/>
                <w:b/>
                <w:sz w:val="24"/>
                <w:szCs w:val="24"/>
                <w:lang w:eastAsia="lv-LV"/>
              </w:rPr>
            </w:pPr>
            <w:r w:rsidRPr="00C04430">
              <w:rPr>
                <w:rFonts w:ascii="Times New Roman" w:eastAsia="Times New Roman" w:hAnsi="Times New Roman" w:cs="Times New Roman"/>
                <w:b/>
                <w:sz w:val="24"/>
                <w:szCs w:val="24"/>
                <w:lang w:eastAsia="lv-LV"/>
              </w:rPr>
              <w:t>Paskaidrojuma raksta sadaļas</w:t>
            </w:r>
          </w:p>
        </w:tc>
        <w:tc>
          <w:tcPr>
            <w:tcW w:w="7237" w:type="dxa"/>
            <w:tcBorders>
              <w:top w:val="single" w:sz="4" w:space="0" w:color="auto"/>
              <w:left w:val="single" w:sz="4" w:space="0" w:color="auto"/>
              <w:bottom w:val="single" w:sz="4" w:space="0" w:color="auto"/>
            </w:tcBorders>
            <w:vAlign w:val="center"/>
          </w:tcPr>
          <w:p w:rsidR="00C04430" w:rsidRPr="00C04430" w:rsidRDefault="00C04430" w:rsidP="00C04430">
            <w:pPr>
              <w:spacing w:after="0" w:line="240" w:lineRule="auto"/>
              <w:jc w:val="center"/>
              <w:rPr>
                <w:rFonts w:ascii="Times New Roman" w:eastAsia="Times New Roman" w:hAnsi="Times New Roman" w:cs="Times New Roman"/>
                <w:b/>
                <w:bCs/>
                <w:sz w:val="24"/>
                <w:szCs w:val="24"/>
              </w:rPr>
            </w:pPr>
            <w:r w:rsidRPr="00C04430">
              <w:rPr>
                <w:rFonts w:ascii="Times New Roman" w:eastAsia="Times New Roman" w:hAnsi="Times New Roman" w:cs="Times New Roman"/>
                <w:b/>
                <w:bCs/>
                <w:sz w:val="24"/>
                <w:szCs w:val="24"/>
              </w:rPr>
              <w:t>Norādāmā informācija</w:t>
            </w:r>
          </w:p>
        </w:tc>
      </w:tr>
      <w:tr w:rsidR="00C04430" w:rsidRPr="00C04430" w:rsidTr="000E10D2">
        <w:trPr>
          <w:cantSplit/>
        </w:trPr>
        <w:tc>
          <w:tcPr>
            <w:tcW w:w="2479" w:type="dxa"/>
            <w:tcBorders>
              <w:top w:val="single" w:sz="4" w:space="0" w:color="auto"/>
              <w:bottom w:val="single" w:sz="4" w:space="0" w:color="auto"/>
              <w:right w:val="single" w:sz="4" w:space="0" w:color="auto"/>
            </w:tcBorders>
          </w:tcPr>
          <w:p w:rsidR="00C04430" w:rsidRPr="00C04430" w:rsidRDefault="00C04430" w:rsidP="00C04430">
            <w:pPr>
              <w:spacing w:before="120" w:after="120" w:line="240" w:lineRule="auto"/>
              <w:rPr>
                <w:rFonts w:ascii="Times New Roman" w:eastAsia="Times New Roman" w:hAnsi="Times New Roman" w:cs="Times New Roman"/>
                <w:bCs/>
                <w:sz w:val="24"/>
                <w:szCs w:val="24"/>
                <w:lang w:eastAsia="lv-LV"/>
              </w:rPr>
            </w:pPr>
            <w:r w:rsidRPr="00C04430">
              <w:rPr>
                <w:rFonts w:ascii="Times New Roman" w:eastAsia="Times New Roman" w:hAnsi="Times New Roman" w:cs="Times New Roman"/>
                <w:bCs/>
                <w:sz w:val="24"/>
                <w:szCs w:val="24"/>
                <w:lang w:eastAsia="lv-LV"/>
              </w:rPr>
              <w:t>1. Projekta nepieciešamības pamatojums</w:t>
            </w:r>
          </w:p>
        </w:tc>
        <w:tc>
          <w:tcPr>
            <w:tcW w:w="7237" w:type="dxa"/>
            <w:tcBorders>
              <w:top w:val="single" w:sz="4" w:space="0" w:color="auto"/>
              <w:left w:val="single" w:sz="4" w:space="0" w:color="auto"/>
              <w:bottom w:val="single" w:sz="4" w:space="0" w:color="auto"/>
            </w:tcBorders>
            <w:vAlign w:val="center"/>
          </w:tcPr>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Saistošie noteikumi nepieciešami, lai sakārtotu sociālo un pašvaldības noteikto pabalstu sistēmu Tukuma novadā pēc pabalsta mērķa, būtības un tiesiskā pamatojuma. Pabalsta dokumentu noformēšanā, kas noteikts 2015.gada 26.marta saistošajos noteikumos Nr.9 „</w:t>
            </w:r>
            <w:r w:rsidRPr="00C04430">
              <w:rPr>
                <w:rFonts w:ascii="Times New Roman" w:eastAsia="Times New Roman" w:hAnsi="Times New Roman" w:cs="Times New Roman"/>
                <w:bCs/>
                <w:sz w:val="24"/>
                <w:szCs w:val="24"/>
                <w:lang w:eastAsia="lv-LV"/>
              </w:rPr>
              <w:t>Par sociālo palīdzību Tukuma novada pašvaldībā</w:t>
            </w:r>
            <w:r w:rsidRPr="00C04430">
              <w:rPr>
                <w:rFonts w:ascii="Times New Roman" w:eastAsia="Times New Roman" w:hAnsi="Times New Roman" w:cs="Times New Roman"/>
                <w:sz w:val="24"/>
                <w:szCs w:val="24"/>
                <w:lang w:eastAsia="lv-LV"/>
              </w:rPr>
              <w:t xml:space="preserve">”, mērķis ir nodrošināt personu ar nepieciešamo dokumentu, lai persona varētu risināt sociālo situāciju vienlaikus nodrošinot savas pamatvajadzības, nevis kā pabalsts pamatvajadzību nodrošināšanā, kas ir viens no sociālās palīdzības pamatprincipiem. Līdz ar to, pabalsts dokumentu noformēšanā pēc tā mērķa būtu definējams kā pašvaldības </w:t>
            </w:r>
            <w:r w:rsidRPr="00C04430">
              <w:rPr>
                <w:rFonts w:ascii="Times New Roman" w:eastAsia="Times New Roman" w:hAnsi="Times New Roman" w:cs="Times New Roman"/>
                <w:bCs/>
                <w:color w:val="000000"/>
                <w:sz w:val="24"/>
                <w:szCs w:val="24"/>
                <w:lang w:eastAsia="lv-LV"/>
              </w:rPr>
              <w:t>brīvā iniciatīva, no kā izriet, ka šāda pabalsta veidu un saņemšanas kārtību jānosaka šajos noteikumos, saglabājot pabalsta būtību.</w:t>
            </w:r>
          </w:p>
          <w:p w:rsidR="00C04430" w:rsidRPr="00C04430" w:rsidRDefault="00C04430" w:rsidP="00C04430">
            <w:pPr>
              <w:spacing w:after="0" w:line="240" w:lineRule="auto"/>
              <w:jc w:val="both"/>
              <w:rPr>
                <w:rFonts w:ascii="Times New Roman" w:eastAsia="Times New Roman" w:hAnsi="Times New Roman" w:cs="Times New Roman"/>
                <w:bCs/>
                <w:color w:val="000000"/>
                <w:sz w:val="24"/>
                <w:szCs w:val="24"/>
                <w:lang w:eastAsia="lv-LV"/>
              </w:rPr>
            </w:pPr>
            <w:r w:rsidRPr="00C04430">
              <w:rPr>
                <w:rFonts w:ascii="Times New Roman" w:eastAsia="Times New Roman" w:hAnsi="Times New Roman" w:cs="Times New Roman"/>
                <w:bCs/>
                <w:color w:val="000000"/>
                <w:sz w:val="24"/>
                <w:szCs w:val="24"/>
                <w:lang w:eastAsia="lv-LV"/>
              </w:rPr>
              <w:t>Savukārt, sakarā ar pašvaldības sniegtā finansiālā atbalsta bāreņiem un bez vecāku gādības palikušajiem bērniem – pabalsta ikmēneša izdevumu segšanai (Tukuma novada Domes 2013.gada 25.aprīļa saistošie noteikumi Nr.10 “Par Tukuma novada pašvaldības finansiālo atbalstu audžu ģimenēm un sociālajām garantijām bāreņiem un bez vecāku gādības palikušajiem bērniem) būtisku palielināšanu, svītrojams atbalsts pusdienu faktisko izdevumu segšanai šai mērķgrupai, tā kā ikdienas izdevumi ir arī ēdināšana un abu minēto pabalstu mērķis dublējas.</w:t>
            </w: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Tukuma novada pašvaldība ir izvērtējusi atbalsta apjoma dažādošanu pašvaldības ģimenēm ar bērniem, ko 2016. gadā iekļāvusi Atbalsta programmā Tukuma novada ģimenēm ar bērniem – 13.8 punktā - Veidot atbalstošu sistēmu bērniem, kuriem noteikta invaliditāte un ilgstoši slimojošiem bērniem un viņu vecākiem, sniedzot atbalstu bērna, kuram noteikta invaliditāte, aprūpē, piešķirot pabalstu 50,00 euro apmērā vienu reizi kalendārajā gadā;</w:t>
            </w: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 punktā noteikts atbalsts ģimenei, kuru aprūpē ir viens vai vairāki nepilngadīgi bērni, kura vēlas atgriezties no dzīvesvietas citas valsts teritorijā uz Latviju un par savu dzīvesvietu izvēlējusies Tukuma novadu, piešķirot Reemigrācijas pabalstu līdz 500,00 euro vienīgā mājokļa iegādei vai faktisko īres izdevumu segšanai līdz diviem mēnešiem, ja ģimene attiecīgajā īpašumā ir deklarēta.</w:t>
            </w:r>
          </w:p>
        </w:tc>
      </w:tr>
      <w:tr w:rsidR="00C04430" w:rsidRPr="00C04430" w:rsidTr="000E10D2">
        <w:trPr>
          <w:cantSplit/>
        </w:trPr>
        <w:tc>
          <w:tcPr>
            <w:tcW w:w="2479" w:type="dxa"/>
            <w:tcBorders>
              <w:top w:val="single" w:sz="4" w:space="0" w:color="auto"/>
              <w:bottom w:val="single" w:sz="4" w:space="0" w:color="auto"/>
              <w:right w:val="single" w:sz="4" w:space="0" w:color="auto"/>
            </w:tcBorders>
          </w:tcPr>
          <w:p w:rsidR="00C04430" w:rsidRPr="00C04430" w:rsidRDefault="00C04430" w:rsidP="00C04430">
            <w:pPr>
              <w:spacing w:before="120" w:after="120" w:line="240" w:lineRule="auto"/>
              <w:rPr>
                <w:rFonts w:ascii="Times New Roman" w:eastAsia="Times New Roman" w:hAnsi="Times New Roman" w:cs="Times New Roman"/>
                <w:bCs/>
                <w:sz w:val="24"/>
                <w:szCs w:val="24"/>
                <w:lang w:eastAsia="lv-LV"/>
              </w:rPr>
            </w:pPr>
            <w:r w:rsidRPr="00C04430">
              <w:rPr>
                <w:rFonts w:ascii="Times New Roman" w:eastAsia="Times New Roman" w:hAnsi="Times New Roman" w:cs="Times New Roman"/>
                <w:bCs/>
                <w:sz w:val="24"/>
                <w:szCs w:val="24"/>
                <w:lang w:eastAsia="lv-LV"/>
              </w:rPr>
              <w:t>2. Īss projekta satura izklāsts</w:t>
            </w:r>
          </w:p>
          <w:p w:rsidR="00C04430" w:rsidRPr="00C04430" w:rsidRDefault="00C04430" w:rsidP="00C04430">
            <w:pPr>
              <w:spacing w:before="120" w:after="120" w:line="240" w:lineRule="auto"/>
              <w:rPr>
                <w:rFonts w:ascii="Times New Roman" w:eastAsia="Times New Roman" w:hAnsi="Times New Roman" w:cs="Times New Roman"/>
                <w:bCs/>
                <w:sz w:val="24"/>
                <w:szCs w:val="24"/>
                <w:lang w:eastAsia="lv-LV"/>
              </w:rPr>
            </w:pPr>
          </w:p>
        </w:tc>
        <w:tc>
          <w:tcPr>
            <w:tcW w:w="7237" w:type="dxa"/>
            <w:tcBorders>
              <w:top w:val="single" w:sz="4" w:space="0" w:color="auto"/>
              <w:left w:val="single" w:sz="4" w:space="0" w:color="auto"/>
              <w:bottom w:val="single" w:sz="4" w:space="0" w:color="auto"/>
            </w:tcBorders>
            <w:vAlign w:val="center"/>
          </w:tcPr>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bCs/>
                <w:sz w:val="24"/>
                <w:szCs w:val="24"/>
                <w:lang w:eastAsia="lv-LV"/>
              </w:rPr>
              <w:t xml:space="preserve">Saistošie noteikumi paredz papildināt </w:t>
            </w:r>
            <w:r w:rsidRPr="00C04430">
              <w:rPr>
                <w:rFonts w:ascii="Times New Roman" w:eastAsia="Times New Roman" w:hAnsi="Times New Roman" w:cs="Times New Roman"/>
                <w:sz w:val="24"/>
                <w:szCs w:val="24"/>
                <w:lang w:eastAsia="lv-LV"/>
              </w:rPr>
              <w:t xml:space="preserve">Tukuma novada Domes 2014.gada 30.janvāra saistošos noteikumus Nr.3 „Par </w:t>
            </w:r>
            <w:r w:rsidRPr="00C04430">
              <w:rPr>
                <w:rFonts w:ascii="Times New Roman" w:eastAsia="Times New Roman" w:hAnsi="Times New Roman" w:cs="Times New Roman"/>
                <w:bCs/>
                <w:sz w:val="24"/>
                <w:szCs w:val="24"/>
                <w:lang w:eastAsia="lv-LV"/>
              </w:rPr>
              <w:t>Tukuma novada pašvaldības pabalstiem</w:t>
            </w:r>
            <w:r w:rsidRPr="00C04430">
              <w:rPr>
                <w:rFonts w:ascii="Times New Roman" w:eastAsia="Times New Roman" w:hAnsi="Times New Roman" w:cs="Times New Roman"/>
                <w:sz w:val="24"/>
                <w:szCs w:val="24"/>
                <w:lang w:eastAsia="lv-LV"/>
              </w:rPr>
              <w:t xml:space="preserve">” </w:t>
            </w:r>
            <w:r w:rsidRPr="00C04430">
              <w:rPr>
                <w:rFonts w:ascii="Times New Roman" w:eastAsia="Times New Roman" w:hAnsi="Times New Roman" w:cs="Times New Roman"/>
                <w:bCs/>
                <w:sz w:val="24"/>
                <w:szCs w:val="24"/>
                <w:lang w:eastAsia="lv-LV"/>
              </w:rPr>
              <w:t>ar jaunām nodaļām „ Reemigrācijas pabalsts” un  „Pabalsts bērna, kuram noteikta invaliditāte, aprūpei“, papildināta nodaļa  „P</w:t>
            </w:r>
            <w:r w:rsidRPr="00C04430">
              <w:rPr>
                <w:rFonts w:ascii="Times New Roman" w:eastAsia="Times New Roman" w:hAnsi="Times New Roman" w:cs="Times New Roman"/>
                <w:sz w:val="24"/>
                <w:szCs w:val="24"/>
                <w:lang w:eastAsia="lv-LV"/>
              </w:rPr>
              <w:t xml:space="preserve">abalsts sociālās rehabilitācijas mērķu sasniegšanai” ar jaunu izdevumu mērķi -  dokumentu noformēšanai, </w:t>
            </w: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kā arī svītrot no saistošajiem noteikumiem pabalstu pilngadīgiem aizbildnībā esošiem bērniem, kura piešķiršanas mērķis ir noteikts citā pabalsta veidā. </w:t>
            </w:r>
          </w:p>
        </w:tc>
      </w:tr>
      <w:tr w:rsidR="00C04430" w:rsidRPr="00C04430" w:rsidTr="000E10D2">
        <w:trPr>
          <w:cantSplit/>
          <w:trHeight w:val="1060"/>
        </w:trPr>
        <w:tc>
          <w:tcPr>
            <w:tcW w:w="2479" w:type="dxa"/>
            <w:tcBorders>
              <w:top w:val="single" w:sz="4" w:space="0" w:color="auto"/>
              <w:bottom w:val="single" w:sz="4" w:space="0" w:color="auto"/>
              <w:right w:val="single" w:sz="4" w:space="0" w:color="auto"/>
            </w:tcBorders>
          </w:tcPr>
          <w:p w:rsidR="00C04430" w:rsidRPr="00C04430" w:rsidRDefault="00C04430" w:rsidP="00C04430">
            <w:pPr>
              <w:spacing w:before="120" w:after="120" w:line="240" w:lineRule="auto"/>
              <w:ind w:firstLine="319"/>
              <w:rPr>
                <w:rFonts w:ascii="Times New Roman" w:eastAsia="Times New Roman" w:hAnsi="Times New Roman" w:cs="Times New Roman"/>
                <w:bCs/>
                <w:sz w:val="24"/>
                <w:szCs w:val="24"/>
              </w:rPr>
            </w:pPr>
            <w:r w:rsidRPr="00C04430">
              <w:rPr>
                <w:rFonts w:ascii="Times New Roman" w:eastAsia="Times New Roman" w:hAnsi="Times New Roman" w:cs="Times New Roman"/>
                <w:bCs/>
                <w:sz w:val="24"/>
                <w:szCs w:val="24"/>
              </w:rPr>
              <w:lastRenderedPageBreak/>
              <w:t>3. Informācija par plānoto projekta ietekmi uz pašvaldības budžetu</w:t>
            </w:r>
          </w:p>
        </w:tc>
        <w:tc>
          <w:tcPr>
            <w:tcW w:w="7237" w:type="dxa"/>
            <w:tcBorders>
              <w:top w:val="single" w:sz="4" w:space="0" w:color="auto"/>
              <w:left w:val="single" w:sz="4" w:space="0" w:color="auto"/>
              <w:bottom w:val="single" w:sz="4" w:space="0" w:color="auto"/>
            </w:tcBorders>
            <w:vAlign w:val="center"/>
          </w:tcPr>
          <w:p w:rsidR="00C04430" w:rsidRPr="00C04430" w:rsidRDefault="00C04430" w:rsidP="00C04430">
            <w:pPr>
              <w:spacing w:after="0" w:line="240" w:lineRule="auto"/>
              <w:jc w:val="both"/>
              <w:rPr>
                <w:rFonts w:ascii="Times New Roman" w:eastAsia="Times New Roman" w:hAnsi="Times New Roman" w:cs="Times New Roman"/>
                <w:sz w:val="24"/>
                <w:szCs w:val="24"/>
              </w:rPr>
            </w:pPr>
            <w:r w:rsidRPr="00C04430">
              <w:rPr>
                <w:rFonts w:ascii="Times New Roman" w:eastAsia="Times New Roman" w:hAnsi="Times New Roman" w:cs="Times New Roman"/>
                <w:sz w:val="24"/>
                <w:szCs w:val="24"/>
              </w:rPr>
              <w:t>Pašvaldības palīdzība plānota saskaņā ar Tukuma novada Domes saistošajiem noteikumiem par Tukuma novada pašvaldības pamatbudžetu un speciālo budžetu attiecīgajā gadā.</w:t>
            </w:r>
          </w:p>
          <w:p w:rsidR="00C04430" w:rsidRPr="00C04430" w:rsidRDefault="00C04430" w:rsidP="00C04430">
            <w:pPr>
              <w:spacing w:after="0" w:line="240" w:lineRule="auto"/>
              <w:ind w:left="342" w:hanging="342"/>
              <w:jc w:val="both"/>
              <w:rPr>
                <w:rFonts w:ascii="Times New Roman" w:eastAsia="Times New Roman" w:hAnsi="Times New Roman" w:cs="Times New Roman"/>
                <w:color w:val="FF0000"/>
                <w:sz w:val="24"/>
                <w:szCs w:val="24"/>
              </w:rPr>
            </w:pPr>
          </w:p>
        </w:tc>
      </w:tr>
      <w:tr w:rsidR="00C04430" w:rsidRPr="00C04430" w:rsidTr="000E10D2">
        <w:trPr>
          <w:cantSplit/>
        </w:trPr>
        <w:tc>
          <w:tcPr>
            <w:tcW w:w="2479" w:type="dxa"/>
            <w:tcBorders>
              <w:top w:val="single" w:sz="4" w:space="0" w:color="auto"/>
              <w:bottom w:val="single" w:sz="4" w:space="0" w:color="auto"/>
              <w:right w:val="single" w:sz="4" w:space="0" w:color="auto"/>
            </w:tcBorders>
          </w:tcPr>
          <w:p w:rsidR="00C04430" w:rsidRPr="00C04430" w:rsidRDefault="00C04430" w:rsidP="00C04430">
            <w:pPr>
              <w:spacing w:before="120" w:after="120" w:line="240" w:lineRule="auto"/>
              <w:rPr>
                <w:rFonts w:ascii="Times New Roman" w:eastAsia="Times New Roman" w:hAnsi="Times New Roman" w:cs="Times New Roman"/>
                <w:bCs/>
                <w:sz w:val="24"/>
                <w:szCs w:val="24"/>
                <w:lang w:eastAsia="lv-LV"/>
              </w:rPr>
            </w:pPr>
            <w:r w:rsidRPr="00C04430">
              <w:rPr>
                <w:rFonts w:ascii="Times New Roman" w:eastAsia="Times New Roman" w:hAnsi="Times New Roman" w:cs="Times New Roman"/>
                <w:bCs/>
                <w:sz w:val="24"/>
                <w:szCs w:val="24"/>
                <w:lang w:eastAsia="lv-LV"/>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tcBorders>
            <w:vAlign w:val="center"/>
          </w:tcPr>
          <w:p w:rsidR="00C04430" w:rsidRPr="00C04430" w:rsidRDefault="00C04430" w:rsidP="00C04430">
            <w:pPr>
              <w:spacing w:after="0" w:line="240" w:lineRule="auto"/>
              <w:jc w:val="both"/>
              <w:rPr>
                <w:rFonts w:ascii="Times New Roman" w:eastAsia="Times New Roman" w:hAnsi="Times New Roman" w:cs="Times New Roman"/>
                <w:sz w:val="24"/>
                <w:szCs w:val="24"/>
              </w:rPr>
            </w:pPr>
            <w:r w:rsidRPr="00C04430">
              <w:rPr>
                <w:rFonts w:ascii="Times New Roman" w:eastAsia="Times New Roman" w:hAnsi="Times New Roman" w:cs="Times New Roman"/>
                <w:bCs/>
                <w:sz w:val="24"/>
                <w:szCs w:val="24"/>
                <w:lang w:eastAsia="lv-LV"/>
              </w:rPr>
              <w:t>Projekts šo jomu neskar</w:t>
            </w:r>
          </w:p>
        </w:tc>
      </w:tr>
      <w:tr w:rsidR="00C04430" w:rsidRPr="00C04430" w:rsidTr="000E10D2">
        <w:trPr>
          <w:cantSplit/>
        </w:trPr>
        <w:tc>
          <w:tcPr>
            <w:tcW w:w="2479" w:type="dxa"/>
            <w:tcBorders>
              <w:top w:val="single" w:sz="4" w:space="0" w:color="auto"/>
              <w:bottom w:val="single" w:sz="4" w:space="0" w:color="auto"/>
              <w:right w:val="single" w:sz="4" w:space="0" w:color="auto"/>
            </w:tcBorders>
          </w:tcPr>
          <w:p w:rsidR="00C04430" w:rsidRPr="00C04430" w:rsidRDefault="00C04430" w:rsidP="00C04430">
            <w:pPr>
              <w:spacing w:before="120" w:after="120" w:line="240" w:lineRule="auto"/>
              <w:rPr>
                <w:rFonts w:ascii="Times New Roman" w:eastAsia="Times New Roman" w:hAnsi="Times New Roman" w:cs="Times New Roman"/>
                <w:bCs/>
                <w:sz w:val="24"/>
                <w:szCs w:val="24"/>
                <w:lang w:eastAsia="lv-LV"/>
              </w:rPr>
            </w:pPr>
            <w:r w:rsidRPr="00C04430">
              <w:rPr>
                <w:rFonts w:ascii="Times New Roman" w:eastAsia="Times New Roman" w:hAnsi="Times New Roman" w:cs="Times New Roman"/>
                <w:bCs/>
                <w:sz w:val="24"/>
                <w:szCs w:val="24"/>
                <w:lang w:eastAsia="lv-LV"/>
              </w:rPr>
              <w:t>5. Informācija par administratīvajām procedūrām</w:t>
            </w:r>
          </w:p>
        </w:tc>
        <w:tc>
          <w:tcPr>
            <w:tcW w:w="7237" w:type="dxa"/>
            <w:tcBorders>
              <w:top w:val="single" w:sz="4" w:space="0" w:color="auto"/>
              <w:left w:val="single" w:sz="4" w:space="0" w:color="auto"/>
              <w:bottom w:val="single" w:sz="4" w:space="0" w:color="auto"/>
            </w:tcBorders>
            <w:vAlign w:val="center"/>
          </w:tcPr>
          <w:p w:rsidR="00C04430" w:rsidRPr="00C04430" w:rsidRDefault="00C04430" w:rsidP="00C04430">
            <w:pPr>
              <w:spacing w:after="0" w:line="240" w:lineRule="auto"/>
              <w:jc w:val="both"/>
              <w:rPr>
                <w:rFonts w:ascii="Times New Roman" w:eastAsia="Times New Roman" w:hAnsi="Times New Roman" w:cs="Times New Roman"/>
                <w:bCs/>
                <w:sz w:val="24"/>
                <w:szCs w:val="24"/>
                <w:lang w:eastAsia="lv-LV"/>
              </w:rPr>
            </w:pPr>
            <w:r w:rsidRPr="00C04430">
              <w:rPr>
                <w:rFonts w:ascii="Times New Roman" w:eastAsia="Times New Roman" w:hAnsi="Times New Roman" w:cs="Times New Roman"/>
                <w:bCs/>
                <w:sz w:val="24"/>
                <w:szCs w:val="24"/>
                <w:lang w:eastAsia="lv-LV"/>
              </w:rPr>
              <w:t>Administratīvajām procedūrām tiek pakļauta lēmuma pieņemšana, izpildes administrēšana un pārsūdzība.</w:t>
            </w:r>
          </w:p>
          <w:p w:rsidR="00C04430" w:rsidRPr="00C04430" w:rsidRDefault="00C04430" w:rsidP="00C04430">
            <w:pPr>
              <w:spacing w:after="0" w:line="240" w:lineRule="auto"/>
              <w:jc w:val="both"/>
              <w:rPr>
                <w:rFonts w:ascii="Times New Roman" w:eastAsia="Times New Roman" w:hAnsi="Times New Roman" w:cs="Times New Roman"/>
                <w:sz w:val="24"/>
                <w:szCs w:val="24"/>
              </w:rPr>
            </w:pPr>
          </w:p>
        </w:tc>
      </w:tr>
      <w:tr w:rsidR="00C04430" w:rsidRPr="00C04430" w:rsidTr="000E10D2">
        <w:trPr>
          <w:cantSplit/>
        </w:trPr>
        <w:tc>
          <w:tcPr>
            <w:tcW w:w="2479" w:type="dxa"/>
            <w:tcBorders>
              <w:top w:val="single" w:sz="4" w:space="0" w:color="auto"/>
              <w:bottom w:val="single" w:sz="4" w:space="0" w:color="auto"/>
              <w:right w:val="single" w:sz="4" w:space="0" w:color="auto"/>
            </w:tcBorders>
          </w:tcPr>
          <w:p w:rsidR="00C04430" w:rsidRPr="00C04430" w:rsidRDefault="00C04430" w:rsidP="00C04430">
            <w:pPr>
              <w:spacing w:before="120" w:after="120" w:line="240" w:lineRule="auto"/>
              <w:rPr>
                <w:rFonts w:ascii="Times New Roman" w:eastAsia="Times New Roman" w:hAnsi="Times New Roman" w:cs="Times New Roman"/>
                <w:bCs/>
                <w:sz w:val="24"/>
                <w:szCs w:val="24"/>
                <w:lang w:eastAsia="lv-LV"/>
              </w:rPr>
            </w:pPr>
            <w:r w:rsidRPr="00C04430">
              <w:rPr>
                <w:rFonts w:ascii="Times New Roman" w:eastAsia="Times New Roman" w:hAnsi="Times New Roman" w:cs="Times New Roman"/>
                <w:bCs/>
                <w:sz w:val="24"/>
                <w:szCs w:val="24"/>
                <w:lang w:eastAsia="lv-LV"/>
              </w:rPr>
              <w:t>6. Informācija par konsultācijām ar privātpersonām</w:t>
            </w:r>
          </w:p>
        </w:tc>
        <w:tc>
          <w:tcPr>
            <w:tcW w:w="7237" w:type="dxa"/>
            <w:tcBorders>
              <w:top w:val="single" w:sz="4" w:space="0" w:color="auto"/>
              <w:left w:val="single" w:sz="4" w:space="0" w:color="auto"/>
              <w:bottom w:val="single" w:sz="4" w:space="0" w:color="auto"/>
            </w:tcBorders>
            <w:vAlign w:val="center"/>
          </w:tcPr>
          <w:p w:rsidR="00C04430" w:rsidRPr="00C04430" w:rsidRDefault="00C04430" w:rsidP="00C04430">
            <w:pPr>
              <w:autoSpaceDE w:val="0"/>
              <w:autoSpaceDN w:val="0"/>
              <w:adjustRightInd w:val="0"/>
              <w:spacing w:after="0" w:line="240" w:lineRule="auto"/>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Nav organizētas.</w:t>
            </w:r>
          </w:p>
          <w:p w:rsidR="00C04430" w:rsidRPr="00C04430" w:rsidRDefault="00C04430" w:rsidP="00C04430">
            <w:pPr>
              <w:spacing w:after="0" w:line="240" w:lineRule="auto"/>
              <w:jc w:val="both"/>
              <w:rPr>
                <w:rFonts w:ascii="Times New Roman" w:eastAsia="Times New Roman" w:hAnsi="Times New Roman" w:cs="Times New Roman"/>
                <w:sz w:val="24"/>
                <w:szCs w:val="24"/>
              </w:rPr>
            </w:pPr>
          </w:p>
        </w:tc>
      </w:tr>
    </w:tbl>
    <w:p w:rsidR="00C04430" w:rsidRPr="00C04430" w:rsidRDefault="00C04430" w:rsidP="00C04430">
      <w:pPr>
        <w:spacing w:after="0" w:line="240" w:lineRule="auto"/>
        <w:jc w:val="both"/>
        <w:rPr>
          <w:rFonts w:ascii="Times New Roman" w:eastAsia="Times New Roman" w:hAnsi="Times New Roman" w:cs="Times New Roman"/>
          <w:bCs/>
          <w:sz w:val="24"/>
          <w:szCs w:val="24"/>
          <w:lang w:eastAsia="lv-LV"/>
        </w:rPr>
      </w:pPr>
    </w:p>
    <w:p w:rsidR="00C04430" w:rsidRPr="00C04430" w:rsidRDefault="00C04430" w:rsidP="00C04430">
      <w:pPr>
        <w:spacing w:after="0" w:line="240" w:lineRule="auto"/>
        <w:jc w:val="center"/>
        <w:rPr>
          <w:rFonts w:ascii="Times New Roman" w:eastAsia="Times New Roman" w:hAnsi="Times New Roman" w:cs="Courier New"/>
          <w:b/>
          <w:color w:val="000000"/>
          <w:sz w:val="24"/>
          <w:szCs w:val="24"/>
          <w:lang w:eastAsia="lv-LV"/>
        </w:rPr>
      </w:pPr>
    </w:p>
    <w:p w:rsidR="00C04430" w:rsidRPr="00C04430" w:rsidRDefault="00C04430" w:rsidP="00C04430">
      <w:pPr>
        <w:spacing w:after="0" w:line="240" w:lineRule="auto"/>
        <w:ind w:right="43"/>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noProof/>
          <w:sz w:val="24"/>
          <w:szCs w:val="20"/>
          <w:lang w:eastAsia="ar-SA"/>
        </w:rPr>
        <w:br/>
      </w:r>
    </w:p>
    <w:p w:rsidR="00C04430" w:rsidRPr="00C04430" w:rsidRDefault="00C04430" w:rsidP="00C04430">
      <w:pPr>
        <w:spacing w:after="0" w:line="240" w:lineRule="auto"/>
        <w:ind w:left="6237" w:firstLine="720"/>
        <w:rPr>
          <w:rFonts w:ascii="Times New Roman" w:eastAsia="Times New Roman" w:hAnsi="Times New Roman" w:cs="Courier New"/>
          <w:caps/>
          <w:sz w:val="20"/>
          <w:szCs w:val="24"/>
          <w:lang w:eastAsia="lv-LV" w:bidi="lo-LA"/>
        </w:rPr>
      </w:pPr>
      <w:r w:rsidRPr="00C04430">
        <w:rPr>
          <w:rFonts w:ascii="Times New Roman" w:eastAsia="Times New Roman" w:hAnsi="Times New Roman" w:cs="Courier New"/>
          <w:caps/>
          <w:sz w:val="20"/>
          <w:szCs w:val="24"/>
          <w:lang w:eastAsia="lv-LV" w:bidi="lo-LA"/>
        </w:rPr>
        <w:br/>
      </w:r>
    </w:p>
    <w:p w:rsidR="00C04430" w:rsidRPr="00C04430" w:rsidRDefault="00C04430" w:rsidP="00C04430">
      <w:pPr>
        <w:spacing w:after="0" w:line="240" w:lineRule="auto"/>
        <w:ind w:left="5517" w:firstLine="720"/>
        <w:rPr>
          <w:rFonts w:ascii="Times New Roman" w:eastAsia="Times New Roman" w:hAnsi="Times New Roman" w:cs="Courier New"/>
          <w:caps/>
          <w:sz w:val="20"/>
          <w:szCs w:val="24"/>
          <w:lang w:eastAsia="lv-LV" w:bidi="lo-LA"/>
        </w:rPr>
      </w:pPr>
      <w:r w:rsidRPr="00C04430">
        <w:rPr>
          <w:rFonts w:ascii="Times New Roman" w:eastAsia="Times New Roman" w:hAnsi="Times New Roman" w:cs="Courier New"/>
          <w:caps/>
          <w:sz w:val="20"/>
          <w:szCs w:val="24"/>
          <w:lang w:eastAsia="lv-LV" w:bidi="lo-LA"/>
        </w:rPr>
        <w:br w:type="page"/>
      </w:r>
    </w:p>
    <w:p w:rsidR="00C04430" w:rsidRPr="00C04430" w:rsidRDefault="00C04430" w:rsidP="00C04430">
      <w:pPr>
        <w:spacing w:after="0" w:line="240" w:lineRule="auto"/>
        <w:ind w:left="5517" w:firstLine="720"/>
        <w:jc w:val="right"/>
        <w:rPr>
          <w:rFonts w:ascii="Times New Roman" w:eastAsia="Times New Roman" w:hAnsi="Times New Roman" w:cs="Courier New"/>
          <w:caps/>
          <w:sz w:val="20"/>
          <w:szCs w:val="24"/>
          <w:lang w:eastAsia="lv-LV" w:bidi="lo-LA"/>
        </w:rPr>
      </w:pPr>
    </w:p>
    <w:p w:rsidR="00C04430" w:rsidRPr="00C04430" w:rsidRDefault="00C04430" w:rsidP="00C04430">
      <w:pPr>
        <w:spacing w:after="0" w:line="240" w:lineRule="auto"/>
        <w:ind w:left="5517" w:firstLine="720"/>
        <w:rPr>
          <w:rFonts w:ascii="Times New Roman" w:eastAsia="Times New Roman" w:hAnsi="Times New Roman" w:cs="Courier New"/>
          <w:caps/>
          <w:sz w:val="20"/>
          <w:szCs w:val="24"/>
          <w:lang w:eastAsia="lv-LV" w:bidi="lo-LA"/>
        </w:rPr>
      </w:pPr>
      <w:r w:rsidRPr="00C04430">
        <w:rPr>
          <w:rFonts w:ascii="Times New Roman" w:eastAsia="Times New Roman" w:hAnsi="Times New Roman" w:cs="Courier New"/>
          <w:caps/>
          <w:sz w:val="20"/>
          <w:szCs w:val="24"/>
          <w:lang w:eastAsia="lv-LV" w:bidi="lo-LA"/>
        </w:rPr>
        <w:t>Apstiprināti</w:t>
      </w:r>
    </w:p>
    <w:p w:rsidR="00C04430" w:rsidRPr="00C04430" w:rsidRDefault="00C04430" w:rsidP="00C04430">
      <w:pPr>
        <w:spacing w:after="0" w:line="240" w:lineRule="auto"/>
        <w:ind w:left="6237"/>
        <w:rPr>
          <w:rFonts w:ascii="Times New Roman" w:eastAsia="Times New Roman" w:hAnsi="Times New Roman" w:cs="Courier New"/>
          <w:sz w:val="20"/>
          <w:szCs w:val="24"/>
          <w:lang w:eastAsia="lv-LV" w:bidi="lo-LA"/>
        </w:rPr>
      </w:pPr>
      <w:r w:rsidRPr="00C04430">
        <w:rPr>
          <w:rFonts w:ascii="Times New Roman" w:eastAsia="Times New Roman" w:hAnsi="Times New Roman" w:cs="Courier New"/>
          <w:sz w:val="20"/>
          <w:szCs w:val="24"/>
          <w:lang w:eastAsia="lv-LV" w:bidi="lo-LA"/>
        </w:rPr>
        <w:t>ar Tukuma novada Domes __.__.2015.</w:t>
      </w:r>
    </w:p>
    <w:p w:rsidR="00C04430" w:rsidRPr="00C04430" w:rsidRDefault="00C04430" w:rsidP="00C04430">
      <w:pPr>
        <w:spacing w:after="0" w:line="240" w:lineRule="auto"/>
        <w:ind w:left="6237"/>
        <w:rPr>
          <w:rFonts w:ascii="Times New Roman" w:eastAsia="Times New Roman" w:hAnsi="Times New Roman" w:cs="Courier New"/>
          <w:sz w:val="20"/>
          <w:szCs w:val="24"/>
          <w:lang w:eastAsia="lv-LV" w:bidi="lo-LA"/>
        </w:rPr>
      </w:pPr>
      <w:r w:rsidRPr="00C04430">
        <w:rPr>
          <w:rFonts w:ascii="Times New Roman" w:eastAsia="Times New Roman" w:hAnsi="Times New Roman" w:cs="Courier New"/>
          <w:sz w:val="20"/>
          <w:szCs w:val="24"/>
          <w:lang w:eastAsia="lv-LV" w:bidi="lo-LA"/>
        </w:rPr>
        <w:t>lēmumu (prot. Nr._, _.</w:t>
      </w:r>
      <w:r w:rsidRPr="00C04430">
        <w:rPr>
          <w:rFonts w:ascii="Times New Roman" w:eastAsia="Times New Roman" w:hAnsi="Times New Roman" w:cs="Times New Roman"/>
          <w:sz w:val="20"/>
          <w:szCs w:val="24"/>
          <w:lang w:eastAsia="lv-LV" w:bidi="lo-LA"/>
        </w:rPr>
        <w:t>§.</w:t>
      </w:r>
      <w:r w:rsidRPr="00C04430">
        <w:rPr>
          <w:rFonts w:ascii="Times New Roman" w:eastAsia="Times New Roman" w:hAnsi="Times New Roman" w:cs="Courier New"/>
          <w:sz w:val="20"/>
          <w:szCs w:val="24"/>
          <w:lang w:eastAsia="lv-LV" w:bidi="lo-LA"/>
        </w:rPr>
        <w:t>)</w:t>
      </w:r>
    </w:p>
    <w:p w:rsidR="00C04430" w:rsidRPr="00C04430" w:rsidRDefault="00C04430" w:rsidP="00C04430">
      <w:pPr>
        <w:spacing w:after="0" w:line="240" w:lineRule="auto"/>
        <w:ind w:left="6237"/>
        <w:rPr>
          <w:rFonts w:ascii="Times New Roman" w:eastAsia="Times New Roman" w:hAnsi="Times New Roman" w:cs="Courier New"/>
          <w:sz w:val="20"/>
          <w:szCs w:val="24"/>
          <w:lang w:eastAsia="lv-LV" w:bidi="lo-LA"/>
        </w:rPr>
      </w:pPr>
    </w:p>
    <w:p w:rsidR="00C04430" w:rsidRPr="00C04430" w:rsidRDefault="00C04430" w:rsidP="00C04430">
      <w:pPr>
        <w:spacing w:after="0" w:line="240" w:lineRule="auto"/>
        <w:jc w:val="center"/>
        <w:rPr>
          <w:rFonts w:ascii="Times New Roman" w:eastAsia="Times New Roman" w:hAnsi="Times New Roman" w:cs="Courier New"/>
          <w:sz w:val="24"/>
          <w:szCs w:val="24"/>
          <w:lang w:eastAsia="lv-LV" w:bidi="lo-LA"/>
        </w:rPr>
      </w:pPr>
      <w:r w:rsidRPr="00C04430">
        <w:rPr>
          <w:rFonts w:ascii="Times New Roman" w:eastAsia="Times New Roman" w:hAnsi="Times New Roman" w:cs="Courier New"/>
          <w:b/>
          <w:sz w:val="24"/>
          <w:szCs w:val="24"/>
          <w:lang w:eastAsia="lv-LV" w:bidi="lo-LA"/>
        </w:rPr>
        <w:t>SAISTOŠIE NOTEIKUMI</w:t>
      </w:r>
      <w:r w:rsidRPr="00C04430">
        <w:rPr>
          <w:rFonts w:ascii="Times New Roman" w:eastAsia="Times New Roman" w:hAnsi="Times New Roman" w:cs="Courier New"/>
          <w:b/>
          <w:sz w:val="24"/>
          <w:szCs w:val="24"/>
          <w:lang w:eastAsia="lv-LV" w:bidi="lo-LA"/>
        </w:rPr>
        <w:br/>
      </w:r>
      <w:r w:rsidRPr="00C04430">
        <w:rPr>
          <w:rFonts w:ascii="Times New Roman" w:eastAsia="Times New Roman" w:hAnsi="Times New Roman" w:cs="Courier New"/>
          <w:sz w:val="24"/>
          <w:szCs w:val="24"/>
          <w:lang w:eastAsia="lv-LV" w:bidi="lo-LA"/>
        </w:rPr>
        <w:t>Tukumā</w:t>
      </w:r>
    </w:p>
    <w:p w:rsidR="00C04430" w:rsidRPr="00C04430" w:rsidRDefault="00C04430" w:rsidP="00C04430">
      <w:pPr>
        <w:tabs>
          <w:tab w:val="left" w:pos="8505"/>
        </w:tabs>
        <w:spacing w:after="0" w:line="240" w:lineRule="auto"/>
        <w:rPr>
          <w:rFonts w:ascii="Times New Roman" w:eastAsia="Times New Roman" w:hAnsi="Times New Roman" w:cs="Courier New"/>
          <w:b/>
          <w:sz w:val="24"/>
          <w:szCs w:val="24"/>
          <w:lang w:eastAsia="lv-LV" w:bidi="lo-LA"/>
        </w:rPr>
      </w:pPr>
      <w:r w:rsidRPr="00C04430">
        <w:rPr>
          <w:rFonts w:ascii="Times New Roman" w:eastAsia="Times New Roman" w:hAnsi="Times New Roman" w:cs="Courier New"/>
          <w:sz w:val="24"/>
          <w:szCs w:val="24"/>
          <w:lang w:eastAsia="lv-LV" w:bidi="lo-LA"/>
        </w:rPr>
        <w:t>2015.gada __ decembrī</w:t>
      </w:r>
      <w:r w:rsidRPr="00C04430">
        <w:rPr>
          <w:rFonts w:ascii="Times New Roman" w:eastAsia="Times New Roman" w:hAnsi="Times New Roman" w:cs="Courier New"/>
          <w:sz w:val="24"/>
          <w:szCs w:val="24"/>
          <w:lang w:eastAsia="lv-LV" w:bidi="lo-LA"/>
        </w:rPr>
        <w:tab/>
      </w:r>
      <w:r w:rsidRPr="00C04430">
        <w:rPr>
          <w:rFonts w:ascii="Times New Roman" w:eastAsia="Times New Roman" w:hAnsi="Times New Roman" w:cs="Courier New"/>
          <w:b/>
          <w:sz w:val="24"/>
          <w:szCs w:val="24"/>
          <w:lang w:eastAsia="lv-LV" w:bidi="lo-LA"/>
        </w:rPr>
        <w:t>Nr.__</w:t>
      </w:r>
    </w:p>
    <w:p w:rsidR="00C04430" w:rsidRPr="00C04430" w:rsidRDefault="00C04430" w:rsidP="00C04430">
      <w:pPr>
        <w:spacing w:after="0" w:line="240" w:lineRule="auto"/>
        <w:ind w:firstLine="720"/>
        <w:jc w:val="right"/>
        <w:rPr>
          <w:rFonts w:ascii="Times New Roman" w:eastAsia="Times New Roman" w:hAnsi="Times New Roman" w:cs="Courier New"/>
          <w:sz w:val="24"/>
          <w:szCs w:val="24"/>
          <w:lang w:eastAsia="lv-LV" w:bidi="lo-LA"/>
        </w:rPr>
      </w:pPr>
      <w:r w:rsidRPr="00C04430">
        <w:rPr>
          <w:rFonts w:ascii="Times New Roman" w:eastAsia="Times New Roman" w:hAnsi="Times New Roman" w:cs="Courier New"/>
          <w:sz w:val="24"/>
          <w:szCs w:val="24"/>
          <w:lang w:eastAsia="lv-LV" w:bidi="lo-LA"/>
        </w:rPr>
        <w:t>(prot.Nr._, _.§.)</w:t>
      </w:r>
    </w:p>
    <w:p w:rsidR="00C04430" w:rsidRPr="00C04430" w:rsidRDefault="00C04430" w:rsidP="00C04430">
      <w:pPr>
        <w:spacing w:after="0" w:line="240" w:lineRule="auto"/>
        <w:ind w:right="6"/>
        <w:rPr>
          <w:rFonts w:ascii="Times New Roman" w:eastAsia="Times New Roman" w:hAnsi="Times New Roman" w:cs="Times New Roman"/>
          <w:b/>
          <w:bCs/>
          <w:color w:val="000000"/>
          <w:sz w:val="24"/>
          <w:szCs w:val="24"/>
          <w:lang w:eastAsia="lv-LV"/>
        </w:rPr>
      </w:pPr>
      <w:r w:rsidRPr="00C04430">
        <w:rPr>
          <w:rFonts w:ascii="Times New Roman" w:eastAsia="Times New Roman" w:hAnsi="Times New Roman" w:cs="Times New Roman"/>
          <w:b/>
          <w:bCs/>
          <w:sz w:val="24"/>
          <w:szCs w:val="24"/>
          <w:lang w:eastAsia="lv-LV"/>
        </w:rPr>
        <w:t xml:space="preserve">Par grozījumiem </w:t>
      </w:r>
      <w:r w:rsidRPr="00C04430">
        <w:rPr>
          <w:rFonts w:ascii="Times New Roman" w:eastAsia="Times New Roman" w:hAnsi="Times New Roman" w:cs="Times New Roman"/>
          <w:b/>
          <w:bCs/>
          <w:color w:val="000000"/>
          <w:sz w:val="24"/>
          <w:szCs w:val="24"/>
          <w:lang w:eastAsia="lv-LV"/>
        </w:rPr>
        <w:t>Tukuma novada Domes</w:t>
      </w:r>
      <w:r w:rsidRPr="00C04430">
        <w:rPr>
          <w:rFonts w:ascii="Times New Roman" w:eastAsia="Times New Roman" w:hAnsi="Times New Roman" w:cs="Times New Roman"/>
          <w:b/>
          <w:bCs/>
          <w:color w:val="000000"/>
          <w:sz w:val="24"/>
          <w:szCs w:val="24"/>
          <w:lang w:eastAsia="lv-LV"/>
        </w:rPr>
        <w:br/>
        <w:t xml:space="preserve">2014.gada 30.janvāra saistošajos noteikumos Nr.3 </w:t>
      </w:r>
      <w:r w:rsidRPr="00C04430">
        <w:rPr>
          <w:rFonts w:ascii="Times New Roman" w:eastAsia="Times New Roman" w:hAnsi="Times New Roman" w:cs="Times New Roman"/>
          <w:b/>
          <w:bCs/>
          <w:color w:val="000000"/>
          <w:sz w:val="24"/>
          <w:szCs w:val="24"/>
          <w:lang w:eastAsia="lv-LV"/>
        </w:rPr>
        <w:br/>
        <w:t>„Par Tukuma novada pašvaldības pabalstiem”</w:t>
      </w:r>
    </w:p>
    <w:p w:rsidR="00C04430" w:rsidRPr="00C04430" w:rsidRDefault="00C04430" w:rsidP="00C04430">
      <w:pPr>
        <w:widowControl w:val="0"/>
        <w:autoSpaceDE w:val="0"/>
        <w:autoSpaceDN w:val="0"/>
        <w:adjustRightInd w:val="0"/>
        <w:spacing w:after="0" w:line="240" w:lineRule="auto"/>
        <w:ind w:left="6000" w:right="-83"/>
        <w:rPr>
          <w:rFonts w:ascii="Times New Roman" w:eastAsia="Times New Roman" w:hAnsi="Times New Roman" w:cs="Times New Roman"/>
          <w:b/>
          <w:sz w:val="20"/>
          <w:szCs w:val="20"/>
          <w:lang w:eastAsia="lv-LV"/>
        </w:rPr>
      </w:pPr>
      <w:r w:rsidRPr="00C04430">
        <w:rPr>
          <w:rFonts w:ascii="Times New Roman" w:eastAsia="Times New Roman" w:hAnsi="Times New Roman" w:cs="Times New Roman"/>
          <w:bCs/>
          <w:sz w:val="20"/>
          <w:szCs w:val="24"/>
          <w:lang w:eastAsia="lv-LV"/>
        </w:rPr>
        <w:t xml:space="preserve">Izdoti saskaņā ar likuma „Par pašvaldībām” </w:t>
      </w:r>
      <w:r w:rsidRPr="00C04430">
        <w:rPr>
          <w:rFonts w:ascii="Times New Roman" w:eastAsia="Times New Roman" w:hAnsi="Times New Roman" w:cs="Times New Roman"/>
          <w:bCs/>
          <w:color w:val="000000"/>
          <w:sz w:val="20"/>
          <w:szCs w:val="24"/>
          <w:lang w:eastAsia="lv-LV"/>
        </w:rPr>
        <w:t xml:space="preserve">12.pantu, 21.panta pirmās daļas 16.punktu un </w:t>
      </w:r>
      <w:r w:rsidRPr="00C04430">
        <w:rPr>
          <w:rFonts w:ascii="Times New Roman" w:eastAsia="Times New Roman" w:hAnsi="Times New Roman" w:cs="Times New Roman"/>
          <w:bCs/>
          <w:sz w:val="20"/>
          <w:szCs w:val="24"/>
          <w:lang w:eastAsia="lv-LV"/>
        </w:rPr>
        <w:t xml:space="preserve">43.panta trešo daļu </w:t>
      </w:r>
    </w:p>
    <w:p w:rsidR="00C04430" w:rsidRPr="00C04430" w:rsidRDefault="00C04430" w:rsidP="00C04430">
      <w:pPr>
        <w:spacing w:before="400"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 xml:space="preserve">Izdarīt Tukuma novada Domes 2014.gada 30.janvāra saistošajos noteikumos Nr.3 „Par </w:t>
      </w:r>
      <w:r w:rsidRPr="00C04430">
        <w:rPr>
          <w:rFonts w:ascii="Times New Roman" w:eastAsia="Times New Roman" w:hAnsi="Times New Roman" w:cs="Times New Roman"/>
          <w:bCs/>
          <w:color w:val="000000"/>
          <w:sz w:val="24"/>
          <w:szCs w:val="24"/>
          <w:lang w:eastAsia="lv-LV"/>
        </w:rPr>
        <w:t>Tukuma novada pašvaldības pabalstiem</w:t>
      </w:r>
      <w:r w:rsidRPr="00C04430">
        <w:rPr>
          <w:rFonts w:ascii="Times New Roman" w:eastAsia="Times New Roman" w:hAnsi="Times New Roman" w:cs="Times New Roman"/>
          <w:color w:val="000000"/>
          <w:sz w:val="24"/>
          <w:szCs w:val="24"/>
          <w:lang w:eastAsia="lv-LV"/>
        </w:rPr>
        <w:t>” (turpmāk – saistošie noteikumi) šādus grozījumus:</w:t>
      </w:r>
    </w:p>
    <w:p w:rsidR="00C04430" w:rsidRPr="00C04430" w:rsidRDefault="00C04430" w:rsidP="00C04430">
      <w:pPr>
        <w:spacing w:after="0" w:line="240" w:lineRule="auto"/>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numPr>
          <w:ilvl w:val="0"/>
          <w:numId w:val="15"/>
        </w:numPr>
        <w:spacing w:after="0" w:line="240" w:lineRule="auto"/>
        <w:contextualSpacing/>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papildināt saistošo noteikumu 2.punktu ar 2.8. un 2.9.apakšpunktu šādā redakcijā:</w:t>
      </w:r>
    </w:p>
    <w:p w:rsidR="00C04430" w:rsidRPr="00C04430" w:rsidRDefault="00C04430" w:rsidP="00C04430">
      <w:pPr>
        <w:spacing w:after="0" w:line="240" w:lineRule="auto"/>
        <w:ind w:left="1080" w:hanging="1080"/>
        <w:contextualSpacing/>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“2.8. reemigrācijas pabalsts;</w:t>
      </w:r>
    </w:p>
    <w:p w:rsidR="00C04430" w:rsidRPr="00C04430" w:rsidRDefault="00C04430" w:rsidP="00C04430">
      <w:pPr>
        <w:spacing w:after="0" w:line="240" w:lineRule="auto"/>
        <w:ind w:left="1080" w:hanging="1080"/>
        <w:contextualSpacing/>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  2.9. </w:t>
      </w:r>
      <w:r w:rsidRPr="00C04430">
        <w:rPr>
          <w:rFonts w:ascii="Times New Roman" w:eastAsia="Times New Roman" w:hAnsi="Times New Roman" w:cs="Times New Roman"/>
          <w:sz w:val="24"/>
          <w:szCs w:val="24"/>
        </w:rPr>
        <w:t>pabalsts bērna, kuram noteikta invaliditāte</w:t>
      </w:r>
      <w:r w:rsidR="00E24FEF">
        <w:rPr>
          <w:rFonts w:ascii="Times New Roman" w:eastAsia="Times New Roman" w:hAnsi="Times New Roman" w:cs="Times New Roman"/>
          <w:sz w:val="24"/>
          <w:szCs w:val="24"/>
        </w:rPr>
        <w:t>,</w:t>
      </w:r>
      <w:r w:rsidRPr="00C04430">
        <w:rPr>
          <w:rFonts w:ascii="Times New Roman" w:eastAsia="Times New Roman" w:hAnsi="Times New Roman" w:cs="Times New Roman"/>
          <w:sz w:val="24"/>
          <w:szCs w:val="24"/>
        </w:rPr>
        <w:t xml:space="preserve"> aprūpei;”</w:t>
      </w:r>
    </w:p>
    <w:p w:rsidR="00C04430" w:rsidRPr="00C04430" w:rsidRDefault="00C04430" w:rsidP="00C04430">
      <w:pPr>
        <w:spacing w:after="0" w:line="240" w:lineRule="auto"/>
        <w:ind w:left="1080"/>
        <w:contextualSpacing/>
        <w:jc w:val="both"/>
        <w:rPr>
          <w:rFonts w:ascii="Times New Roman" w:eastAsia="Times New Roman" w:hAnsi="Times New Roman" w:cs="Times New Roman"/>
          <w:sz w:val="24"/>
          <w:szCs w:val="24"/>
          <w:lang w:eastAsia="lv-LV"/>
        </w:rPr>
      </w:pPr>
    </w:p>
    <w:p w:rsidR="00C04430" w:rsidRPr="00C04430" w:rsidRDefault="00C04430" w:rsidP="00C04430">
      <w:pPr>
        <w:numPr>
          <w:ilvl w:val="0"/>
          <w:numId w:val="15"/>
        </w:numPr>
        <w:spacing w:after="0" w:line="240" w:lineRule="auto"/>
        <w:contextualSpacing/>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izteikt saistošo noteikumu 21.1.apakšpunktu šādā redakcijā: </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“21.1. pabalstu pusdienu faktisko izmaksu segšanai līdz 1,20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 xml:space="preserve"> apmērā, saskaņā ar noslēgto līgumu starp pašvaldību un ēdināšanas pakalpojuma sniedzēju, piešķir aizbildnībā nodotam bērnam, kurš apmeklē pirmsskolas izglītības iestādi vai mācās vispārizglītojošā skolā, kur tiek apgūta pamatizglītības vai vidusskolas izglītības programma. Pabalstu pusdienu faktisko izdevumu segšanai piešķir uz attiecīgo mācību gadu.”</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u w:val="single"/>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 papildināt saistošo noteikumu 29.punktu ar 29.7.apakšpunktu šādā redakcijā:</w:t>
      </w:r>
    </w:p>
    <w:p w:rsidR="00C04430" w:rsidRPr="00C04430" w:rsidRDefault="00C04430" w:rsidP="00C0443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“29.7. dokumentu (personas apliecinoša dokumenta, arhīva izziņas vai citu dokumentu) noformēšanai, ja tas nepieciešams sociālās situācijas risināšanai. Pabalsta apmērs var būt vienāds ar naudas summu, kas nepieciešama attiecīgā dokumenta noformēšanai vai daļēji sedz dokumenta noformēšanas izdevumus. Pabalstu, ja tas paredzēts personas apliecinoša dokumenta noformēšanas izdevumu segšanai, izmaksā pēc “Izziņas par dokumentu iesniegšanu personu apliecinoša dokumenta izsniegšanu” iesniegšanas Tukuma novada sociālajā dienestā.”</w:t>
      </w:r>
    </w:p>
    <w:p w:rsidR="00C04430" w:rsidRPr="00C04430" w:rsidRDefault="00C04430" w:rsidP="00C0443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z w:val="24"/>
          <w:szCs w:val="24"/>
          <w:lang w:eastAsia="lv-LV"/>
        </w:rPr>
      </w:pPr>
    </w:p>
    <w:p w:rsidR="00C04430" w:rsidRPr="00C04430" w:rsidRDefault="00C04430" w:rsidP="00C04430">
      <w:pPr>
        <w:widowControl w:val="0"/>
        <w:numPr>
          <w:ilvl w:val="0"/>
          <w:numId w:val="15"/>
        </w:numPr>
        <w:suppressAutoHyphens/>
        <w:autoSpaceDE w:val="0"/>
        <w:autoSpaceDN w:val="0"/>
        <w:spacing w:after="0" w:line="240" w:lineRule="auto"/>
        <w:ind w:right="73"/>
        <w:contextualSpacing/>
        <w:jc w:val="both"/>
        <w:textAlignment w:val="baseline"/>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Papildināt saistošos noteikumus ar X. un XI.nodaļu šādā redakcijā:</w:t>
      </w:r>
    </w:p>
    <w:p w:rsidR="00C04430" w:rsidRPr="00C04430" w:rsidRDefault="00C04430" w:rsidP="00C04430">
      <w:pPr>
        <w:widowControl w:val="0"/>
        <w:suppressAutoHyphens/>
        <w:autoSpaceDE w:val="0"/>
        <w:autoSpaceDN w:val="0"/>
        <w:spacing w:after="0" w:line="240" w:lineRule="auto"/>
        <w:ind w:right="73"/>
        <w:jc w:val="both"/>
        <w:textAlignment w:val="baseline"/>
        <w:rPr>
          <w:rFonts w:ascii="Times New Roman" w:eastAsia="Times New Roman" w:hAnsi="Times New Roman" w:cs="Times New Roman"/>
          <w:sz w:val="24"/>
          <w:szCs w:val="24"/>
          <w:lang w:eastAsia="lv-LV"/>
        </w:rPr>
      </w:pPr>
    </w:p>
    <w:p w:rsidR="00C04430" w:rsidRPr="00C04430" w:rsidRDefault="00C04430" w:rsidP="00C0443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trike/>
          <w:sz w:val="24"/>
          <w:szCs w:val="24"/>
          <w:lang w:eastAsia="lv-LV"/>
        </w:rPr>
      </w:pPr>
    </w:p>
    <w:p w:rsidR="00C04430" w:rsidRPr="00C04430" w:rsidRDefault="00C04430" w:rsidP="00C04430">
      <w:pPr>
        <w:spacing w:after="0" w:line="240" w:lineRule="auto"/>
        <w:ind w:left="284"/>
        <w:jc w:val="center"/>
        <w:rPr>
          <w:rFonts w:ascii="Times New Roman" w:eastAsia="Times New Roman" w:hAnsi="Times New Roman" w:cs="Times New Roman"/>
          <w:b/>
          <w:bCs/>
          <w:sz w:val="24"/>
          <w:szCs w:val="24"/>
        </w:rPr>
      </w:pPr>
      <w:r w:rsidRPr="00C04430">
        <w:rPr>
          <w:rFonts w:ascii="Times New Roman" w:eastAsia="Times New Roman" w:hAnsi="Times New Roman" w:cs="Times New Roman"/>
          <w:b/>
          <w:bCs/>
          <w:sz w:val="24"/>
          <w:szCs w:val="24"/>
        </w:rPr>
        <w:t>” X. Reemigrācijas pabalsts</w:t>
      </w:r>
    </w:p>
    <w:p w:rsidR="00C04430" w:rsidRPr="00C04430" w:rsidRDefault="00C04430" w:rsidP="00C04430">
      <w:pPr>
        <w:spacing w:after="0" w:line="240" w:lineRule="auto"/>
        <w:ind w:left="284"/>
        <w:rPr>
          <w:rFonts w:ascii="Times New Roman" w:eastAsia="Times New Roman" w:hAnsi="Times New Roman" w:cs="Times New Roman"/>
          <w:b/>
          <w:bCs/>
          <w:sz w:val="24"/>
          <w:szCs w:val="24"/>
        </w:rPr>
      </w:pPr>
    </w:p>
    <w:p w:rsidR="00C04430" w:rsidRPr="00C04430" w:rsidRDefault="00C04430" w:rsidP="00C04430">
      <w:pPr>
        <w:tabs>
          <w:tab w:val="left" w:pos="709"/>
        </w:tabs>
        <w:autoSpaceDE w:val="0"/>
        <w:autoSpaceDN w:val="0"/>
        <w:adjustRightInd w:val="0"/>
        <w:spacing w:after="0" w:line="240" w:lineRule="auto"/>
        <w:jc w:val="both"/>
        <w:rPr>
          <w:rFonts w:ascii="Times New Roman" w:hAnsi="Times New Roman" w:cs="Times New Roman"/>
          <w:bCs/>
          <w:sz w:val="24"/>
          <w:szCs w:val="24"/>
        </w:rPr>
      </w:pPr>
      <w:r w:rsidRPr="00C04430">
        <w:rPr>
          <w:rFonts w:ascii="Times New Roman" w:eastAsia="Times New Roman" w:hAnsi="Times New Roman" w:cs="Times New Roman"/>
          <w:sz w:val="24"/>
          <w:szCs w:val="24"/>
          <w:lang w:eastAsia="lv-LV"/>
        </w:rPr>
        <w:tab/>
        <w:t>38. Reemigrācija</w:t>
      </w:r>
      <w:r w:rsidR="00E24FEF">
        <w:rPr>
          <w:rFonts w:ascii="Times New Roman" w:eastAsia="Times New Roman" w:hAnsi="Times New Roman" w:cs="Times New Roman"/>
          <w:sz w:val="24"/>
          <w:szCs w:val="24"/>
          <w:lang w:eastAsia="lv-LV"/>
        </w:rPr>
        <w:t>s pabalstu piešķir ģimenei, kuras</w:t>
      </w:r>
      <w:r w:rsidRPr="00C04430">
        <w:rPr>
          <w:rFonts w:ascii="Times New Roman" w:eastAsia="Times New Roman" w:hAnsi="Times New Roman" w:cs="Times New Roman"/>
          <w:sz w:val="24"/>
          <w:szCs w:val="24"/>
          <w:lang w:eastAsia="lv-LV"/>
        </w:rPr>
        <w:t xml:space="preserve"> aprūpē ir viens vai vairāki nepilngadīgi bērni, ģimenes locekļi ir Latvijas pilsoņi vai Latvijas valstspiederīgie (</w:t>
      </w:r>
      <w:r w:rsidR="00E24FEF">
        <w:rPr>
          <w:rFonts w:ascii="Times New Roman" w:eastAsia="Times New Roman" w:hAnsi="Times New Roman" w:cs="Times New Roman"/>
          <w:sz w:val="24"/>
          <w:szCs w:val="24"/>
          <w:lang w:eastAsia="lv-LV"/>
        </w:rPr>
        <w:t xml:space="preserve">ar </w:t>
      </w:r>
      <w:r w:rsidRPr="00C04430">
        <w:rPr>
          <w:rFonts w:ascii="Times New Roman" w:hAnsi="Times New Roman" w:cs="Times New Roman"/>
          <w:sz w:val="24"/>
          <w:szCs w:val="24"/>
        </w:rPr>
        <w:t>termiņuzturēšanās vai pastāvīgās uzturēšanās atļaujām, Latvijas nepilsoņi), un kura</w:t>
      </w:r>
      <w:r w:rsidRPr="00C04430">
        <w:rPr>
          <w:rFonts w:ascii="Times New Roman" w:hAnsi="Times New Roman" w:cs="Times New Roman"/>
          <w:bCs/>
          <w:sz w:val="24"/>
          <w:szCs w:val="24"/>
        </w:rPr>
        <w:t xml:space="preserve"> vēlas atgriezties no dzīvesvietas citā valsts teritorijā uz Latviju un par savu dzīvesvietu izvēlējusies Tukuma novadu. </w:t>
      </w:r>
    </w:p>
    <w:p w:rsidR="00C04430" w:rsidRPr="00C04430" w:rsidRDefault="00C04430" w:rsidP="00C04430">
      <w:pPr>
        <w:tabs>
          <w:tab w:val="left" w:pos="709"/>
        </w:tabs>
        <w:spacing w:after="0" w:line="240" w:lineRule="auto"/>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 xml:space="preserve">39. Reemigrācijas pabalstu līdz 500,00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 xml:space="preserve"> piešķir vienīgā mājokļa iegādei vai faktisko īres izdevumu segšanai līdz diviem mēnešiem, ja ģimene </w:t>
      </w:r>
      <w:r w:rsidR="00E24FEF">
        <w:rPr>
          <w:rFonts w:ascii="Times New Roman" w:eastAsia="Times New Roman" w:hAnsi="Times New Roman" w:cs="Times New Roman"/>
          <w:sz w:val="24"/>
          <w:szCs w:val="24"/>
          <w:lang w:eastAsia="lv-LV"/>
        </w:rPr>
        <w:t>attiecīgajā īpašumā ir deklarējusi dzīvesvietu</w:t>
      </w:r>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40. Lai saņemtu reemigrācijas pabalstu, ģimenes pārstāvis trīs mēnešu laikā no atgriešanās brīža iesniedz Tukuma novada sociālajā dienestā iesniegumu par pabalsta pieprasīšanu, ar atļauju </w:t>
      </w:r>
      <w:r w:rsidRPr="00C04430">
        <w:rPr>
          <w:rFonts w:ascii="Times New Roman" w:eastAsia="Times New Roman" w:hAnsi="Times New Roman" w:cs="Times New Roman"/>
          <w:sz w:val="24"/>
          <w:szCs w:val="24"/>
          <w:lang w:eastAsia="lv-LV"/>
        </w:rPr>
        <w:lastRenderedPageBreak/>
        <w:t>veikt personu datu apstrādi, lai datu reģistrā pārliecinātos, vai ģimenei nepieder dzīvošanai derīgs īpašums, un dokumentus, kas apliecina nekustamā īpašuma pirkšanas vai īrēšanas faktu.</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41. Tukuma novada sociālais dienests, mēneša laikā no pieprasījuma saņemšanas, pārbauda pieprasījumā norādīto informāciju Sociālās palīdzības administrēšanas sistēmā un pieņem lēmumu par reemigrācijas pabalsta piešķiršanu vai atteikumu piešķirt pabalstu.</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42. Tukuma novada sociālā dienesta lēmumu var pārsūdzēt Administratīvā procesa likumā noteiktajā kārtībā.</w:t>
      </w:r>
    </w:p>
    <w:p w:rsidR="00C04430" w:rsidRPr="00C04430" w:rsidRDefault="00C04430" w:rsidP="00C04430">
      <w:pPr>
        <w:spacing w:after="0" w:line="240" w:lineRule="auto"/>
        <w:ind w:left="284"/>
        <w:jc w:val="center"/>
        <w:rPr>
          <w:rFonts w:ascii="Times New Roman" w:eastAsia="Times New Roman" w:hAnsi="Times New Roman" w:cs="Times New Roman"/>
          <w:b/>
          <w:bCs/>
          <w:sz w:val="24"/>
          <w:szCs w:val="24"/>
        </w:rPr>
      </w:pPr>
    </w:p>
    <w:p w:rsidR="00C04430" w:rsidRPr="00C04430" w:rsidRDefault="00C04430" w:rsidP="00C04430">
      <w:pPr>
        <w:spacing w:after="0" w:line="240" w:lineRule="auto"/>
        <w:jc w:val="center"/>
        <w:rPr>
          <w:rFonts w:ascii="Times New Roman" w:eastAsia="Times New Roman" w:hAnsi="Times New Roman" w:cs="Times New Roman"/>
          <w:b/>
          <w:sz w:val="24"/>
          <w:szCs w:val="24"/>
        </w:rPr>
      </w:pPr>
      <w:r w:rsidRPr="00C04430">
        <w:rPr>
          <w:rFonts w:ascii="Times New Roman" w:eastAsia="Times New Roman" w:hAnsi="Times New Roman" w:cs="Times New Roman"/>
          <w:b/>
          <w:sz w:val="24"/>
          <w:szCs w:val="24"/>
        </w:rPr>
        <w:t>XI. Pabalsts bērna, kuram noteikta invaliditāte, aprūpei</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43. </w:t>
      </w:r>
      <w:r w:rsidR="00E24FEF">
        <w:rPr>
          <w:rFonts w:ascii="Times New Roman" w:eastAsia="Times New Roman" w:hAnsi="Times New Roman" w:cs="Times New Roman"/>
          <w:sz w:val="24"/>
          <w:szCs w:val="24"/>
        </w:rPr>
        <w:t>Pabalsta</w:t>
      </w:r>
      <w:r w:rsidRPr="00C04430">
        <w:rPr>
          <w:rFonts w:ascii="Times New Roman" w:eastAsia="Times New Roman" w:hAnsi="Times New Roman" w:cs="Times New Roman"/>
          <w:sz w:val="24"/>
          <w:szCs w:val="24"/>
        </w:rPr>
        <w:t xml:space="preserve"> bērna, kuram noteikta invaliditāte, aprūpei</w:t>
      </w:r>
      <w:r w:rsidRPr="00C04430">
        <w:rPr>
          <w:rFonts w:ascii="Times New Roman" w:eastAsia="Times New Roman" w:hAnsi="Times New Roman" w:cs="Times New Roman"/>
          <w:sz w:val="24"/>
          <w:szCs w:val="24"/>
          <w:lang w:eastAsia="lv-LV"/>
        </w:rPr>
        <w:t xml:space="preserve"> mērķis ir finansiāli atbalstīt</w:t>
      </w:r>
      <w:r w:rsidR="00E24FEF">
        <w:rPr>
          <w:rFonts w:ascii="Times New Roman" w:eastAsia="Times New Roman" w:hAnsi="Times New Roman" w:cs="Times New Roman"/>
          <w:sz w:val="24"/>
          <w:szCs w:val="24"/>
          <w:lang w:eastAsia="lv-LV"/>
        </w:rPr>
        <w:t xml:space="preserve"> bērna</w:t>
      </w:r>
      <w:r w:rsidRPr="00C04430">
        <w:rPr>
          <w:rFonts w:ascii="Times New Roman" w:eastAsia="Times New Roman" w:hAnsi="Times New Roman" w:cs="Times New Roman"/>
          <w:sz w:val="24"/>
          <w:szCs w:val="24"/>
          <w:lang w:eastAsia="lv-LV"/>
        </w:rPr>
        <w:t xml:space="preserve"> vecākus </w:t>
      </w:r>
      <w:r w:rsidR="00E24FEF">
        <w:rPr>
          <w:rFonts w:ascii="Times New Roman" w:eastAsia="Times New Roman" w:hAnsi="Times New Roman" w:cs="Times New Roman"/>
          <w:sz w:val="24"/>
          <w:szCs w:val="24"/>
          <w:lang w:eastAsia="lv-LV"/>
        </w:rPr>
        <w:t>viņa</w:t>
      </w:r>
      <w:r w:rsidRPr="00C04430">
        <w:rPr>
          <w:rFonts w:ascii="Times New Roman" w:eastAsia="Times New Roman" w:hAnsi="Times New Roman" w:cs="Times New Roman"/>
          <w:sz w:val="24"/>
          <w:szCs w:val="24"/>
          <w:lang w:eastAsia="lv-LV"/>
        </w:rPr>
        <w:t xml:space="preserve"> aprūpē.</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44. </w:t>
      </w:r>
      <w:r w:rsidRPr="00C04430">
        <w:rPr>
          <w:rFonts w:ascii="Times New Roman" w:eastAsia="Times New Roman" w:hAnsi="Times New Roman" w:cs="Times New Roman"/>
          <w:sz w:val="24"/>
          <w:szCs w:val="24"/>
        </w:rPr>
        <w:t>Pabalstu bērna, kuram noteikta invaliditāte aprūpei</w:t>
      </w:r>
      <w:r w:rsidRPr="00C04430">
        <w:rPr>
          <w:rFonts w:ascii="Times New Roman" w:eastAsia="Times New Roman" w:hAnsi="Times New Roman" w:cs="Times New Roman"/>
          <w:sz w:val="24"/>
          <w:szCs w:val="24"/>
          <w:lang w:eastAsia="lv-LV"/>
        </w:rPr>
        <w:t xml:space="preserve"> ir tiesības saņemt ģimenei, kura savu dzīvesvietu ir deklarējusi Tukuma novadā. </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45. </w:t>
      </w:r>
      <w:r w:rsidRPr="00C04430">
        <w:rPr>
          <w:rFonts w:ascii="Times New Roman" w:eastAsia="Times New Roman" w:hAnsi="Times New Roman" w:cs="Times New Roman"/>
          <w:sz w:val="24"/>
          <w:szCs w:val="24"/>
        </w:rPr>
        <w:t xml:space="preserve">Pabalstu </w:t>
      </w:r>
      <w:r w:rsidRPr="00C04430">
        <w:rPr>
          <w:rFonts w:ascii="Times New Roman" w:eastAsia="Times New Roman" w:hAnsi="Times New Roman" w:cs="Times New Roman"/>
          <w:sz w:val="24"/>
          <w:szCs w:val="24"/>
          <w:lang w:eastAsia="lv-LV"/>
        </w:rPr>
        <w:t xml:space="preserve">50,00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 xml:space="preserve"> apmērā </w:t>
      </w:r>
      <w:r w:rsidRPr="00C04430">
        <w:rPr>
          <w:rFonts w:ascii="Times New Roman" w:eastAsia="Times New Roman" w:hAnsi="Times New Roman" w:cs="Times New Roman"/>
          <w:sz w:val="24"/>
          <w:szCs w:val="24"/>
        </w:rPr>
        <w:t>bērna, kuram noteikta invaliditāte</w:t>
      </w:r>
      <w:r w:rsidR="002E2F56">
        <w:rPr>
          <w:rFonts w:ascii="Times New Roman" w:eastAsia="Times New Roman" w:hAnsi="Times New Roman" w:cs="Times New Roman"/>
          <w:sz w:val="24"/>
          <w:szCs w:val="24"/>
        </w:rPr>
        <w:t>,</w:t>
      </w:r>
      <w:r w:rsidRPr="00C04430">
        <w:rPr>
          <w:rFonts w:ascii="Times New Roman" w:eastAsia="Times New Roman" w:hAnsi="Times New Roman" w:cs="Times New Roman"/>
          <w:sz w:val="24"/>
          <w:szCs w:val="24"/>
        </w:rPr>
        <w:t xml:space="preserve"> aprūpei</w:t>
      </w:r>
      <w:r w:rsidRPr="00C04430">
        <w:rPr>
          <w:rFonts w:ascii="Times New Roman" w:eastAsia="Times New Roman" w:hAnsi="Times New Roman" w:cs="Times New Roman"/>
          <w:sz w:val="24"/>
          <w:szCs w:val="24"/>
          <w:lang w:eastAsia="lv-LV"/>
        </w:rPr>
        <w:t xml:space="preserve"> piešķir un izmaksā vienam no bērna vecākiem, kurš nodrošina bērna aprūpi, vienu reizi kalendārajā gadā.</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46. Lai saņemtu </w:t>
      </w:r>
      <w:r w:rsidR="002E2F56">
        <w:rPr>
          <w:rFonts w:ascii="Times New Roman" w:eastAsia="Times New Roman" w:hAnsi="Times New Roman" w:cs="Times New Roman"/>
          <w:sz w:val="24"/>
          <w:szCs w:val="24"/>
        </w:rPr>
        <w:t>p</w:t>
      </w:r>
      <w:r w:rsidRPr="00C04430">
        <w:rPr>
          <w:rFonts w:ascii="Times New Roman" w:eastAsia="Times New Roman" w:hAnsi="Times New Roman" w:cs="Times New Roman"/>
          <w:sz w:val="24"/>
          <w:szCs w:val="24"/>
        </w:rPr>
        <w:t>abalstu bērna, kuram noteikta invaliditāte, aprūpei</w:t>
      </w:r>
      <w:r w:rsidRPr="00C04430">
        <w:rPr>
          <w:rFonts w:ascii="Times New Roman" w:eastAsia="Times New Roman" w:hAnsi="Times New Roman" w:cs="Times New Roman"/>
          <w:sz w:val="24"/>
          <w:szCs w:val="24"/>
          <w:lang w:eastAsia="lv-LV"/>
        </w:rPr>
        <w:t>, bērna likumiskais pārstāvis Tukuma novada sociālajā dienestā vai savai dzīvesvietai atbilstošā Tukuma novada pagastu pārvaldē iesniedz rakstisku pieprasījumu pabalsta saņemšanai ar atļauju veikt personu datu apstrādi, nepieciešamo ziņu, kas dod tiesības personai saņemt minēto pabalstu, pārbaudi.</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47. Tukuma novada sociālais dienests, mēneša l</w:t>
      </w:r>
      <w:r w:rsidR="002E2F56">
        <w:rPr>
          <w:rFonts w:ascii="Times New Roman" w:eastAsia="Times New Roman" w:hAnsi="Times New Roman" w:cs="Times New Roman"/>
          <w:sz w:val="24"/>
          <w:szCs w:val="24"/>
          <w:lang w:eastAsia="lv-LV"/>
        </w:rPr>
        <w:t>aikā no pieprasījuma saņemšanas</w:t>
      </w:r>
      <w:r w:rsidRPr="00C04430">
        <w:rPr>
          <w:rFonts w:ascii="Times New Roman" w:eastAsia="Times New Roman" w:hAnsi="Times New Roman" w:cs="Times New Roman"/>
          <w:sz w:val="24"/>
          <w:szCs w:val="24"/>
          <w:lang w:eastAsia="lv-LV"/>
        </w:rPr>
        <w:t xml:space="preserve"> pārbauda pieprasījumā norādīto informāciju Sociālās palīdzības administrēšanas sistēmā un pieņem lēmumu par pabalsta </w:t>
      </w:r>
      <w:r w:rsidR="002E2F56">
        <w:rPr>
          <w:rFonts w:ascii="Times New Roman" w:eastAsia="Times New Roman" w:hAnsi="Times New Roman" w:cs="Times New Roman"/>
          <w:sz w:val="24"/>
          <w:szCs w:val="24"/>
          <w:lang w:eastAsia="lv-LV"/>
        </w:rPr>
        <w:t>likumiskajam pārstāvim</w:t>
      </w:r>
      <w:r w:rsidRPr="00C04430">
        <w:rPr>
          <w:rFonts w:ascii="Times New Roman" w:eastAsia="Times New Roman" w:hAnsi="Times New Roman" w:cs="Times New Roman"/>
          <w:sz w:val="24"/>
          <w:szCs w:val="24"/>
          <w:lang w:eastAsia="lv-LV"/>
        </w:rPr>
        <w:t xml:space="preserve"> piešķiršanu vai atteikumu piešķirt pabalstu.</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48. Tukuma novada sociālā dienesta lēmumu var pārsūdzēt Administratīvā procesa likumā noteiktajā kārtībā.”</w:t>
      </w:r>
    </w:p>
    <w:p w:rsidR="00C04430" w:rsidRPr="00C04430" w:rsidRDefault="00C04430" w:rsidP="00C04430">
      <w:pPr>
        <w:spacing w:after="0" w:line="240" w:lineRule="auto"/>
        <w:ind w:firstLine="720"/>
        <w:jc w:val="both"/>
        <w:rPr>
          <w:rFonts w:ascii="Times New Roman" w:eastAsia="Times New Roman" w:hAnsi="Times New Roman" w:cs="Times New Roman"/>
          <w:b/>
          <w:noProof/>
          <w:sz w:val="24"/>
          <w:szCs w:val="24"/>
          <w:lang w:eastAsia="lv-LV"/>
        </w:rPr>
      </w:pP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right="43"/>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br w:type="page"/>
      </w:r>
    </w:p>
    <w:p w:rsidR="00C04430" w:rsidRPr="00C24B5C" w:rsidRDefault="00C24B5C" w:rsidP="00C24B5C">
      <w:pPr>
        <w:spacing w:after="0" w:line="240" w:lineRule="auto"/>
        <w:ind w:left="5659" w:firstLine="295"/>
        <w:rPr>
          <w:rFonts w:ascii="Times New Roman" w:eastAsia="Times New Roman" w:hAnsi="Times New Roman" w:cs="Times New Roman"/>
          <w:b/>
          <w:sz w:val="20"/>
          <w:szCs w:val="20"/>
          <w:u w:val="single"/>
          <w:lang w:eastAsia="lv-LV"/>
        </w:rPr>
      </w:pPr>
      <w:r w:rsidRPr="00C24B5C">
        <w:rPr>
          <w:rFonts w:ascii="Times New Roman" w:eastAsia="Times New Roman" w:hAnsi="Times New Roman" w:cs="Times New Roman"/>
          <w:b/>
          <w:sz w:val="20"/>
          <w:szCs w:val="20"/>
          <w:u w:val="single"/>
          <w:lang w:eastAsia="lv-LV"/>
        </w:rPr>
        <w:lastRenderedPageBreak/>
        <w:t>Noteikumi, kurus groza</w:t>
      </w:r>
    </w:p>
    <w:p w:rsidR="00C04430" w:rsidRPr="00C04430" w:rsidRDefault="00C04430" w:rsidP="00C04430">
      <w:pPr>
        <w:spacing w:after="0" w:line="240" w:lineRule="auto"/>
        <w:ind w:left="5659" w:firstLine="295"/>
        <w:jc w:val="right"/>
        <w:rPr>
          <w:rFonts w:ascii="Times New Roman" w:eastAsia="Times New Roman" w:hAnsi="Times New Roman" w:cs="Times New Roman"/>
          <w:sz w:val="20"/>
          <w:szCs w:val="20"/>
          <w:lang w:eastAsia="lv-LV"/>
        </w:rPr>
      </w:pPr>
    </w:p>
    <w:p w:rsidR="00C04430" w:rsidRPr="00C04430" w:rsidRDefault="00C04430" w:rsidP="00C04430">
      <w:pPr>
        <w:spacing w:after="0" w:line="240" w:lineRule="auto"/>
        <w:ind w:left="5659" w:firstLine="295"/>
        <w:jc w:val="right"/>
        <w:rPr>
          <w:rFonts w:ascii="Times New Roman" w:eastAsia="Times New Roman" w:hAnsi="Times New Roman" w:cs="Times New Roman"/>
          <w:sz w:val="20"/>
          <w:szCs w:val="20"/>
          <w:lang w:eastAsia="lv-LV"/>
        </w:rPr>
      </w:pPr>
    </w:p>
    <w:p w:rsidR="00C04430" w:rsidRPr="00C04430" w:rsidRDefault="00C04430" w:rsidP="00C04430">
      <w:pPr>
        <w:spacing w:after="0" w:line="240" w:lineRule="auto"/>
        <w:ind w:left="5659" w:firstLine="295"/>
        <w:jc w:val="both"/>
        <w:rPr>
          <w:rFonts w:ascii="Times New Roman" w:eastAsia="Times New Roman" w:hAnsi="Times New Roman" w:cs="Times New Roman"/>
          <w:sz w:val="20"/>
          <w:szCs w:val="24"/>
          <w:lang w:eastAsia="lv-LV"/>
        </w:rPr>
      </w:pPr>
      <w:r w:rsidRPr="00C04430">
        <w:rPr>
          <w:rFonts w:ascii="Times New Roman" w:eastAsia="Times New Roman" w:hAnsi="Times New Roman" w:cs="Times New Roman"/>
          <w:sz w:val="20"/>
          <w:szCs w:val="24"/>
          <w:lang w:eastAsia="lv-LV"/>
        </w:rPr>
        <w:t>APSTIPRINĀTI</w:t>
      </w:r>
    </w:p>
    <w:p w:rsidR="00C04430" w:rsidRPr="00C04430" w:rsidRDefault="00C04430" w:rsidP="00C04430">
      <w:pPr>
        <w:spacing w:after="0" w:line="240" w:lineRule="auto"/>
        <w:ind w:left="5234" w:firstLine="720"/>
        <w:jc w:val="both"/>
        <w:rPr>
          <w:rFonts w:ascii="Times New Roman" w:eastAsia="Times New Roman" w:hAnsi="Times New Roman" w:cs="Times New Roman"/>
          <w:sz w:val="20"/>
          <w:szCs w:val="24"/>
          <w:lang w:eastAsia="lv-LV"/>
        </w:rPr>
      </w:pPr>
      <w:r w:rsidRPr="00C04430">
        <w:rPr>
          <w:rFonts w:ascii="Times New Roman" w:eastAsia="Times New Roman" w:hAnsi="Times New Roman" w:cs="Times New Roman"/>
          <w:sz w:val="20"/>
          <w:szCs w:val="24"/>
          <w:lang w:eastAsia="lv-LV"/>
        </w:rPr>
        <w:t>ar Tukuma novada Domes 30.01.2014.</w:t>
      </w:r>
    </w:p>
    <w:p w:rsidR="00C04430" w:rsidRPr="00C04430" w:rsidRDefault="00C04430" w:rsidP="00C04430">
      <w:pPr>
        <w:spacing w:after="0" w:line="240" w:lineRule="auto"/>
        <w:ind w:left="5659" w:firstLine="295"/>
        <w:jc w:val="both"/>
        <w:rPr>
          <w:rFonts w:ascii="Times New Roman" w:eastAsia="Times New Roman" w:hAnsi="Times New Roman" w:cs="Times New Roman"/>
          <w:sz w:val="20"/>
          <w:szCs w:val="24"/>
          <w:lang w:eastAsia="lv-LV"/>
        </w:rPr>
      </w:pPr>
      <w:r w:rsidRPr="00C04430">
        <w:rPr>
          <w:rFonts w:ascii="Times New Roman" w:eastAsia="Times New Roman" w:hAnsi="Times New Roman" w:cs="Times New Roman"/>
          <w:sz w:val="20"/>
          <w:szCs w:val="24"/>
          <w:lang w:eastAsia="lv-LV"/>
        </w:rPr>
        <w:t>lēmumu (prot. Nr.1, 6.§.)</w:t>
      </w:r>
    </w:p>
    <w:p w:rsidR="00C04430" w:rsidRPr="00C04430" w:rsidRDefault="00C04430" w:rsidP="00C04430">
      <w:pPr>
        <w:spacing w:after="0" w:line="240" w:lineRule="auto"/>
        <w:ind w:left="5659" w:firstLine="295"/>
        <w:jc w:val="both"/>
        <w:rPr>
          <w:rFonts w:ascii="Times New Roman" w:eastAsia="Times New Roman" w:hAnsi="Times New Roman" w:cs="Times New Roman"/>
          <w:sz w:val="20"/>
          <w:szCs w:val="24"/>
          <w:lang w:eastAsia="lv-LV"/>
        </w:rPr>
      </w:pPr>
    </w:p>
    <w:p w:rsidR="00C04430" w:rsidRPr="00C04430" w:rsidRDefault="00C04430" w:rsidP="00C04430">
      <w:pPr>
        <w:spacing w:after="0" w:line="240" w:lineRule="auto"/>
        <w:ind w:left="5760" w:firstLine="295"/>
        <w:jc w:val="both"/>
        <w:rPr>
          <w:rFonts w:ascii="Times New Roman" w:eastAsia="Times New Roman" w:hAnsi="Times New Roman" w:cs="Times New Roman"/>
          <w:sz w:val="20"/>
          <w:szCs w:val="24"/>
          <w:lang w:eastAsia="lv-LV"/>
        </w:rPr>
      </w:pPr>
      <w:r w:rsidRPr="00C04430">
        <w:rPr>
          <w:rFonts w:ascii="Times New Roman" w:eastAsia="Times New Roman" w:hAnsi="Times New Roman" w:cs="Times New Roman"/>
          <w:sz w:val="20"/>
          <w:szCs w:val="24"/>
          <w:lang w:eastAsia="lv-LV"/>
        </w:rPr>
        <w:t>Ar grozījumiem, kas izdarīti</w:t>
      </w:r>
    </w:p>
    <w:p w:rsidR="00C04430" w:rsidRPr="00C04430" w:rsidRDefault="00C04430" w:rsidP="00C04430">
      <w:pPr>
        <w:spacing w:after="0" w:line="240" w:lineRule="auto"/>
        <w:ind w:left="5760" w:firstLine="295"/>
        <w:jc w:val="both"/>
        <w:rPr>
          <w:rFonts w:ascii="Times New Roman" w:eastAsia="Times New Roman" w:hAnsi="Times New Roman" w:cs="Times New Roman"/>
          <w:sz w:val="20"/>
          <w:szCs w:val="24"/>
          <w:lang w:eastAsia="lv-LV"/>
        </w:rPr>
      </w:pPr>
      <w:r w:rsidRPr="00C04430">
        <w:rPr>
          <w:rFonts w:ascii="Times New Roman" w:eastAsia="Times New Roman" w:hAnsi="Times New Roman" w:cs="Times New Roman"/>
          <w:sz w:val="20"/>
          <w:szCs w:val="24"/>
          <w:lang w:eastAsia="lv-LV"/>
        </w:rPr>
        <w:t>ar Tukuma novada Domes lēmumu:</w:t>
      </w:r>
    </w:p>
    <w:p w:rsidR="00C04430" w:rsidRPr="00C04430" w:rsidRDefault="00C04430" w:rsidP="00C04430">
      <w:pPr>
        <w:spacing w:after="0" w:line="240" w:lineRule="auto"/>
        <w:ind w:left="5760" w:firstLine="295"/>
        <w:jc w:val="both"/>
        <w:rPr>
          <w:rFonts w:ascii="Times New Roman" w:eastAsia="Times New Roman" w:hAnsi="Times New Roman" w:cs="Times New Roman"/>
          <w:sz w:val="20"/>
          <w:szCs w:val="24"/>
          <w:lang w:eastAsia="lv-LV"/>
        </w:rPr>
      </w:pPr>
      <w:r w:rsidRPr="00C04430">
        <w:rPr>
          <w:rFonts w:ascii="Times New Roman" w:eastAsia="Times New Roman" w:hAnsi="Times New Roman" w:cs="Times New Roman"/>
          <w:sz w:val="20"/>
          <w:szCs w:val="24"/>
          <w:lang w:eastAsia="lv-LV"/>
        </w:rPr>
        <w:t xml:space="preserve">- 18.12.2014. (prot. Nr.15, 2.§.), </w:t>
      </w:r>
    </w:p>
    <w:p w:rsidR="00C04430" w:rsidRPr="00C04430" w:rsidRDefault="00C04430" w:rsidP="00C04430">
      <w:pPr>
        <w:spacing w:after="0" w:line="240" w:lineRule="auto"/>
        <w:ind w:left="5760" w:firstLine="295"/>
        <w:jc w:val="both"/>
        <w:rPr>
          <w:rFonts w:ascii="Times New Roman" w:eastAsia="Times New Roman" w:hAnsi="Times New Roman" w:cs="Times New Roman"/>
          <w:sz w:val="20"/>
          <w:szCs w:val="24"/>
          <w:lang w:eastAsia="lv-LV"/>
        </w:rPr>
      </w:pPr>
      <w:r w:rsidRPr="00C04430">
        <w:rPr>
          <w:rFonts w:ascii="Times New Roman" w:eastAsia="Times New Roman" w:hAnsi="Times New Roman" w:cs="Times New Roman"/>
          <w:sz w:val="20"/>
          <w:szCs w:val="24"/>
          <w:lang w:eastAsia="lv-LV"/>
        </w:rPr>
        <w:t xml:space="preserve">- 26.03.2015. (prot. Nr.3, 9.§.) </w:t>
      </w:r>
    </w:p>
    <w:p w:rsidR="00C04430" w:rsidRPr="00C04430" w:rsidRDefault="00C04430" w:rsidP="00C04430">
      <w:pPr>
        <w:spacing w:after="0" w:line="240" w:lineRule="auto"/>
        <w:ind w:left="5760" w:firstLine="295"/>
        <w:jc w:val="both"/>
        <w:rPr>
          <w:rFonts w:ascii="Times New Roman" w:eastAsia="Times New Roman" w:hAnsi="Times New Roman" w:cs="Times New Roman"/>
          <w:sz w:val="20"/>
          <w:szCs w:val="24"/>
          <w:lang w:eastAsia="lv-LV"/>
        </w:rPr>
      </w:pPr>
      <w:r w:rsidRPr="00C04430">
        <w:rPr>
          <w:rFonts w:ascii="Times New Roman" w:eastAsia="Times New Roman" w:hAnsi="Times New Roman" w:cs="Times New Roman"/>
          <w:sz w:val="20"/>
          <w:szCs w:val="24"/>
          <w:lang w:eastAsia="lv-LV"/>
        </w:rPr>
        <w:t xml:space="preserve">- __.11.2015. (prot. Nr._, </w:t>
      </w:r>
      <w:r w:rsidRPr="00C04430">
        <w:rPr>
          <w:rFonts w:ascii="Times New Roman" w:eastAsia="Times New Roman" w:hAnsi="Times New Roman" w:cs="Times New Roman"/>
          <w:sz w:val="20"/>
          <w:szCs w:val="24"/>
          <w:lang w:eastAsia="lv-LV"/>
        </w:rPr>
        <w:softHyphen/>
        <w:t xml:space="preserve">.§.) </w:t>
      </w:r>
    </w:p>
    <w:p w:rsidR="00C04430" w:rsidRPr="00C04430" w:rsidRDefault="00C04430" w:rsidP="00C04430">
      <w:pPr>
        <w:spacing w:after="0" w:line="240" w:lineRule="auto"/>
        <w:ind w:left="5760" w:firstLine="295"/>
        <w:jc w:val="both"/>
        <w:rPr>
          <w:rFonts w:ascii="Times New Roman" w:eastAsia="Times New Roman" w:hAnsi="Times New Roman" w:cs="Times New Roman"/>
          <w:sz w:val="20"/>
          <w:szCs w:val="24"/>
          <w:lang w:eastAsia="lv-LV"/>
        </w:rPr>
      </w:pPr>
    </w:p>
    <w:p w:rsidR="00C04430" w:rsidRPr="00C04430" w:rsidRDefault="00C04430" w:rsidP="00C04430">
      <w:pPr>
        <w:spacing w:after="0" w:line="240" w:lineRule="auto"/>
        <w:ind w:left="5760" w:firstLine="720"/>
        <w:rPr>
          <w:rFonts w:ascii="Times New Roman" w:eastAsia="Times New Roman" w:hAnsi="Times New Roman" w:cs="Times New Roman"/>
          <w:sz w:val="20"/>
          <w:szCs w:val="24"/>
          <w:lang w:eastAsia="lv-LV"/>
        </w:rPr>
      </w:pPr>
    </w:p>
    <w:p w:rsidR="00C04430" w:rsidRPr="00C04430" w:rsidRDefault="00C04430" w:rsidP="00C04430">
      <w:pPr>
        <w:spacing w:after="0" w:line="240" w:lineRule="auto"/>
        <w:jc w:val="center"/>
        <w:rPr>
          <w:rFonts w:ascii="Times New Roman" w:eastAsia="Times New Roman" w:hAnsi="Times New Roman" w:cs="Times New Roman"/>
          <w:b/>
          <w:sz w:val="24"/>
          <w:szCs w:val="24"/>
          <w:lang w:eastAsia="lv-LV"/>
        </w:rPr>
      </w:pPr>
      <w:r w:rsidRPr="00C04430">
        <w:rPr>
          <w:rFonts w:ascii="Times New Roman" w:eastAsia="Times New Roman" w:hAnsi="Times New Roman" w:cs="Times New Roman"/>
          <w:b/>
          <w:sz w:val="24"/>
          <w:szCs w:val="24"/>
          <w:lang w:eastAsia="lv-LV"/>
        </w:rPr>
        <w:t>SAISTOŠIE NOTEIKUMI</w:t>
      </w:r>
    </w:p>
    <w:p w:rsidR="00C04430" w:rsidRPr="00C04430" w:rsidRDefault="00C04430" w:rsidP="00C04430">
      <w:pPr>
        <w:spacing w:after="0" w:line="240" w:lineRule="auto"/>
        <w:jc w:val="center"/>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Tukumā</w:t>
      </w:r>
    </w:p>
    <w:p w:rsidR="00C04430" w:rsidRPr="00C04430" w:rsidRDefault="00C04430" w:rsidP="00C04430">
      <w:pPr>
        <w:tabs>
          <w:tab w:val="left" w:pos="8505"/>
        </w:tabs>
        <w:spacing w:after="0" w:line="240" w:lineRule="auto"/>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2014.gada 30.janvārī</w:t>
      </w:r>
      <w:r w:rsidRPr="00C04430">
        <w:rPr>
          <w:rFonts w:ascii="Times New Roman" w:eastAsia="Times New Roman" w:hAnsi="Times New Roman" w:cs="Times New Roman"/>
          <w:sz w:val="24"/>
          <w:szCs w:val="24"/>
          <w:lang w:eastAsia="lv-LV"/>
        </w:rPr>
        <w:tab/>
      </w:r>
      <w:r w:rsidRPr="00C04430">
        <w:rPr>
          <w:rFonts w:ascii="Times New Roman" w:eastAsia="Times New Roman" w:hAnsi="Times New Roman" w:cs="Times New Roman"/>
          <w:b/>
          <w:sz w:val="24"/>
          <w:szCs w:val="24"/>
          <w:lang w:eastAsia="lv-LV"/>
        </w:rPr>
        <w:t>Nr.3</w:t>
      </w:r>
    </w:p>
    <w:p w:rsidR="00C04430" w:rsidRPr="00C04430" w:rsidRDefault="00C04430" w:rsidP="00C04430">
      <w:pPr>
        <w:tabs>
          <w:tab w:val="left" w:pos="7655"/>
        </w:tabs>
        <w:spacing w:after="0" w:line="240" w:lineRule="auto"/>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(prot. Nr.1, 6.§.)</w:t>
      </w:r>
    </w:p>
    <w:p w:rsidR="00C04430" w:rsidRPr="00C04430" w:rsidRDefault="00C04430" w:rsidP="00C04430">
      <w:pPr>
        <w:spacing w:after="0" w:line="240" w:lineRule="auto"/>
        <w:rPr>
          <w:rFonts w:ascii="Times New Roman" w:eastAsia="Times New Roman" w:hAnsi="Times New Roman" w:cs="Times New Roman"/>
          <w:b/>
          <w:sz w:val="24"/>
          <w:szCs w:val="24"/>
          <w:lang w:eastAsia="lv-LV"/>
        </w:rPr>
      </w:pPr>
      <w:r w:rsidRPr="00C04430">
        <w:rPr>
          <w:rFonts w:ascii="Times New Roman" w:eastAsia="Times New Roman" w:hAnsi="Times New Roman" w:cs="Times New Roman"/>
          <w:b/>
          <w:sz w:val="24"/>
          <w:szCs w:val="24"/>
          <w:lang w:eastAsia="lv-LV"/>
        </w:rPr>
        <w:t>Par Tukuma novada pašvaldības pabalstiem</w:t>
      </w:r>
    </w:p>
    <w:p w:rsidR="00C04430" w:rsidRPr="00C04430" w:rsidRDefault="00C04430" w:rsidP="00C04430">
      <w:pPr>
        <w:widowControl w:val="0"/>
        <w:autoSpaceDE w:val="0"/>
        <w:autoSpaceDN w:val="0"/>
        <w:adjustRightInd w:val="0"/>
        <w:spacing w:after="0" w:line="240" w:lineRule="auto"/>
        <w:ind w:left="6000" w:right="-83"/>
        <w:rPr>
          <w:rFonts w:ascii="Times New Roman" w:eastAsia="Times New Roman" w:hAnsi="Times New Roman" w:cs="Times New Roman"/>
          <w:bCs/>
          <w:sz w:val="20"/>
          <w:szCs w:val="24"/>
          <w:lang w:eastAsia="lv-LV"/>
        </w:rPr>
      </w:pPr>
    </w:p>
    <w:p w:rsidR="00C04430" w:rsidRPr="00C04430" w:rsidRDefault="00C04430" w:rsidP="00C04430">
      <w:pPr>
        <w:widowControl w:val="0"/>
        <w:autoSpaceDE w:val="0"/>
        <w:autoSpaceDN w:val="0"/>
        <w:adjustRightInd w:val="0"/>
        <w:spacing w:after="0" w:line="240" w:lineRule="auto"/>
        <w:ind w:left="6000" w:right="-83"/>
        <w:rPr>
          <w:rFonts w:ascii="Times New Roman" w:eastAsia="Times New Roman" w:hAnsi="Times New Roman" w:cs="Times New Roman"/>
          <w:b/>
          <w:color w:val="FF0000"/>
          <w:sz w:val="24"/>
          <w:szCs w:val="24"/>
          <w:lang w:eastAsia="lv-LV"/>
        </w:rPr>
      </w:pPr>
      <w:r w:rsidRPr="00C04430">
        <w:rPr>
          <w:rFonts w:ascii="Times New Roman" w:eastAsia="Times New Roman" w:hAnsi="Times New Roman" w:cs="Times New Roman"/>
          <w:bCs/>
          <w:sz w:val="20"/>
          <w:szCs w:val="24"/>
          <w:lang w:eastAsia="lv-LV"/>
        </w:rPr>
        <w:t>Izdoti saskaņā ar likuma „</w:t>
      </w:r>
      <w:hyperlink r:id="rId10" w:history="1">
        <w:r w:rsidRPr="00C04430">
          <w:rPr>
            <w:rFonts w:ascii="Times New Roman" w:eastAsia="Times New Roman" w:hAnsi="Times New Roman" w:cs="Times New Roman"/>
            <w:bCs/>
            <w:sz w:val="20"/>
            <w:szCs w:val="24"/>
            <w:lang w:eastAsia="lv-LV"/>
          </w:rPr>
          <w:t>Par pašvaldībām</w:t>
        </w:r>
      </w:hyperlink>
      <w:r w:rsidRPr="00C04430">
        <w:rPr>
          <w:rFonts w:ascii="Times New Roman" w:eastAsia="Times New Roman" w:hAnsi="Times New Roman" w:cs="Times New Roman"/>
          <w:bCs/>
          <w:sz w:val="20"/>
          <w:szCs w:val="24"/>
          <w:lang w:eastAsia="lv-LV"/>
        </w:rPr>
        <w:t xml:space="preserve">” </w:t>
      </w:r>
      <w:r w:rsidRPr="00C04430">
        <w:rPr>
          <w:rFonts w:ascii="Times New Roman" w:eastAsia="Times New Roman" w:hAnsi="Times New Roman" w:cs="Times New Roman"/>
          <w:bCs/>
          <w:color w:val="000000"/>
          <w:sz w:val="20"/>
          <w:szCs w:val="24"/>
          <w:lang w:eastAsia="lv-LV"/>
        </w:rPr>
        <w:t xml:space="preserve">12.pantu, 21.panta pirmās daļas 16.punktu un </w:t>
      </w:r>
      <w:r w:rsidRPr="00C04430">
        <w:rPr>
          <w:rFonts w:ascii="Times New Roman" w:eastAsia="Times New Roman" w:hAnsi="Times New Roman" w:cs="Times New Roman"/>
          <w:bCs/>
          <w:sz w:val="20"/>
          <w:szCs w:val="24"/>
          <w:lang w:eastAsia="lv-LV"/>
        </w:rPr>
        <w:t>43.panta trešo daļu</w:t>
      </w:r>
      <w:r w:rsidRPr="00C04430">
        <w:rPr>
          <w:rFonts w:ascii="Times New Roman" w:eastAsia="Times New Roman" w:hAnsi="Times New Roman" w:cs="Times New Roman"/>
          <w:bCs/>
          <w:color w:val="FF0000"/>
          <w:sz w:val="20"/>
          <w:szCs w:val="20"/>
          <w:lang w:eastAsia="lv-LV"/>
        </w:rPr>
        <w:t xml:space="preserve"> </w:t>
      </w:r>
    </w:p>
    <w:p w:rsidR="00C04430" w:rsidRPr="00C04430" w:rsidRDefault="00C04430" w:rsidP="00C04430">
      <w:pPr>
        <w:spacing w:after="0" w:line="240" w:lineRule="auto"/>
        <w:jc w:val="center"/>
        <w:rPr>
          <w:rFonts w:ascii="Times New Roman" w:eastAsia="Times New Roman" w:hAnsi="Times New Roman" w:cs="Times New Roman"/>
          <w:b/>
          <w:sz w:val="24"/>
          <w:szCs w:val="24"/>
          <w:lang w:eastAsia="lv-LV"/>
        </w:rPr>
      </w:pPr>
      <w:r w:rsidRPr="00C04430">
        <w:rPr>
          <w:rFonts w:ascii="Times New Roman" w:eastAsia="Times New Roman" w:hAnsi="Times New Roman" w:cs="Times New Roman"/>
          <w:b/>
          <w:sz w:val="24"/>
          <w:szCs w:val="24"/>
          <w:lang w:eastAsia="lv-LV"/>
        </w:rPr>
        <w:t>I. Vispārīgie jautājumi</w:t>
      </w:r>
    </w:p>
    <w:p w:rsidR="00C04430" w:rsidRPr="00C04430" w:rsidRDefault="00C04430" w:rsidP="00C04430">
      <w:pPr>
        <w:spacing w:after="0" w:line="240" w:lineRule="auto"/>
        <w:jc w:val="center"/>
        <w:rPr>
          <w:rFonts w:ascii="Times New Roman" w:eastAsia="Times New Roman" w:hAnsi="Times New Roman" w:cs="Times New Roman"/>
          <w:b/>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1. </w:t>
      </w:r>
      <w:r w:rsidRPr="00C04430">
        <w:rPr>
          <w:rFonts w:ascii="Times New Roman" w:eastAsia="Times New Roman" w:hAnsi="Times New Roman" w:cs="Times New Roman"/>
          <w:color w:val="000000"/>
          <w:sz w:val="24"/>
          <w:szCs w:val="24"/>
          <w:lang w:eastAsia="lv-LV"/>
        </w:rPr>
        <w:t>Saistošie noteikumi nosaka</w:t>
      </w:r>
      <w:r w:rsidRPr="00C04430">
        <w:rPr>
          <w:rFonts w:ascii="Times New Roman" w:eastAsia="Times New Roman" w:hAnsi="Times New Roman" w:cs="Times New Roman"/>
          <w:sz w:val="24"/>
          <w:szCs w:val="24"/>
          <w:lang w:eastAsia="lv-LV"/>
        </w:rPr>
        <w:t xml:space="preserve"> Tukuma novada pašvaldības pabalstu veidus, apmēru un saņemšanas kārtību. </w:t>
      </w:r>
    </w:p>
    <w:p w:rsidR="00C04430" w:rsidRPr="00C04430" w:rsidRDefault="00C04430" w:rsidP="00C04430">
      <w:pPr>
        <w:spacing w:after="0" w:line="240" w:lineRule="auto"/>
        <w:jc w:val="right"/>
        <w:rPr>
          <w:rFonts w:ascii="Times New Roman" w:eastAsia="Times New Roman" w:hAnsi="Times New Roman" w:cs="Times New Roman"/>
          <w:sz w:val="20"/>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 Tukuma novada pašvaldības pabalsti ir: </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2.1. vienreizējs pabalsts jaundzimušā bērna aprūpei; </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2.2. pabalsts Zelta un Dimanta kāzu jubilāriem;</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rPr>
      </w:pPr>
      <w:r w:rsidRPr="00C04430">
        <w:rPr>
          <w:rFonts w:ascii="Times New Roman" w:eastAsia="Times New Roman" w:hAnsi="Times New Roman" w:cs="Times New Roman"/>
          <w:color w:val="000000"/>
          <w:sz w:val="24"/>
          <w:szCs w:val="24"/>
        </w:rPr>
        <w:t>2.3. pabalsts apaļajās dzīves jubilejās;</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2.4. pabalsts skolas gaitas 1.klasē uzsākot;</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2.5. pabalsts aizbildnībā nodotiem bērniem;</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2.6. pabalsts aizgādnim;</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2.7. pabalsts sociālās rehabilitācijas mērķu sasniegšanai;</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2.8. reemigrācijas pabalsts;</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 xml:space="preserve">2.9. </w:t>
      </w:r>
      <w:r w:rsidRPr="00C04430">
        <w:rPr>
          <w:rFonts w:ascii="Times New Roman" w:eastAsia="Times New Roman" w:hAnsi="Times New Roman" w:cs="Times New Roman"/>
          <w:color w:val="FF0000"/>
          <w:sz w:val="24"/>
          <w:szCs w:val="24"/>
        </w:rPr>
        <w:t>pabalsts bērna, kuram noteikta invaliditāte, aprūpei;</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C04430">
        <w:rPr>
          <w:rFonts w:ascii="Times New Roman" w:eastAsia="Times New Roman" w:hAnsi="Times New Roman" w:cs="Times New Roman"/>
          <w:i/>
          <w:sz w:val="20"/>
          <w:szCs w:val="20"/>
          <w:lang w:eastAsia="lv-LV"/>
        </w:rPr>
        <w:t>Ar grozījumiem, kas izdarīti ar Tukuma novada Domes 18.12.2014. lēmumu (prot.Nr.15, 2.§.)</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C04430">
        <w:rPr>
          <w:rFonts w:ascii="Times New Roman" w:eastAsia="Times New Roman" w:hAnsi="Times New Roman" w:cs="Times New Roman"/>
          <w:i/>
          <w:sz w:val="20"/>
          <w:szCs w:val="20"/>
          <w:lang w:eastAsia="lv-LV"/>
        </w:rPr>
        <w:t>Ar grozījumiem, kas izdarīti ar Tukuma novada Domes 26.03.2015. lēmumu (prot.Nr.3, 9.§.)</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C04430">
        <w:rPr>
          <w:rFonts w:ascii="Times New Roman" w:eastAsia="Times New Roman" w:hAnsi="Times New Roman" w:cs="Times New Roman"/>
          <w:i/>
          <w:color w:val="FF0000"/>
          <w:sz w:val="20"/>
          <w:szCs w:val="20"/>
          <w:lang w:eastAsia="lv-LV"/>
        </w:rPr>
        <w:t>Ar grozījumiem, kas izdarīti ar Tukuma novada Domes ..12.2015. lēmumu (prot.Nr..., ...§.)</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sz w:val="20"/>
          <w:szCs w:val="20"/>
          <w:lang w:eastAsia="lv-LV"/>
        </w:rPr>
      </w:pP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color w:val="FF0000"/>
          <w:sz w:val="20"/>
          <w:szCs w:val="20"/>
          <w:lang w:eastAsia="lv-LV"/>
        </w:rPr>
      </w:pPr>
    </w:p>
    <w:p w:rsidR="00C04430" w:rsidRPr="00C04430" w:rsidRDefault="00C04430" w:rsidP="00C04430">
      <w:pPr>
        <w:spacing w:after="0" w:line="240" w:lineRule="auto"/>
        <w:jc w:val="center"/>
        <w:rPr>
          <w:rFonts w:ascii="Times New Roman" w:eastAsia="Times New Roman" w:hAnsi="Times New Roman" w:cs="Times New Roman"/>
          <w:b/>
          <w:sz w:val="24"/>
          <w:szCs w:val="24"/>
          <w:lang w:eastAsia="lv-LV"/>
        </w:rPr>
      </w:pPr>
      <w:r w:rsidRPr="00C04430">
        <w:rPr>
          <w:rFonts w:ascii="Times New Roman" w:eastAsia="Times New Roman" w:hAnsi="Times New Roman" w:cs="Times New Roman"/>
          <w:b/>
          <w:sz w:val="24"/>
          <w:szCs w:val="24"/>
          <w:lang w:eastAsia="lv-LV"/>
        </w:rPr>
        <w:t>II. Pabalsts jaundzimušā bērna aprūpei</w:t>
      </w:r>
    </w:p>
    <w:p w:rsidR="00C04430" w:rsidRPr="00C04430" w:rsidRDefault="00C04430" w:rsidP="00C04430">
      <w:pPr>
        <w:spacing w:after="0" w:line="240" w:lineRule="auto"/>
        <w:ind w:left="48" w:firstLine="672"/>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left="48" w:firstLine="672"/>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3. Vienreizēju pabalstu jaundzimušā bērna aprūpei </w:t>
      </w:r>
      <w:r w:rsidRPr="00C04430">
        <w:rPr>
          <w:rFonts w:ascii="Times New Roman" w:eastAsia="Times New Roman" w:hAnsi="Times New Roman" w:cs="Times New Roman"/>
          <w:color w:val="000000"/>
          <w:sz w:val="24"/>
          <w:szCs w:val="24"/>
          <w:lang w:eastAsia="lv-LV"/>
        </w:rPr>
        <w:t xml:space="preserve">200,00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 xml:space="preserve"> (turpmāk šajā nodaļā – pabalsts) izmaksā par katru Tukuma novadā pirmreizēji dzīvesvietā deklarētu jaundzimušu bērnu. </w:t>
      </w:r>
    </w:p>
    <w:p w:rsidR="00C04430" w:rsidRPr="00C04430" w:rsidRDefault="00C04430" w:rsidP="00C04430">
      <w:pPr>
        <w:spacing w:after="0" w:line="240" w:lineRule="auto"/>
        <w:ind w:left="48" w:firstLine="672"/>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 xml:space="preserve">4. Tiesības saņemt pabalstu jaundzimušā bērna aprūpei ir vienam no bērna vecākiem, bērna likumiskajam pārstāvim vai, ja šis pabalsts nav izmaksāts, personai, kura adoptējusi vai ņēmusi aizbildnībā bērnu līdz sešu mēnešu vecumam (turpmāk - pabalsta pieprasītājs). Tiesības saņemt pabalstu jaundzimušā bērna aprūpei saglabājas trīs mēnešus no bērna piedzimšanas dienas. </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5. Lai saņemtu pabalstu jaundzimušā bērna aprūpei, pabalsta pieprasītājs, Tukuma novada domē, pašvaldības aģentūrā „Tukuma novada sociālais dienests” (turpmāk – Tukuma novada sociālais dienests) vai savai dzīvesvietai atbilstošā pagastu pārvaldē iesniedz rakstisku pieprasījumu, kurā norāda:</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lastRenderedPageBreak/>
        <w:t>5.1. savu vārdu uzvārdu, personas kodu,</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5.2. jaundzimušā vārdu, uzvārdu personas kodu,</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5.3. kredītiestādes vai pasta norēķina sistēmas konta numuru,</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 xml:space="preserve">5.4. likumiskā pārstāvja tiesisko pamatojumu, ja pabalsta saņēmējs, nav bērna vecāks. </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 xml:space="preserve">6. Tukuma novada sociālais dienests, mēneša laikā no pieprasījuma saņemšanas, pārbauda pieprasījumā norādīto informāciju Sociālās palīdzības administrēšanas sistēmā un pieņem lēmumu par pabalsta jaundzimušā aprūpei piešķiršanu vai atteikumu piešķirt pabalstu jaundzimušā aprūpei, kā arī pabalsta pieprasītājam izmaksā piešķirto pabalstu. Pieņemto lēmumu var apstrīdēt lēmumā norādītajā kārtībā. </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 xml:space="preserve">7. Pabalstu jaundzimušā bērna aprūpei var izmaksāt natūrā, ja bērna vecākiem trūkst prasmju aprūpēt bērnu vai ģimene ir Tukuma novada sociālā dienesta riska grupas ģimeņu uzskaitē. Šādā gadījumā Tukuma novada sociālā dienesta darbinieks apseko jaundzimušā dzīvesvietu, izvērtē riska faktorus un sagatavo atzinumu par pabalsta jaundzimušā aprūpei izmaksas veidu. </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8. Pabalstu nepiešķir, ja:</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8.1. bērns ievietots bērnu ārpusģimenes ilgstošas sociālās aprūpes un sociālās rehabilitācijas institūcijā,</w:t>
      </w:r>
    </w:p>
    <w:p w:rsidR="00C04430" w:rsidRPr="00C04430" w:rsidRDefault="00C04430" w:rsidP="00C04430">
      <w:pPr>
        <w:spacing w:after="0" w:line="240" w:lineRule="auto"/>
        <w:ind w:firstLine="720"/>
        <w:jc w:val="both"/>
        <w:rPr>
          <w:rFonts w:ascii="Times New Roman" w:eastAsia="Times New Roman" w:hAnsi="Times New Roman" w:cs="Times New Roman"/>
          <w:color w:val="00B050"/>
          <w:sz w:val="24"/>
          <w:szCs w:val="24"/>
          <w:lang w:eastAsia="lv-LV"/>
        </w:rPr>
      </w:pPr>
      <w:r w:rsidRPr="00C04430">
        <w:rPr>
          <w:rFonts w:ascii="Times New Roman" w:eastAsia="Times New Roman" w:hAnsi="Times New Roman" w:cs="Times New Roman"/>
          <w:sz w:val="24"/>
          <w:szCs w:val="24"/>
          <w:lang w:eastAsia="lv-LV"/>
        </w:rPr>
        <w:t>8.2. bērns pēc piedzimšanas nodzīvojis mazāk par septiņām diennaktīm.</w:t>
      </w:r>
    </w:p>
    <w:p w:rsidR="00C04430" w:rsidRPr="00C04430" w:rsidRDefault="00C04430" w:rsidP="00C04430">
      <w:pPr>
        <w:spacing w:after="0" w:line="240" w:lineRule="auto"/>
        <w:ind w:firstLine="720"/>
        <w:jc w:val="center"/>
        <w:rPr>
          <w:rFonts w:ascii="Times New Roman" w:eastAsia="Times New Roman" w:hAnsi="Times New Roman" w:cs="Times New Roman"/>
          <w:i/>
          <w:color w:val="FF0000"/>
          <w:sz w:val="24"/>
          <w:szCs w:val="24"/>
          <w:lang w:eastAsia="lv-LV"/>
        </w:rPr>
      </w:pPr>
    </w:p>
    <w:p w:rsidR="00C04430" w:rsidRPr="00C04430" w:rsidRDefault="00C04430" w:rsidP="00C04430">
      <w:pPr>
        <w:spacing w:after="0" w:line="240" w:lineRule="auto"/>
        <w:jc w:val="center"/>
        <w:rPr>
          <w:rFonts w:ascii="Times New Roman" w:eastAsia="Times New Roman" w:hAnsi="Times New Roman" w:cs="Times New Roman"/>
          <w:b/>
          <w:sz w:val="24"/>
          <w:szCs w:val="24"/>
          <w:lang w:eastAsia="lv-LV"/>
        </w:rPr>
      </w:pPr>
      <w:r w:rsidRPr="00C04430">
        <w:rPr>
          <w:rFonts w:ascii="Times New Roman" w:eastAsia="Times New Roman" w:hAnsi="Times New Roman" w:cs="Times New Roman"/>
          <w:b/>
          <w:sz w:val="24"/>
          <w:szCs w:val="24"/>
          <w:lang w:eastAsia="lv-LV"/>
        </w:rPr>
        <w:t xml:space="preserve">III. </w:t>
      </w:r>
      <w:r w:rsidRPr="00C04430">
        <w:rPr>
          <w:rFonts w:ascii="Times New Roman" w:eastAsia="Times New Roman" w:hAnsi="Times New Roman" w:cs="Times New Roman"/>
          <w:b/>
          <w:sz w:val="24"/>
          <w:szCs w:val="24"/>
        </w:rPr>
        <w:t>Pabalsts Zelta un Dimanta kāzu jubilāriem</w:t>
      </w:r>
    </w:p>
    <w:p w:rsidR="00C04430" w:rsidRPr="00C04430" w:rsidRDefault="00C04430" w:rsidP="00C04430">
      <w:pPr>
        <w:spacing w:after="0" w:line="240" w:lineRule="auto"/>
        <w:ind w:firstLine="720"/>
        <w:jc w:val="center"/>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9. Tukuma novada pašvaldības pabalsts Zelta kāzu jubilāriem 100,00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 xml:space="preserve"> un Dimanta kāzu jubilāriem 150,00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 xml:space="preserve"> (turpmāk šajā nodaļā– pabalsts) tiek piešķirta tiem laulātajiem pāriem, kuru personu deklarētā dzīvesvieta ir Tukuma novada pašvaldība un kas laulībā attiecīgi ir 50 gadus (Zelta kāzas) vai 60 gadus (Dimanta kāzas), un kuru Zelta vai Dimanta kāzu ceremonija vismaz mēnesi iepriekš pieteikta Tukuma novada Dzimtsarakstu nodaļā Tukuma novada pašvaldības noteiktajā kārtībā.</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10. Tukuma novada sociālais dienests, pamatojoties uz Dzimtsarakstu nodaļas sniegto informāciju par Zelta vai Dimanta kāzu ceremonijas pieteikumu, mēneša laikā, bet ne vēlāk, kā līdz Zelta vai Dimanta kāzu ceremonijas norises dienai, pieņem lēmumu par pabalsta piešķiršanu Zelta vai Dimanta kāzu jubilāriem. Pieņemto lēmumu var apstrīdēt lēmumā norādītajā kārtībā. </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11. Pabalsts tiek pasniegts laulātajam pārim Zelta vai Dimanta kāzu ceremonijas laikā.</w:t>
      </w:r>
    </w:p>
    <w:p w:rsidR="00C04430" w:rsidRPr="00C04430" w:rsidRDefault="00C04430" w:rsidP="00C04430">
      <w:pPr>
        <w:spacing w:after="0" w:line="240" w:lineRule="auto"/>
        <w:jc w:val="center"/>
        <w:rPr>
          <w:rFonts w:ascii="Times New Roman" w:eastAsia="Times New Roman" w:hAnsi="Times New Roman" w:cs="Times New Roman"/>
          <w:b/>
          <w:sz w:val="24"/>
          <w:szCs w:val="24"/>
        </w:rPr>
      </w:pPr>
      <w:r w:rsidRPr="00C04430">
        <w:rPr>
          <w:rFonts w:ascii="Times New Roman" w:eastAsia="Times New Roman" w:hAnsi="Times New Roman" w:cs="Times New Roman"/>
          <w:b/>
          <w:sz w:val="24"/>
          <w:szCs w:val="24"/>
        </w:rPr>
        <w:br/>
        <w:t xml:space="preserve"> IV. Pabalsts apaļajā dzīves jubilejā</w:t>
      </w:r>
    </w:p>
    <w:p w:rsidR="00C04430" w:rsidRPr="00C04430" w:rsidRDefault="00C04430" w:rsidP="00C04430">
      <w:pPr>
        <w:spacing w:after="0" w:line="240" w:lineRule="auto"/>
        <w:ind w:firstLine="720"/>
        <w:jc w:val="center"/>
        <w:rPr>
          <w:rFonts w:ascii="Times New Roman" w:eastAsia="Times New Roman" w:hAnsi="Times New Roman" w:cs="Times New Roman"/>
          <w:sz w:val="24"/>
          <w:szCs w:val="24"/>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12. Pabalsta apaļajā dzīves jubilejā mērķis ir godināt personu dzīves jubilejā, kā arī iepazīties ar personas dzīves vidi, dzīves kvalitāti, lai sekmētu labvēlīgas dzīves vides veidošanu novada pašvaldības teritorijā dzīvojošiem pensijas vecuma iedzīvotājiem, kā arī identificētu viņu sociālās problēmas.</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rPr>
      </w:pPr>
      <w:r w:rsidRPr="00C04430">
        <w:rPr>
          <w:rFonts w:ascii="Times New Roman" w:eastAsia="Times New Roman" w:hAnsi="Times New Roman" w:cs="Times New Roman"/>
          <w:sz w:val="24"/>
          <w:szCs w:val="24"/>
        </w:rPr>
        <w:t>13. Pabalstu apaļajā dzīves jubilejā ir tiesības saņemt Tukuma novada pašvaldībā dzīvesvietu deklarējušām personām, kurām attiecīgā gadā paliek 75, 80, 85, 90, 95, 100, 101,102 un vairāk gadu (turpmāk– Pabalsts apaļajā dzīves jubilejā).</w:t>
      </w:r>
    </w:p>
    <w:p w:rsidR="00C04430" w:rsidRPr="00C04430" w:rsidRDefault="00C04430" w:rsidP="00C04430">
      <w:pPr>
        <w:spacing w:after="0" w:line="240" w:lineRule="auto"/>
        <w:ind w:firstLine="720"/>
        <w:jc w:val="both"/>
        <w:rPr>
          <w:rFonts w:ascii="Times New Roman" w:eastAsia="Times New Roman" w:hAnsi="Times New Roman" w:cs="Times New Roman"/>
          <w:i/>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14. Pabalsta apaļajā dzīves jubilejā apmērs:</w:t>
      </w:r>
    </w:p>
    <w:p w:rsidR="00C04430" w:rsidRPr="00C04430" w:rsidRDefault="00C04430" w:rsidP="00C04430">
      <w:pPr>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 xml:space="preserve">14.1. 75 dzīves gadi - 30,00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 xml:space="preserve">14.2. 80 dzīves gadi – 35,00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 xml:space="preserve">14.3. 85 dzīves gadi - 45,00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 xml:space="preserve">14.4. 90 dzīves gadi - 50,00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 xml:space="preserve">14.5. 95 dzīves gadi - 75,00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 xml:space="preserve">14.6. 100 dzīves gadi - 150,00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 xml:space="preserve">14.7. 101 dzīves gadi - 151,00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 xml:space="preserve">, par katru nākamo dzīves gadu papildus 1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w:t>
      </w:r>
    </w:p>
    <w:p w:rsidR="00C04430" w:rsidRPr="00C04430" w:rsidRDefault="00C04430" w:rsidP="00C04430">
      <w:pPr>
        <w:tabs>
          <w:tab w:val="left" w:pos="696"/>
        </w:tabs>
        <w:spacing w:after="0" w:line="240" w:lineRule="auto"/>
        <w:jc w:val="both"/>
        <w:outlineLvl w:val="0"/>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15. Pabalsta apaļajā dzīves jubilejā saņemšanas kārtība:</w:t>
      </w:r>
    </w:p>
    <w:p w:rsidR="00C04430" w:rsidRPr="00C04430" w:rsidRDefault="00C04430" w:rsidP="00C04430">
      <w:pPr>
        <w:tabs>
          <w:tab w:val="left" w:pos="696"/>
        </w:tabs>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15.1. Pabalsta apaļajā dzīves jubilejā saņemšanas kārtību organizē Tukuma novada Dome, slēdzot sadarbības līgumu ar institūcijām - Tukuma novada sociālo dienestu un Tukuma pilsētas pensionāru biedrību, kas piedalās un veic Pabalsta apaļajā dzīves jubilejā pasniegšanu. Pabalsta apaļajā dzīves jubilejā pasniegšanā var piedalīties Tukuma novada Domes pārstāvis, pagastu pārvalžu vadītāji;</w:t>
      </w:r>
    </w:p>
    <w:p w:rsidR="00C04430" w:rsidRPr="00C04430" w:rsidRDefault="00C04430" w:rsidP="00C04430">
      <w:pPr>
        <w:tabs>
          <w:tab w:val="left" w:pos="696"/>
        </w:tabs>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15.2. personu sveic un Pabalstu apaļajā dzīves jubilejā pasniedz personas dzīvesvietā, jubilejas dienā vai citā dienā, iepriekšēji saskaņojot to ar sveicamo personu.</w:t>
      </w:r>
    </w:p>
    <w:p w:rsidR="00C04430" w:rsidRPr="00C04430" w:rsidRDefault="00C04430" w:rsidP="00C04430">
      <w:pPr>
        <w:spacing w:after="0" w:line="240" w:lineRule="auto"/>
        <w:ind w:firstLine="720"/>
        <w:jc w:val="center"/>
        <w:rPr>
          <w:rFonts w:ascii="Times New Roman" w:eastAsia="Times New Roman" w:hAnsi="Times New Roman" w:cs="Times New Roman"/>
          <w:sz w:val="24"/>
          <w:szCs w:val="24"/>
        </w:rPr>
      </w:pPr>
    </w:p>
    <w:p w:rsidR="00C04430" w:rsidRPr="00C04430" w:rsidRDefault="00C04430" w:rsidP="00C04430">
      <w:pPr>
        <w:spacing w:after="0" w:line="240" w:lineRule="auto"/>
        <w:jc w:val="center"/>
        <w:rPr>
          <w:rFonts w:ascii="Times New Roman" w:eastAsia="Times New Roman" w:hAnsi="Times New Roman" w:cs="Times New Roman"/>
          <w:b/>
          <w:sz w:val="24"/>
          <w:szCs w:val="24"/>
        </w:rPr>
      </w:pPr>
      <w:r w:rsidRPr="00C04430">
        <w:rPr>
          <w:rFonts w:ascii="Times New Roman" w:eastAsia="Times New Roman" w:hAnsi="Times New Roman" w:cs="Times New Roman"/>
          <w:b/>
          <w:sz w:val="24"/>
          <w:szCs w:val="24"/>
          <w:lang w:eastAsia="lv-LV"/>
        </w:rPr>
        <w:t xml:space="preserve">V. </w:t>
      </w:r>
      <w:r w:rsidRPr="00C04430">
        <w:rPr>
          <w:rFonts w:ascii="Times New Roman" w:eastAsia="Times New Roman" w:hAnsi="Times New Roman" w:cs="Times New Roman"/>
          <w:b/>
          <w:sz w:val="24"/>
          <w:szCs w:val="24"/>
        </w:rPr>
        <w:t>Pabalsts skolas gaitas 1.klasē uzsākot</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16. Pabalsts skolas gaitas 1.klasē uzsākot, mērķis ir sniegt finansiālu atbalstu vecākiem vecāku pienākumu īstenošanā.</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17. Pabalstu skolas gaitas 1.klasē uzsākot 15,00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 xml:space="preserve"> saņem ģimene, kuras bērns ir uzņemts Tukuma novada pašvaldības izglītības iestādes 1.klasē.</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18. Pabalsta skolas gaitas 1.klasē uzsākot saņemšanas kārtība:</w:t>
      </w:r>
    </w:p>
    <w:p w:rsidR="00C04430" w:rsidRPr="00C04430" w:rsidRDefault="00C04430" w:rsidP="00C04430">
      <w:pPr>
        <w:tabs>
          <w:tab w:val="left" w:pos="696"/>
        </w:tabs>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 xml:space="preserve">18.1. izglītības iestāde līdz kārtējā gada 10.septembrim iesniedz Tukuma novada sociālajā dienestā sarakstu, kurā norāda bērna, kurš uzņemts 1.klasē vārdu, uzvārdu, personas kodu un viena bērna vecāka vai bērna likumiskā pārstāvja vārdu, uzvārdu, personas kodu, norēķina konta numuru un attiecīgo kredītiestādi; </w:t>
      </w:r>
    </w:p>
    <w:p w:rsidR="00C04430" w:rsidRPr="00C04430" w:rsidRDefault="00C04430" w:rsidP="00C04430">
      <w:pPr>
        <w:tabs>
          <w:tab w:val="left" w:pos="696"/>
        </w:tabs>
        <w:spacing w:after="0" w:line="240" w:lineRule="auto"/>
        <w:jc w:val="both"/>
        <w:outlineLvl w:val="0"/>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ab/>
        <w:t>18.2. Tukuma novada sociālais dienests līdz attiecīgā gada 30.septembrim saistošo noteikumu 17.punktā noteikto Pabalstu skolas gaitas 1.klasē uzsākot ieskaita izglītības iestādes norādītajā bērna vecāka vai bērna likumiskā pārstāvja norēķinu kontā.</w:t>
      </w:r>
    </w:p>
    <w:p w:rsidR="00C04430" w:rsidRPr="00C04430" w:rsidRDefault="00C04430" w:rsidP="00C04430">
      <w:pPr>
        <w:spacing w:after="0" w:line="240" w:lineRule="auto"/>
        <w:ind w:firstLine="720"/>
        <w:jc w:val="center"/>
        <w:rPr>
          <w:rFonts w:ascii="Times New Roman" w:eastAsia="Times New Roman" w:hAnsi="Times New Roman" w:cs="Times New Roman"/>
          <w:sz w:val="24"/>
          <w:szCs w:val="24"/>
        </w:rPr>
      </w:pPr>
    </w:p>
    <w:p w:rsidR="00C04430" w:rsidRPr="00C04430" w:rsidRDefault="00C04430" w:rsidP="00C04430">
      <w:pPr>
        <w:spacing w:after="0" w:line="240" w:lineRule="auto"/>
        <w:ind w:firstLine="720"/>
        <w:jc w:val="center"/>
        <w:rPr>
          <w:rFonts w:ascii="Times New Roman" w:eastAsia="Times New Roman" w:hAnsi="Times New Roman" w:cs="Times New Roman"/>
          <w:b/>
          <w:sz w:val="24"/>
          <w:szCs w:val="24"/>
        </w:rPr>
      </w:pPr>
      <w:r w:rsidRPr="00C04430">
        <w:rPr>
          <w:rFonts w:ascii="Times New Roman" w:eastAsia="Times New Roman" w:hAnsi="Times New Roman" w:cs="Times New Roman"/>
          <w:b/>
          <w:sz w:val="24"/>
          <w:szCs w:val="24"/>
        </w:rPr>
        <w:t>VI. Pabalsts aizbildnībā nodotiem bērniem</w:t>
      </w:r>
    </w:p>
    <w:p w:rsidR="00C04430" w:rsidRPr="00C04430" w:rsidRDefault="00C04430" w:rsidP="00C04430">
      <w:pPr>
        <w:spacing w:after="0" w:line="240" w:lineRule="auto"/>
        <w:ind w:firstLine="720"/>
        <w:jc w:val="center"/>
        <w:rPr>
          <w:rFonts w:ascii="Times New Roman" w:eastAsia="Times New Roman" w:hAnsi="Times New Roman" w:cs="Times New Roman"/>
          <w:sz w:val="24"/>
          <w:szCs w:val="24"/>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19. Pabalsta aizbildnībā nodotiem bērniem mērķis ir veicināt aizbildņu motivāciju aprūpēt Tukuma novada pašvaldības bez vecāku gādības palikušus bērnus.</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20. Pabalstu aizbildnībā nodotiem bērniem ir tiesības saņemt Latvijas Republikā dzīvojošam Tukuma novada bāriņtiesas ieceltam aizbildnim. </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21. Pabalsta aizbildnībā nodotiem bērniem veidi:</w:t>
      </w:r>
    </w:p>
    <w:p w:rsidR="00C04430" w:rsidRPr="00C04430" w:rsidRDefault="00C04430" w:rsidP="00C04430">
      <w:pPr>
        <w:spacing w:after="0" w:line="240" w:lineRule="auto"/>
        <w:ind w:firstLine="720"/>
        <w:jc w:val="both"/>
        <w:rPr>
          <w:rFonts w:ascii="Times New Roman" w:eastAsia="Times New Roman" w:hAnsi="Times New Roman" w:cs="Times New Roman"/>
          <w:strike/>
          <w:color w:val="FF0000"/>
          <w:sz w:val="24"/>
          <w:szCs w:val="24"/>
          <w:lang w:eastAsia="lv-LV"/>
        </w:rPr>
      </w:pPr>
      <w:r w:rsidRPr="00C04430">
        <w:rPr>
          <w:rFonts w:ascii="Times New Roman" w:eastAsia="Times New Roman" w:hAnsi="Times New Roman" w:cs="Times New Roman"/>
          <w:strike/>
          <w:color w:val="FF0000"/>
          <w:sz w:val="24"/>
          <w:szCs w:val="24"/>
          <w:lang w:eastAsia="lv-LV"/>
        </w:rPr>
        <w:t>21.1.</w:t>
      </w:r>
      <w:r w:rsidRPr="00C04430">
        <w:rPr>
          <w:rFonts w:ascii="Times New Roman" w:eastAsia="Times New Roman" w:hAnsi="Times New Roman" w:cs="Times New Roman"/>
          <w:color w:val="FF0000"/>
          <w:sz w:val="24"/>
          <w:szCs w:val="24"/>
          <w:lang w:eastAsia="lv-LV"/>
        </w:rPr>
        <w:t xml:space="preserve"> </w:t>
      </w:r>
      <w:r w:rsidRPr="00C04430">
        <w:rPr>
          <w:rFonts w:ascii="Times New Roman" w:eastAsia="Times New Roman" w:hAnsi="Times New Roman" w:cs="Times New Roman"/>
          <w:strike/>
          <w:color w:val="FF0000"/>
          <w:sz w:val="24"/>
          <w:szCs w:val="24"/>
          <w:lang w:eastAsia="lv-LV"/>
        </w:rPr>
        <w:t xml:space="preserve">pabalstu pusdienu faktisko izmaksu segšanu līdz 1,20 </w:t>
      </w:r>
      <w:r w:rsidRPr="00C04430">
        <w:rPr>
          <w:rFonts w:ascii="Times New Roman" w:eastAsia="Times New Roman" w:hAnsi="Times New Roman" w:cs="Times New Roman"/>
          <w:i/>
          <w:strike/>
          <w:color w:val="FF0000"/>
          <w:sz w:val="24"/>
          <w:szCs w:val="24"/>
          <w:lang w:eastAsia="lv-LV"/>
        </w:rPr>
        <w:t>euro</w:t>
      </w:r>
      <w:r w:rsidRPr="00C04430">
        <w:rPr>
          <w:rFonts w:ascii="Times New Roman" w:eastAsia="Times New Roman" w:hAnsi="Times New Roman" w:cs="Times New Roman"/>
          <w:strike/>
          <w:color w:val="FF0000"/>
          <w:sz w:val="24"/>
          <w:szCs w:val="24"/>
          <w:lang w:eastAsia="lv-LV"/>
        </w:rPr>
        <w:t xml:space="preserve"> apmērā, saskaņā ar noslēgto līgumu starp pašvaldību un ēdināšanas pakalpojuma sniedzēju, piešķir aizbildnībā nodotam bērnam, kurš apmeklē pirmsskolas izglītības iestādi vai aizbildnībā nodotam skolēnam (t. sk. skolēnam, kurš ir sasniedzis 18 gadu vecumu līdz 20 gadu vecumam, kurš mācās vispārizglītojošā skolā, kur tiek apgūta pamatizglītības vai vidusskolas izglītības programma). Pabalstu pusdienu faktisko izdevumu segšanai piešķir uz attiecīgo mācību gadu.</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 xml:space="preserve">21.1. pabalstu pusdienu faktisko izmaksu segšanai līdz 1,20 </w:t>
      </w:r>
      <w:r w:rsidRPr="00C04430">
        <w:rPr>
          <w:rFonts w:ascii="Times New Roman" w:eastAsia="Times New Roman" w:hAnsi="Times New Roman" w:cs="Times New Roman"/>
          <w:i/>
          <w:color w:val="FF0000"/>
          <w:sz w:val="24"/>
          <w:szCs w:val="24"/>
          <w:lang w:eastAsia="lv-LV"/>
        </w:rPr>
        <w:t>euro</w:t>
      </w:r>
      <w:r w:rsidRPr="00C04430">
        <w:rPr>
          <w:rFonts w:ascii="Times New Roman" w:eastAsia="Times New Roman" w:hAnsi="Times New Roman" w:cs="Times New Roman"/>
          <w:color w:val="FF0000"/>
          <w:sz w:val="24"/>
          <w:szCs w:val="24"/>
          <w:lang w:eastAsia="lv-LV"/>
        </w:rPr>
        <w:t xml:space="preserve"> apmērā, saskaņā ar noslēgto līgumu starp pašvaldību un ēdināšanas pakalpojuma sniedzēju, piešķir aizbildnībā nodotam bērnam, kurš apmeklē pirmsskolas izglītības iestādi vai mācās vispārizglītojošā skolā, kur tiek apgūta pamatizglītības vai vidusskolas izglītības programma. Pabalstu pusdienu faktisko izdevumu segšanai piešķir uz attiecīgo mācību gadu.</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C04430">
        <w:rPr>
          <w:rFonts w:ascii="Times New Roman" w:eastAsia="Times New Roman" w:hAnsi="Times New Roman" w:cs="Times New Roman"/>
          <w:i/>
          <w:sz w:val="20"/>
          <w:szCs w:val="20"/>
          <w:lang w:eastAsia="lv-LV"/>
        </w:rPr>
        <w:t>Ar grozījumiem, kas izdarīti ar Tukuma novada Domes 18.12.2014. lēmumu (prot.Nr.15, 2.§.)</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C04430">
        <w:rPr>
          <w:rFonts w:ascii="Times New Roman" w:eastAsia="Times New Roman" w:hAnsi="Times New Roman" w:cs="Times New Roman"/>
          <w:i/>
          <w:sz w:val="20"/>
          <w:szCs w:val="20"/>
          <w:lang w:eastAsia="lv-LV"/>
        </w:rPr>
        <w:t>Ar grozījumiem, kas izdarīti ar Tukuma novada Domes _._.2015. lēmumu (prot.Nr.__,__.§.)</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sz w:val="20"/>
          <w:szCs w:val="20"/>
          <w:lang w:eastAsia="lv-LV"/>
        </w:rPr>
      </w:pPr>
    </w:p>
    <w:p w:rsidR="00C04430" w:rsidRPr="00C04430" w:rsidRDefault="00C04430" w:rsidP="00C04430">
      <w:pPr>
        <w:spacing w:after="0" w:line="240" w:lineRule="auto"/>
        <w:ind w:firstLine="720"/>
        <w:jc w:val="right"/>
        <w:rPr>
          <w:rFonts w:ascii="Times New Roman" w:eastAsia="Times New Roman" w:hAnsi="Times New Roman" w:cs="Times New Roman"/>
          <w:i/>
          <w:sz w:val="20"/>
          <w:szCs w:val="20"/>
          <w:lang w:eastAsia="lv-LV"/>
        </w:rPr>
      </w:pPr>
      <w:r w:rsidRPr="00C04430">
        <w:rPr>
          <w:rFonts w:ascii="Times New Roman" w:eastAsia="Times New Roman" w:hAnsi="Times New Roman" w:cs="Times New Roman"/>
          <w:i/>
          <w:sz w:val="20"/>
          <w:szCs w:val="20"/>
          <w:lang w:eastAsia="lv-LV"/>
        </w:rPr>
        <w:t xml:space="preserve"> </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21.2. ikmēneša pabalsts aizbildnībā nodota bērna uzturam 55,00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 Pabalsts tiek piešķirts par katru aizbildnībā nodotu bērnu. Pabalstu līdz katra mēneša 15. datumam ieskaita aizbildņa norādītajā bankas kontā.</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lastRenderedPageBreak/>
        <w:t xml:space="preserve">22. Pabalsta aizbildnībā nodotiem bērniem saņemšanas kārtība: </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22.1. pabalstu aizbildnībā nodotiem bērniem piešķir, pamatojoties uz aizbildņa iesniegto iesniegumu Tukuma novada sociālajā dienestā. Iesniegumā aizbildnis norāda:</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22.1.1. savu vārdu, uzvārdu, personas kodu, dzīvesvietas adresi,</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22.1.2. aizbildnībā nodotā bērna vārdu, uzvārdu, personas kodu,</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22.1.3. aizbildnībā nodota bērna izglītības iestādi, ja tiek pieprasītas brīvpusdienas,</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22.1.4. kredītiestādi un konta numuru, kurā ieskaitīt ikmēneša pabalstu aizbildnībā nodota bērna uzturam;</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22.2. desmit darba dienu laikā no iesnieguma saņemšanas Tukuma novada sociālais dienests pieņem lēmumu par pabalsta aizbildnībā nodotiem bērniem piešķiršanu. Pabalstu piešķir no mēneša, kurā saņemts aizbildņa </w:t>
      </w:r>
      <w:smartTag w:uri="schemas-tilde-lv/tildestengine" w:element="veidnes">
        <w:smartTagPr>
          <w:attr w:name="id" w:val="-1"/>
          <w:attr w:name="baseform" w:val="iesniegums"/>
          <w:attr w:name="text" w:val="iesniegums"/>
        </w:smartTagPr>
        <w:r w:rsidRPr="00C04430">
          <w:rPr>
            <w:rFonts w:ascii="Times New Roman" w:eastAsia="Times New Roman" w:hAnsi="Times New Roman" w:cs="Times New Roman"/>
            <w:sz w:val="24"/>
            <w:szCs w:val="24"/>
            <w:lang w:eastAsia="lv-LV"/>
          </w:rPr>
          <w:t>iesniegums</w:t>
        </w:r>
      </w:smartTag>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22.3. Pabalsta izmaksu pārtrauc vai izbeidz, ja aizbildnis un aizbildnībā nodotais bērns dzīvo ārpus Latvijas Republikas teritorijas vai Tukuma novada bāriņtiesa pieņēmusi lēmumu par:</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22.3.1. aizbildņa atlaišanu no aizbildņa pienākumu pildīšanas,</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22.3.2. aizbildņa atcelšanu no aizbildņa pienākumu pildīšanas,</w:t>
      </w:r>
    </w:p>
    <w:p w:rsidR="00C04430" w:rsidRPr="00C04430" w:rsidRDefault="00C04430" w:rsidP="00C04430">
      <w:pPr>
        <w:tabs>
          <w:tab w:val="left" w:pos="1430"/>
          <w:tab w:val="left" w:pos="1768"/>
        </w:tabs>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22.3.3. aizbildņa atstādināšanu uz laiku, kamēr aizbildnis vai bērns, par kuru maksā pabalstu, atrodas pilnā valsts vai pašvaldības apgādībā;</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22.4. Tukuma novada sociālā dienesta lēmumu var pārsūdzēt lēmumā norādītajā kārtībā. </w:t>
      </w:r>
    </w:p>
    <w:p w:rsidR="00C04430" w:rsidRPr="00C04430" w:rsidRDefault="00C04430" w:rsidP="00C04430">
      <w:pPr>
        <w:spacing w:after="0" w:line="240" w:lineRule="auto"/>
        <w:jc w:val="center"/>
        <w:rPr>
          <w:rFonts w:ascii="Times New Roman" w:eastAsia="Times New Roman" w:hAnsi="Times New Roman" w:cs="Times New Roman"/>
          <w:b/>
          <w:noProof/>
          <w:sz w:val="24"/>
          <w:szCs w:val="24"/>
          <w:lang w:eastAsia="lv-LV"/>
        </w:rPr>
      </w:pPr>
    </w:p>
    <w:p w:rsidR="00C04430" w:rsidRPr="00C04430" w:rsidRDefault="00C04430" w:rsidP="00C04430">
      <w:pPr>
        <w:spacing w:after="0" w:line="240" w:lineRule="auto"/>
        <w:jc w:val="center"/>
        <w:rPr>
          <w:rFonts w:ascii="Times New Roman" w:eastAsia="Times New Roman" w:hAnsi="Times New Roman" w:cs="Times New Roman"/>
          <w:b/>
          <w:color w:val="000000"/>
          <w:sz w:val="24"/>
          <w:szCs w:val="24"/>
        </w:rPr>
      </w:pPr>
      <w:r w:rsidRPr="00C04430">
        <w:rPr>
          <w:rFonts w:ascii="Times New Roman" w:eastAsia="Times New Roman" w:hAnsi="Times New Roman" w:cs="Times New Roman"/>
          <w:b/>
          <w:color w:val="000000"/>
          <w:sz w:val="24"/>
          <w:szCs w:val="24"/>
        </w:rPr>
        <w:t>VII. Pabalsts aizgādnim</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23. Pabalsta aizgādnim mērķis ir finansiāli atbalstīt aizgādņus aizgādņa pienākumu pildīšanā.</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24. Pabalstu aizgādnim ir tiesības saņemt Latvijas Republikā dzīvojošam Tukuma novada bāriņtiesas ieceltam aizgādnim, kura aizgādnībā ir vismaz viena persona, kurai ar tiesas spriedumu ir noteikta ierobežota (atņemta) rīcībspēja.</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 xml:space="preserve">25. Pabalstu aizgādnim 55,00 </w:t>
      </w:r>
      <w:r w:rsidRPr="00C04430">
        <w:rPr>
          <w:rFonts w:ascii="Times New Roman" w:eastAsia="Times New Roman" w:hAnsi="Times New Roman" w:cs="Times New Roman"/>
          <w:i/>
          <w:color w:val="000000"/>
          <w:sz w:val="24"/>
          <w:szCs w:val="24"/>
          <w:lang w:eastAsia="lv-LV"/>
        </w:rPr>
        <w:t>euro</w:t>
      </w:r>
      <w:r w:rsidRPr="00C04430">
        <w:rPr>
          <w:rFonts w:ascii="Times New Roman" w:eastAsia="Times New Roman" w:hAnsi="Times New Roman" w:cs="Times New Roman"/>
          <w:color w:val="000000"/>
          <w:sz w:val="24"/>
          <w:szCs w:val="24"/>
          <w:lang w:eastAsia="lv-LV"/>
        </w:rPr>
        <w:t xml:space="preserve"> apmērā aizgādnim piešķir un izmaksā vienu reizi kalendārajā gadā.</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26. Lai saņemtu pabalstu aizgādnim, aizgādnis Tukuma novada sociālajā dienestā vai savai dzīvesvietai atbilstošā Tukuma novada pagastu pārvaldē iesniedz rakstisku pieprasījumu pabalsta saņemšanai, kurā norāda:</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26.1. savu vārdu uzvārdu, personas kodu,</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26.2. personas, kuras atrodas aizgādnībā, vārdu, uzvārdu personas kodu,</w:t>
      </w:r>
    </w:p>
    <w:p w:rsidR="00C04430" w:rsidRPr="00C04430" w:rsidRDefault="00C04430" w:rsidP="00C04430">
      <w:pPr>
        <w:spacing w:after="0" w:line="240" w:lineRule="auto"/>
        <w:ind w:firstLine="720"/>
        <w:jc w:val="both"/>
        <w:rPr>
          <w:rFonts w:ascii="Times New Roman" w:eastAsia="Times New Roman" w:hAnsi="Times New Roman" w:cs="Times New Roman"/>
          <w:color w:val="000000"/>
          <w:sz w:val="24"/>
          <w:szCs w:val="24"/>
          <w:lang w:eastAsia="lv-LV"/>
        </w:rPr>
      </w:pPr>
      <w:r w:rsidRPr="00C04430">
        <w:rPr>
          <w:rFonts w:ascii="Times New Roman" w:eastAsia="Times New Roman" w:hAnsi="Times New Roman" w:cs="Times New Roman"/>
          <w:color w:val="000000"/>
          <w:sz w:val="24"/>
          <w:szCs w:val="24"/>
          <w:lang w:eastAsia="lv-LV"/>
        </w:rPr>
        <w:t>26.3. kredītiestādes vai pasta norēķina sistēmas konta numuru, kurā veicama pabalsta ieskaitīšana.</w:t>
      </w:r>
    </w:p>
    <w:p w:rsidR="00C04430" w:rsidRPr="00C04430" w:rsidRDefault="00C04430" w:rsidP="00C04430">
      <w:pPr>
        <w:spacing w:after="0" w:line="240" w:lineRule="auto"/>
        <w:ind w:firstLine="720"/>
        <w:jc w:val="both"/>
        <w:rPr>
          <w:rFonts w:ascii="Times New Roman" w:eastAsia="Times New Roman" w:hAnsi="Times New Roman" w:cs="Times New Roman"/>
          <w:b/>
          <w:noProof/>
          <w:color w:val="000000"/>
          <w:sz w:val="24"/>
          <w:szCs w:val="24"/>
          <w:lang w:eastAsia="lv-LV"/>
        </w:rPr>
      </w:pPr>
      <w:r w:rsidRPr="00C04430">
        <w:rPr>
          <w:rFonts w:ascii="Times New Roman" w:eastAsia="Times New Roman" w:hAnsi="Times New Roman" w:cs="Times New Roman"/>
          <w:color w:val="000000"/>
          <w:sz w:val="24"/>
          <w:szCs w:val="24"/>
          <w:lang w:eastAsia="lv-LV"/>
        </w:rPr>
        <w:t>27. Tukuma novada sociālais dienests, mēneša laikā no pieprasījuma saņemšanas, pārbauda pieprasījumā norādīto informāciju Sociālās palīdzības administrēšanas sistēmā un pieņem lēmumu par pabalsta aizgādnim piešķiršanu vai atteikumu piešķirt pabalstu.</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color w:val="000000"/>
          <w:sz w:val="20"/>
          <w:szCs w:val="20"/>
          <w:lang w:eastAsia="lv-LV"/>
        </w:rPr>
      </w:pPr>
      <w:r w:rsidRPr="00C04430">
        <w:rPr>
          <w:rFonts w:ascii="Times New Roman" w:eastAsia="Times New Roman" w:hAnsi="Times New Roman" w:cs="Times New Roman"/>
          <w:i/>
          <w:color w:val="000000"/>
          <w:sz w:val="20"/>
          <w:szCs w:val="20"/>
          <w:lang w:eastAsia="lv-LV"/>
        </w:rPr>
        <w:t>VII. nodaļa papildināta ar Tukuma novada Domes 18.12.2014. lēmumu (prot.Nr.15, 2.§.)</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color w:val="000000"/>
          <w:sz w:val="20"/>
          <w:szCs w:val="20"/>
          <w:lang w:eastAsia="lv-LV"/>
        </w:rPr>
      </w:pPr>
    </w:p>
    <w:p w:rsidR="00C04430" w:rsidRPr="00C04430" w:rsidRDefault="00C04430" w:rsidP="00C04430">
      <w:pPr>
        <w:spacing w:after="0" w:line="240" w:lineRule="auto"/>
        <w:ind w:firstLine="720"/>
        <w:jc w:val="center"/>
        <w:rPr>
          <w:rFonts w:ascii="Times New Roman" w:eastAsia="Times New Roman" w:hAnsi="Times New Roman" w:cs="Times New Roman"/>
          <w:b/>
          <w:sz w:val="24"/>
          <w:szCs w:val="24"/>
          <w:lang w:eastAsia="lv-LV"/>
        </w:rPr>
      </w:pPr>
      <w:r w:rsidRPr="00C04430">
        <w:rPr>
          <w:rFonts w:ascii="Times New Roman" w:eastAsia="Times New Roman" w:hAnsi="Times New Roman" w:cs="Times New Roman"/>
          <w:b/>
          <w:sz w:val="24"/>
          <w:szCs w:val="24"/>
          <w:lang w:eastAsia="lv-LV"/>
        </w:rPr>
        <w:t>VIII.</w:t>
      </w:r>
      <w:r w:rsidRPr="00C04430">
        <w:rPr>
          <w:rFonts w:ascii="Times New Roman" w:eastAsia="Times New Roman" w:hAnsi="Times New Roman" w:cs="Times New Roman"/>
          <w:sz w:val="24"/>
          <w:szCs w:val="24"/>
          <w:lang w:eastAsia="lv-LV"/>
        </w:rPr>
        <w:t xml:space="preserve"> </w:t>
      </w:r>
      <w:r w:rsidRPr="00C04430">
        <w:rPr>
          <w:rFonts w:ascii="Times New Roman" w:eastAsia="Times New Roman" w:hAnsi="Times New Roman" w:cs="Times New Roman"/>
          <w:b/>
          <w:sz w:val="24"/>
          <w:szCs w:val="24"/>
          <w:lang w:eastAsia="lv-LV"/>
        </w:rPr>
        <w:t>Pabalsts sociālās rehabilitācijas mērķu sasniegšanai</w:t>
      </w:r>
    </w:p>
    <w:p w:rsidR="00C04430" w:rsidRPr="00C04430" w:rsidRDefault="00C04430" w:rsidP="00C04430">
      <w:pPr>
        <w:spacing w:after="0" w:line="240" w:lineRule="auto"/>
        <w:ind w:firstLine="720"/>
        <w:jc w:val="both"/>
        <w:rPr>
          <w:rFonts w:ascii="Times New Roman" w:eastAsia="Times New Roman" w:hAnsi="Times New Roman" w:cs="Times New Roman"/>
          <w:b/>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28. Pabalstu sociālās rehabilitācijas mērķu sasniegšanai var piešķirt personai (ģimenei), kurai nepieciešama sociālā rehabilitācija un kurai ir izstrādāts sociālās rehabilitācijas plāns, rehabilitācijas plānā noteikto pasākumu īstenošanai.</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29. Pabalstu sociālās rehabilitācijas mērķu sasniegšanai tiek piešķirts šādu izdevumu segšanai: </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29.1. pavadošās personas uzturēšanās izdevumu segšanai 50% apmērā personai, kura saņem sociālo rehabilitāciju par valsts budžeta līdzekļiem un kurai sociālās rehabilitācijas pakalpojuma saņemšanai ir nepieciešams pavadošās personas klātbūtne;</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lastRenderedPageBreak/>
        <w:t xml:space="preserve">29.2. faktiskos izdevumus pilnvērtīga uztura nodrošināšanai līdz 30,00 </w:t>
      </w:r>
      <w:r w:rsidRPr="00C04430">
        <w:rPr>
          <w:rFonts w:ascii="Times New Roman" w:eastAsia="Times New Roman" w:hAnsi="Times New Roman" w:cs="Times New Roman"/>
          <w:i/>
          <w:sz w:val="24"/>
          <w:szCs w:val="24"/>
          <w:lang w:eastAsia="lv-LV"/>
        </w:rPr>
        <w:t xml:space="preserve">euro </w:t>
      </w:r>
      <w:r w:rsidRPr="00C04430">
        <w:rPr>
          <w:rFonts w:ascii="Times New Roman" w:eastAsia="Times New Roman" w:hAnsi="Times New Roman" w:cs="Times New Roman"/>
          <w:sz w:val="24"/>
          <w:szCs w:val="24"/>
          <w:lang w:eastAsia="lv-LV"/>
        </w:rPr>
        <w:t>mēnesī tuberkulozes ārstēšanas laikā;</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29.3. ēdināšanas un aprūpes faktisko izdevumu segšanai personai, kura apgūst izglītības programmu internātskolā, saskaņā ar noslēgto līgumu ar attiecīgo internātskolu;</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29.4. sabiedriskā transporta izdevumu segšanai nokļūšanai uz internātskolu</w:t>
      </w:r>
      <w:r w:rsidRPr="00C04430">
        <w:rPr>
          <w:rFonts w:ascii="Times New Roman" w:eastAsia="Times New Roman" w:hAnsi="Times New Roman" w:cs="Times New Roman"/>
          <w:b/>
          <w:sz w:val="24"/>
          <w:szCs w:val="24"/>
          <w:lang w:eastAsia="lv-LV"/>
        </w:rPr>
        <w:t xml:space="preserve"> </w:t>
      </w:r>
      <w:r w:rsidRPr="00C04430">
        <w:rPr>
          <w:rFonts w:ascii="Times New Roman" w:eastAsia="Times New Roman" w:hAnsi="Times New Roman" w:cs="Times New Roman"/>
          <w:sz w:val="24"/>
          <w:szCs w:val="24"/>
          <w:lang w:eastAsia="lv-LV"/>
        </w:rPr>
        <w:t>un mājām vienu reizi nedēļā, ja internātskola atrodas ārpus Tukuma novada teritorijas;</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29.5. transporta izdevumu segšanai 100 % apmērā nokļūšanai uz izglītības iestādi un atpakaļ reģionālajos maršrutos pilsētas teritorijā, sedzot starpību starp mēnešbiļetes cenu un Tukuma novada Domes noteiktajiem atvieglojumiem; </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29.6. ikdienas vajadzību un transporta izdevumu segšanai līdz 30,00 </w:t>
      </w:r>
      <w:r w:rsidRPr="00C04430">
        <w:rPr>
          <w:rFonts w:ascii="Times New Roman" w:eastAsia="Times New Roman" w:hAnsi="Times New Roman" w:cs="Times New Roman"/>
          <w:i/>
          <w:sz w:val="24"/>
          <w:szCs w:val="24"/>
          <w:lang w:eastAsia="lv-LV"/>
        </w:rPr>
        <w:t xml:space="preserve">euro </w:t>
      </w:r>
      <w:r w:rsidRPr="00C04430">
        <w:rPr>
          <w:rFonts w:ascii="Times New Roman" w:eastAsia="Times New Roman" w:hAnsi="Times New Roman" w:cs="Times New Roman"/>
          <w:sz w:val="24"/>
          <w:szCs w:val="24"/>
          <w:lang w:eastAsia="lv-LV"/>
        </w:rPr>
        <w:t>mēnesī personai, kura apmeklē sociālās rehabilitācijas plānā ietvertos pasākumus;</w:t>
      </w:r>
    </w:p>
    <w:p w:rsidR="00C04430" w:rsidRPr="00C04430" w:rsidRDefault="00C04430" w:rsidP="00C0443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29.7. dokumentu (personas apliecinoša dokumenta, arhīva izziņas vai citu dokumentu) noformēšanai, ja tas nepieciešams sociālās situācijas risināšanai. Pabalsta apmērs var būt vienāds ar naudas summu, kas nepieciešama attiecīgā dokumenta noformēšanai vai daļēji sedz dokumenta noformēšanas izdevumus. Pabalstu, ja tas paredzēts personas apliecinoša dokumenta noformēšanas izdevumu segšanai, izmaksā pēc “Izziņas par dokumentu iesniegšanu personu apliecinoša dokumenta izsniegšanu” iesniegšanas Tukuma novada sociālajā dienestā.</w:t>
      </w:r>
    </w:p>
    <w:p w:rsidR="00C04430" w:rsidRPr="00C04430" w:rsidRDefault="00C04430" w:rsidP="00C04430">
      <w:pPr>
        <w:spacing w:after="0" w:line="240" w:lineRule="auto"/>
        <w:ind w:left="1440"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i/>
          <w:sz w:val="20"/>
          <w:szCs w:val="20"/>
          <w:lang w:eastAsia="lv-LV"/>
        </w:rPr>
        <w:t>Ar grozījumiem, kas izdarīti ar Tukuma novada Domes _._.2015. lēmumu (prot.Nr.__,__.§.)</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30. Lai saņemtu pabalstu sociālās rehabilitācijas mērķu sasniegšanai, persona vai tās likumiskais pārstāvis iesniedz Tukuma novada sociālajā dienestā iesniegumu par pabalsta pieprasīšanu. </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31. Tukuma novada sociālais dienests, mēneša laikā no pieprasījuma saņemšanas pieņem lēmumu par pabalstu sociālās rehabilitācijas mērķu sasniegšanai piešķiršanu vai atteikumu piešķirt pabalstu.</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32. Tukuma novada sociālā dienesta lēmumu var pārsūdzēt Administratīvā procesa likumā noteiktajā kārtībā.”</w:t>
      </w:r>
    </w:p>
    <w:p w:rsidR="00C04430" w:rsidRPr="00C04430" w:rsidRDefault="00C04430" w:rsidP="00C04430">
      <w:pPr>
        <w:spacing w:after="0" w:line="240" w:lineRule="auto"/>
        <w:ind w:left="284"/>
        <w:jc w:val="center"/>
        <w:rPr>
          <w:rFonts w:ascii="Times New Roman" w:eastAsia="Times New Roman" w:hAnsi="Times New Roman" w:cs="Times New Roman"/>
          <w:b/>
          <w:bCs/>
          <w:sz w:val="24"/>
          <w:szCs w:val="24"/>
        </w:rPr>
      </w:pPr>
    </w:p>
    <w:p w:rsidR="00C04430" w:rsidRPr="00C04430" w:rsidRDefault="00C04430" w:rsidP="00C04430">
      <w:pPr>
        <w:spacing w:after="0" w:line="240" w:lineRule="auto"/>
        <w:ind w:left="284"/>
        <w:jc w:val="center"/>
        <w:rPr>
          <w:rFonts w:ascii="Times New Roman" w:eastAsia="Times New Roman" w:hAnsi="Times New Roman" w:cs="Times New Roman"/>
          <w:b/>
          <w:bCs/>
          <w:sz w:val="24"/>
          <w:szCs w:val="24"/>
        </w:rPr>
      </w:pPr>
      <w:r w:rsidRPr="00C04430">
        <w:rPr>
          <w:rFonts w:ascii="Times New Roman" w:eastAsia="Times New Roman" w:hAnsi="Times New Roman" w:cs="Times New Roman"/>
          <w:b/>
          <w:bCs/>
          <w:sz w:val="24"/>
          <w:szCs w:val="24"/>
        </w:rPr>
        <w:t>IX. Apbedīšanas pabalsts</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33. Apbedīšanas pabalstu piešķir Tukuma novada pašvaldībā dzīvesvietu deklarējušas personas nāves gadījumā, ja:</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33.1. mirušai personai nav maksātspējīgi likumiskie apgādnieki un pabalsta pieprasītājam (persona, kas uzņēmusies apbedīšanu), kurš nav likumiskais apgādnieks, nav tiesību uz citu apbedīšanas pabalstu;</w:t>
      </w:r>
    </w:p>
    <w:p w:rsidR="00C04430" w:rsidRPr="00C04430" w:rsidRDefault="00C04430" w:rsidP="00C04430">
      <w:pPr>
        <w:spacing w:after="0" w:line="240" w:lineRule="auto"/>
        <w:ind w:firstLine="709"/>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33.2. pabalsta pieprasītājs (persona, kas uzņēmusies apbedīšanu) ir likumiskais apgādnieks, bet viņam trūkst līdzekļu apbedīšanas izdevumu segšanai;</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r w:rsidRPr="00C04430">
        <w:rPr>
          <w:rFonts w:ascii="Times New Roman" w:eastAsia="Times New Roman" w:hAnsi="Times New Roman" w:cs="Times New Roman"/>
          <w:sz w:val="24"/>
          <w:szCs w:val="24"/>
          <w:lang w:eastAsia="lv-LV"/>
        </w:rPr>
        <w:t xml:space="preserve">33.3. pabalsta pieprasītājam (persona, kas uzņēmusies apbedīšanu) ir tiesības uz citu apbedīšanas pabalstu, kura kopsumma nepārsniedz 270,00 </w:t>
      </w:r>
      <w:r w:rsidRPr="00C04430">
        <w:rPr>
          <w:rFonts w:ascii="Times New Roman" w:eastAsia="Times New Roman" w:hAnsi="Times New Roman" w:cs="Times New Roman"/>
          <w:i/>
          <w:sz w:val="24"/>
          <w:szCs w:val="24"/>
          <w:lang w:eastAsia="lv-LV"/>
        </w:rPr>
        <w:t>euro</w:t>
      </w:r>
      <w:r w:rsidRPr="00C04430">
        <w:rPr>
          <w:rFonts w:ascii="Times New Roman" w:eastAsia="Times New Roman" w:hAnsi="Times New Roman" w:cs="Times New Roman"/>
          <w:sz w:val="24"/>
          <w:szCs w:val="24"/>
          <w:lang w:eastAsia="lv-LV"/>
        </w:rPr>
        <w:t>.</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rPr>
      </w:pPr>
      <w:r w:rsidRPr="00C04430">
        <w:rPr>
          <w:rFonts w:ascii="Times New Roman" w:eastAsia="Times New Roman" w:hAnsi="Times New Roman" w:cs="Times New Roman"/>
          <w:sz w:val="24"/>
          <w:szCs w:val="24"/>
        </w:rPr>
        <w:t>34. Lai saņemtu apbedīšanas pabalstu, pabalsta pieprasītājs (persona, kas uzņēmusies apbedīšanu) vai tā pilnvarotā persona, iesniedz Tukuma novada sociālajā dienestā iesniegumu par apbedīšanas pabalsta piešķiršanu, norādot piešķiršanas pamatu atbilstoši saistošo noteikumu 33.punktam un nepieciešamības gadījumā, pēc sociālā darbinieka pieprasījuma, sniedz informāciju un dokumentus, kas pamato saistošo noteikumu 33.punktā minētos apstākļus. Iesniegumam pievieno miršanas apliecības kopiju.</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rPr>
      </w:pPr>
      <w:r w:rsidRPr="00C04430">
        <w:rPr>
          <w:rFonts w:ascii="Times New Roman" w:eastAsia="Times New Roman" w:hAnsi="Times New Roman" w:cs="Times New Roman"/>
          <w:sz w:val="24"/>
          <w:szCs w:val="24"/>
        </w:rPr>
        <w:t xml:space="preserve">35. Apbedīšanas pabalstu līdz 270,00 </w:t>
      </w:r>
      <w:r w:rsidRPr="00C04430">
        <w:rPr>
          <w:rFonts w:ascii="Times New Roman" w:eastAsia="Times New Roman" w:hAnsi="Times New Roman" w:cs="Times New Roman"/>
          <w:i/>
          <w:sz w:val="24"/>
          <w:szCs w:val="24"/>
        </w:rPr>
        <w:t>euro</w:t>
      </w:r>
      <w:r w:rsidRPr="00C04430">
        <w:rPr>
          <w:rFonts w:ascii="Times New Roman" w:eastAsia="Times New Roman" w:hAnsi="Times New Roman" w:cs="Times New Roman"/>
          <w:sz w:val="24"/>
          <w:szCs w:val="24"/>
        </w:rPr>
        <w:t xml:space="preserve"> pieņemot lēmumu, piešķir Tukuma novada sociālā dienesta direktors vai direktora vietnieks. Apbedīšanas pabalsts izmaksājams personai, kura uzņēmusies apbedīšanu, pirms apbedīšanas bēru izdevumu segšanai, bet ne vēlāk par vienu mēnesi no mirušā nāves dienas.</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rPr>
      </w:pPr>
      <w:r w:rsidRPr="00C04430">
        <w:rPr>
          <w:rFonts w:ascii="Times New Roman" w:eastAsia="Times New Roman" w:hAnsi="Times New Roman" w:cs="Times New Roman"/>
          <w:sz w:val="24"/>
          <w:szCs w:val="24"/>
        </w:rPr>
        <w:t>36. Ja neviena persona nav uzņēmusies apbedīšanu, Tukuma novada sociālais dienests saskaņā ar noslēgto līgumu par apbedīšanas pakalpojuma organizēšanu veic mirušās personas apbedīšanu.</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rPr>
      </w:pPr>
      <w:r w:rsidRPr="00C04430">
        <w:rPr>
          <w:rFonts w:ascii="Times New Roman" w:eastAsia="Times New Roman" w:hAnsi="Times New Roman" w:cs="Times New Roman"/>
          <w:sz w:val="24"/>
          <w:szCs w:val="24"/>
        </w:rPr>
        <w:lastRenderedPageBreak/>
        <w:t xml:space="preserve">37. Tukuma novada sociālā dienesta direktora vai direktora vietnieka lēmumu var pārsūdzēt </w:t>
      </w:r>
      <w:r w:rsidRPr="00C04430">
        <w:rPr>
          <w:rFonts w:ascii="Times New Roman" w:eastAsia="Times New Roman" w:hAnsi="Times New Roman" w:cs="Times New Roman"/>
          <w:sz w:val="24"/>
          <w:szCs w:val="24"/>
          <w:lang w:eastAsia="lv-LV"/>
        </w:rPr>
        <w:t>Administratīvā procesa likumā noteiktajā</w:t>
      </w:r>
      <w:r w:rsidRPr="00C04430">
        <w:rPr>
          <w:rFonts w:ascii="Times New Roman" w:eastAsia="Times New Roman" w:hAnsi="Times New Roman" w:cs="Times New Roman"/>
          <w:sz w:val="24"/>
          <w:szCs w:val="24"/>
        </w:rPr>
        <w:t xml:space="preserve"> kārtībā.”</w:t>
      </w:r>
    </w:p>
    <w:p w:rsidR="00C04430" w:rsidRPr="00C04430" w:rsidRDefault="00C04430" w:rsidP="00C04430">
      <w:pPr>
        <w:spacing w:after="0" w:line="240" w:lineRule="auto"/>
        <w:ind w:firstLine="720"/>
        <w:jc w:val="both"/>
        <w:rPr>
          <w:rFonts w:ascii="Times New Roman" w:eastAsia="Times New Roman" w:hAnsi="Times New Roman" w:cs="Times New Roman"/>
          <w:sz w:val="24"/>
          <w:szCs w:val="24"/>
          <w:lang w:eastAsia="lv-LV"/>
        </w:rPr>
      </w:pP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color w:val="000000"/>
          <w:sz w:val="20"/>
          <w:szCs w:val="20"/>
          <w:lang w:eastAsia="lv-LV"/>
        </w:rPr>
      </w:pPr>
      <w:r w:rsidRPr="00C04430">
        <w:rPr>
          <w:rFonts w:ascii="Times New Roman" w:eastAsia="Times New Roman" w:hAnsi="Times New Roman" w:cs="Times New Roman"/>
          <w:i/>
          <w:color w:val="000000"/>
          <w:sz w:val="20"/>
          <w:szCs w:val="20"/>
          <w:lang w:eastAsia="lv-LV"/>
        </w:rPr>
        <w:t>VIII. nodaļa un IX. nodaļa papildināta ar Tukuma novada Domes 26.03.2015. lēmumu (prot.Nr.3, 9.§.)</w:t>
      </w: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color w:val="000000"/>
          <w:sz w:val="20"/>
          <w:szCs w:val="20"/>
          <w:lang w:eastAsia="lv-LV"/>
        </w:rPr>
      </w:pPr>
    </w:p>
    <w:p w:rsidR="00C04430" w:rsidRPr="00C04430" w:rsidRDefault="00C04430" w:rsidP="00C04430">
      <w:pPr>
        <w:spacing w:after="0" w:line="240" w:lineRule="auto"/>
        <w:ind w:left="284"/>
        <w:jc w:val="center"/>
        <w:rPr>
          <w:rFonts w:ascii="Times New Roman" w:eastAsia="Times New Roman" w:hAnsi="Times New Roman" w:cs="Times New Roman"/>
          <w:b/>
          <w:bCs/>
          <w:sz w:val="24"/>
          <w:szCs w:val="24"/>
        </w:rPr>
      </w:pPr>
    </w:p>
    <w:p w:rsidR="00C04430" w:rsidRPr="00C04430" w:rsidRDefault="00C04430" w:rsidP="00C04430">
      <w:pPr>
        <w:spacing w:after="0" w:line="240" w:lineRule="auto"/>
        <w:ind w:left="284"/>
        <w:jc w:val="center"/>
        <w:rPr>
          <w:rFonts w:ascii="Times New Roman" w:eastAsia="Times New Roman" w:hAnsi="Times New Roman" w:cs="Times New Roman"/>
          <w:b/>
          <w:bCs/>
          <w:sz w:val="24"/>
          <w:szCs w:val="24"/>
        </w:rPr>
      </w:pPr>
    </w:p>
    <w:p w:rsidR="00C04430" w:rsidRPr="00C04430" w:rsidRDefault="00C04430" w:rsidP="00C04430">
      <w:pPr>
        <w:spacing w:after="0" w:line="240" w:lineRule="auto"/>
        <w:ind w:left="284"/>
        <w:jc w:val="center"/>
        <w:rPr>
          <w:rFonts w:ascii="Times New Roman" w:eastAsia="Times New Roman" w:hAnsi="Times New Roman" w:cs="Times New Roman"/>
          <w:b/>
          <w:bCs/>
          <w:color w:val="FF0000"/>
          <w:sz w:val="24"/>
          <w:szCs w:val="24"/>
        </w:rPr>
      </w:pPr>
      <w:r w:rsidRPr="00C04430">
        <w:rPr>
          <w:rFonts w:ascii="Times New Roman" w:eastAsia="Times New Roman" w:hAnsi="Times New Roman" w:cs="Times New Roman"/>
          <w:b/>
          <w:bCs/>
          <w:color w:val="FF0000"/>
          <w:sz w:val="24"/>
          <w:szCs w:val="24"/>
        </w:rPr>
        <w:t>X. Reemigrācijas pabalsts</w:t>
      </w:r>
    </w:p>
    <w:p w:rsidR="00C04430" w:rsidRPr="00C04430" w:rsidRDefault="00C04430" w:rsidP="00C04430">
      <w:pPr>
        <w:autoSpaceDE w:val="0"/>
        <w:autoSpaceDN w:val="0"/>
        <w:adjustRightInd w:val="0"/>
        <w:spacing w:after="0" w:line="240" w:lineRule="auto"/>
        <w:jc w:val="both"/>
        <w:rPr>
          <w:rFonts w:ascii="Times New Roman" w:hAnsi="Times New Roman" w:cs="Times New Roman"/>
          <w:bCs/>
          <w:color w:val="FF0000"/>
          <w:sz w:val="24"/>
          <w:szCs w:val="24"/>
        </w:rPr>
      </w:pPr>
    </w:p>
    <w:p w:rsidR="00C04430" w:rsidRPr="00C04430" w:rsidRDefault="00C04430" w:rsidP="00C04430">
      <w:pPr>
        <w:spacing w:after="0" w:line="240" w:lineRule="auto"/>
        <w:ind w:left="284"/>
        <w:rPr>
          <w:rFonts w:ascii="Times New Roman" w:eastAsia="Times New Roman" w:hAnsi="Times New Roman" w:cs="Times New Roman"/>
          <w:b/>
          <w:bCs/>
          <w:color w:val="FF0000"/>
          <w:sz w:val="24"/>
          <w:szCs w:val="24"/>
        </w:rPr>
      </w:pPr>
    </w:p>
    <w:p w:rsidR="00C04430" w:rsidRPr="00C04430" w:rsidRDefault="00C04430" w:rsidP="00C04430">
      <w:pPr>
        <w:tabs>
          <w:tab w:val="left" w:pos="709"/>
        </w:tabs>
        <w:autoSpaceDE w:val="0"/>
        <w:autoSpaceDN w:val="0"/>
        <w:adjustRightInd w:val="0"/>
        <w:spacing w:after="0" w:line="240" w:lineRule="auto"/>
        <w:jc w:val="both"/>
        <w:rPr>
          <w:rFonts w:ascii="Times New Roman" w:hAnsi="Times New Roman" w:cs="Times New Roman"/>
          <w:bCs/>
          <w:color w:val="FF0000"/>
          <w:sz w:val="24"/>
          <w:szCs w:val="24"/>
        </w:rPr>
      </w:pPr>
      <w:r w:rsidRPr="00C04430">
        <w:rPr>
          <w:rFonts w:ascii="Times New Roman" w:eastAsia="Times New Roman" w:hAnsi="Times New Roman" w:cs="Times New Roman"/>
          <w:color w:val="FF0000"/>
          <w:sz w:val="24"/>
          <w:szCs w:val="24"/>
          <w:lang w:eastAsia="lv-LV"/>
        </w:rPr>
        <w:tab/>
        <w:t>38. Reemigrācijas pabalstu piešķir ģimenei, kuru aprūpē ir viens vai vairāki nepilngadīgi bērni, ģimenes locekļi ir Latvijas pilsoņi vai Latvijas valstspiederīgie (</w:t>
      </w:r>
      <w:r w:rsidRPr="00C04430">
        <w:rPr>
          <w:rFonts w:ascii="Times New Roman" w:hAnsi="Times New Roman" w:cs="Times New Roman"/>
          <w:color w:val="FF0000"/>
          <w:sz w:val="24"/>
          <w:szCs w:val="24"/>
        </w:rPr>
        <w:t>termiņuzturēšanās vai pastāvīgās uzturēšanās atļaujām, Latvijas nepilsoņi), un kura</w:t>
      </w:r>
      <w:r w:rsidRPr="00C04430">
        <w:rPr>
          <w:rFonts w:ascii="Times New Roman" w:hAnsi="Times New Roman" w:cs="Times New Roman"/>
          <w:bCs/>
          <w:color w:val="FF0000"/>
          <w:sz w:val="24"/>
          <w:szCs w:val="24"/>
        </w:rPr>
        <w:t xml:space="preserve"> vēlas atgriezties no dzīvesvietas citā valsts teritorijā uz Latviju un par savu dzīvesvietu izvēlējusies Tukuma novadu. </w:t>
      </w:r>
    </w:p>
    <w:p w:rsidR="00C04430" w:rsidRPr="00C04430" w:rsidRDefault="00C04430" w:rsidP="00C04430">
      <w:pPr>
        <w:tabs>
          <w:tab w:val="left" w:pos="709"/>
        </w:tabs>
        <w:spacing w:after="0" w:line="240" w:lineRule="auto"/>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ab/>
        <w:t xml:space="preserve">39. Reemigrācijas pabalstu līdz 500,00 </w:t>
      </w:r>
      <w:r w:rsidRPr="00C04430">
        <w:rPr>
          <w:rFonts w:ascii="Times New Roman" w:eastAsia="Times New Roman" w:hAnsi="Times New Roman" w:cs="Times New Roman"/>
          <w:i/>
          <w:color w:val="FF0000"/>
          <w:sz w:val="24"/>
          <w:szCs w:val="24"/>
          <w:lang w:eastAsia="lv-LV"/>
        </w:rPr>
        <w:t>euro</w:t>
      </w:r>
      <w:r w:rsidRPr="00C04430">
        <w:rPr>
          <w:rFonts w:ascii="Times New Roman" w:eastAsia="Times New Roman" w:hAnsi="Times New Roman" w:cs="Times New Roman"/>
          <w:color w:val="FF0000"/>
          <w:sz w:val="24"/>
          <w:szCs w:val="24"/>
          <w:lang w:eastAsia="lv-LV"/>
        </w:rPr>
        <w:t xml:space="preserve"> piešķir vienīgā mājokļa iegādei vai faktisko īres izdevumu segšanai līdz diviem mēnešiem, ja ģimene attiecīgajā īpašumā ir deklarēta.</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40. Lai saņemtu reemigrācijas pabalstu, ģimenes pārstāvis trīs mēnešu laikā no atgriešanās brīža iesniedz Tukuma novada sociālajā dienestā iesniegumu par pabalsta pieprasīšanu, ar atļauju veikt personu datu apstrādi, lai datu reģistrā pārliecinātos, vai ģimenei nepieder dzīvošanai derīgs īpašums, un dokumentus, kas apliecina nekustamā īpašuma pirkšanas vai īrēšanas faktu.</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41. Tukuma novada sociālais dienests, mēneša laikā no pieprasījuma saņemšanas, pārbauda pieprasījumā norādīto informāciju Sociālās palīdzības administrēšanas sistēmā un pieņem lēmumu par reemigrācijas pabalsta piešķiršanu vai atteikumu piešķirt pabalstu.</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42. Tukuma novada sociālā dienesta lēmumu var pārsūdzēt Administratīvā procesa likumā noteiktajā kārtībā.</w:t>
      </w:r>
    </w:p>
    <w:p w:rsidR="00C04430" w:rsidRPr="00C04430" w:rsidRDefault="00C04430" w:rsidP="00C04430">
      <w:pPr>
        <w:spacing w:after="0" w:line="240" w:lineRule="auto"/>
        <w:ind w:left="284"/>
        <w:jc w:val="center"/>
        <w:rPr>
          <w:rFonts w:ascii="Times New Roman" w:eastAsia="Times New Roman" w:hAnsi="Times New Roman" w:cs="Times New Roman"/>
          <w:b/>
          <w:bCs/>
          <w:color w:val="FF0000"/>
          <w:sz w:val="24"/>
          <w:szCs w:val="24"/>
        </w:rPr>
      </w:pPr>
    </w:p>
    <w:p w:rsidR="00C04430" w:rsidRPr="00C04430" w:rsidRDefault="00C04430" w:rsidP="00C04430">
      <w:pPr>
        <w:spacing w:after="0" w:line="240" w:lineRule="auto"/>
        <w:jc w:val="center"/>
        <w:rPr>
          <w:rFonts w:ascii="Times New Roman" w:eastAsia="Times New Roman" w:hAnsi="Times New Roman" w:cs="Times New Roman"/>
          <w:b/>
          <w:color w:val="FF0000"/>
          <w:sz w:val="24"/>
          <w:szCs w:val="24"/>
        </w:rPr>
      </w:pPr>
      <w:r w:rsidRPr="00C04430">
        <w:rPr>
          <w:rFonts w:ascii="Times New Roman" w:eastAsia="Times New Roman" w:hAnsi="Times New Roman" w:cs="Times New Roman"/>
          <w:b/>
          <w:color w:val="FF0000"/>
          <w:sz w:val="24"/>
          <w:szCs w:val="24"/>
        </w:rPr>
        <w:t>XI. Pabalsts bērna, kuram noteikta invaliditāte, aprūpei</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 xml:space="preserve">43. </w:t>
      </w:r>
      <w:r w:rsidRPr="00C04430">
        <w:rPr>
          <w:rFonts w:ascii="Times New Roman" w:eastAsia="Times New Roman" w:hAnsi="Times New Roman" w:cs="Times New Roman"/>
          <w:color w:val="FF0000"/>
          <w:sz w:val="24"/>
          <w:szCs w:val="24"/>
        </w:rPr>
        <w:t>Pabalsta bērna, kuram noteikta invaliditāte, aprūpei</w:t>
      </w:r>
      <w:r w:rsidRPr="00C04430">
        <w:rPr>
          <w:rFonts w:ascii="Times New Roman" w:eastAsia="Times New Roman" w:hAnsi="Times New Roman" w:cs="Times New Roman"/>
          <w:color w:val="FF0000"/>
          <w:sz w:val="24"/>
          <w:szCs w:val="24"/>
          <w:lang w:eastAsia="lv-LV"/>
        </w:rPr>
        <w:t xml:space="preserve"> mērķis ir finansiāli atbalstīt bērna, kuram noteikta invaliditāte, vecākus bērna aprūpē.</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 xml:space="preserve">44. </w:t>
      </w:r>
      <w:r w:rsidRPr="00C04430">
        <w:rPr>
          <w:rFonts w:ascii="Times New Roman" w:eastAsia="Times New Roman" w:hAnsi="Times New Roman" w:cs="Times New Roman"/>
          <w:color w:val="FF0000"/>
          <w:sz w:val="24"/>
          <w:szCs w:val="24"/>
        </w:rPr>
        <w:t>Pabalstu bērna, kuram noteikta invaliditāte, aprūpei</w:t>
      </w:r>
      <w:r w:rsidRPr="00C04430">
        <w:rPr>
          <w:rFonts w:ascii="Times New Roman" w:eastAsia="Times New Roman" w:hAnsi="Times New Roman" w:cs="Times New Roman"/>
          <w:color w:val="FF0000"/>
          <w:sz w:val="24"/>
          <w:szCs w:val="24"/>
          <w:lang w:eastAsia="lv-LV"/>
        </w:rPr>
        <w:t xml:space="preserve"> ir tiesības saņemt ģimenei, kura savu dzīvesvietu ir deklarējusi Tukuma novadā. </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 xml:space="preserve">45. </w:t>
      </w:r>
      <w:r w:rsidRPr="00C04430">
        <w:rPr>
          <w:rFonts w:ascii="Times New Roman" w:eastAsia="Times New Roman" w:hAnsi="Times New Roman" w:cs="Times New Roman"/>
          <w:color w:val="FF0000"/>
          <w:sz w:val="24"/>
          <w:szCs w:val="24"/>
        </w:rPr>
        <w:t xml:space="preserve">Pabalstu </w:t>
      </w:r>
      <w:r w:rsidRPr="00C04430">
        <w:rPr>
          <w:rFonts w:ascii="Times New Roman" w:eastAsia="Times New Roman" w:hAnsi="Times New Roman" w:cs="Times New Roman"/>
          <w:color w:val="FF0000"/>
          <w:sz w:val="24"/>
          <w:szCs w:val="24"/>
          <w:lang w:eastAsia="lv-LV"/>
        </w:rPr>
        <w:t xml:space="preserve">50,00 </w:t>
      </w:r>
      <w:r w:rsidRPr="00C04430">
        <w:rPr>
          <w:rFonts w:ascii="Times New Roman" w:eastAsia="Times New Roman" w:hAnsi="Times New Roman" w:cs="Times New Roman"/>
          <w:i/>
          <w:color w:val="FF0000"/>
          <w:sz w:val="24"/>
          <w:szCs w:val="24"/>
          <w:lang w:eastAsia="lv-LV"/>
        </w:rPr>
        <w:t>euro</w:t>
      </w:r>
      <w:r w:rsidRPr="00C04430">
        <w:rPr>
          <w:rFonts w:ascii="Times New Roman" w:eastAsia="Times New Roman" w:hAnsi="Times New Roman" w:cs="Times New Roman"/>
          <w:color w:val="FF0000"/>
          <w:sz w:val="24"/>
          <w:szCs w:val="24"/>
          <w:lang w:eastAsia="lv-LV"/>
        </w:rPr>
        <w:t xml:space="preserve"> apmērā </w:t>
      </w:r>
      <w:r w:rsidRPr="00C04430">
        <w:rPr>
          <w:rFonts w:ascii="Times New Roman" w:eastAsia="Times New Roman" w:hAnsi="Times New Roman" w:cs="Times New Roman"/>
          <w:color w:val="FF0000"/>
          <w:sz w:val="24"/>
          <w:szCs w:val="24"/>
        </w:rPr>
        <w:t>bērna, kuram noteikta invaliditāte aprūpei</w:t>
      </w:r>
      <w:r w:rsidRPr="00C04430">
        <w:rPr>
          <w:rFonts w:ascii="Times New Roman" w:eastAsia="Times New Roman" w:hAnsi="Times New Roman" w:cs="Times New Roman"/>
          <w:color w:val="FF0000"/>
          <w:sz w:val="24"/>
          <w:szCs w:val="24"/>
          <w:lang w:eastAsia="lv-LV"/>
        </w:rPr>
        <w:t xml:space="preserve"> piešķir un izmaksā vienam no bērna vecākiem, kurš nodrošina bērna aprūpi, vienu reizi kalendārajā gadā.</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 xml:space="preserve">46. Lai saņemtu </w:t>
      </w:r>
      <w:r w:rsidRPr="00C04430">
        <w:rPr>
          <w:rFonts w:ascii="Times New Roman" w:eastAsia="Times New Roman" w:hAnsi="Times New Roman" w:cs="Times New Roman"/>
          <w:color w:val="FF0000"/>
          <w:sz w:val="24"/>
          <w:szCs w:val="24"/>
        </w:rPr>
        <w:t>Pabalstu bērna, kuram noteikta invaliditāte, aprūpei</w:t>
      </w:r>
      <w:r w:rsidRPr="00C04430">
        <w:rPr>
          <w:rFonts w:ascii="Times New Roman" w:eastAsia="Times New Roman" w:hAnsi="Times New Roman" w:cs="Times New Roman"/>
          <w:color w:val="FF0000"/>
          <w:sz w:val="24"/>
          <w:szCs w:val="24"/>
          <w:lang w:eastAsia="lv-LV"/>
        </w:rPr>
        <w:t>, bērna likumiskais pārstāvis Tukuma novada sociālajā dienestā vai savai dzīvesvietai atbilstošā Tukuma novada pagastu pārvaldē iesniedz rakstisku pieprasījumu pabalsta saņemšanai ar atļauju veikt personu datu apstrādi, nepieciešamo ziņu, kas dod tiesības personai saņemt minēto pabalstu, pārbaudi.</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47. Tukuma novada sociālais dienests, mēneša laikā no pieprasījuma saņemšanas, pārbauda pieprasījumā norādīto informāciju Sociālās palīdzības administrēšanas sistēmā un pieņem lēmumu par pabalsta aizgādnim piešķiršanu vai atteikumu piešķirt pabalstu.</w:t>
      </w:r>
    </w:p>
    <w:p w:rsidR="00C04430" w:rsidRPr="00C04430" w:rsidRDefault="00C04430" w:rsidP="00C04430">
      <w:pPr>
        <w:spacing w:after="0" w:line="240" w:lineRule="auto"/>
        <w:ind w:firstLine="720"/>
        <w:jc w:val="both"/>
        <w:rPr>
          <w:rFonts w:ascii="Times New Roman" w:eastAsia="Times New Roman" w:hAnsi="Times New Roman" w:cs="Times New Roman"/>
          <w:color w:val="FF0000"/>
          <w:sz w:val="24"/>
          <w:szCs w:val="24"/>
          <w:lang w:eastAsia="lv-LV"/>
        </w:rPr>
      </w:pPr>
      <w:r w:rsidRPr="00C04430">
        <w:rPr>
          <w:rFonts w:ascii="Times New Roman" w:eastAsia="Times New Roman" w:hAnsi="Times New Roman" w:cs="Times New Roman"/>
          <w:color w:val="FF0000"/>
          <w:sz w:val="24"/>
          <w:szCs w:val="24"/>
          <w:lang w:eastAsia="lv-LV"/>
        </w:rPr>
        <w:t>48. Tukuma novada sociālā dienesta lēmumu var pārsūdzēt Administratīvā procesa likumā noteiktajā kārtībā.</w:t>
      </w:r>
    </w:p>
    <w:p w:rsidR="00C04430" w:rsidRPr="00C04430" w:rsidRDefault="00C04430" w:rsidP="00C04430">
      <w:pPr>
        <w:spacing w:after="0" w:line="240" w:lineRule="auto"/>
        <w:ind w:firstLine="720"/>
        <w:jc w:val="both"/>
        <w:rPr>
          <w:rFonts w:ascii="Times New Roman" w:eastAsia="Times New Roman" w:hAnsi="Times New Roman" w:cs="Times New Roman"/>
          <w:b/>
          <w:noProof/>
          <w:color w:val="FF0000"/>
          <w:sz w:val="24"/>
          <w:szCs w:val="24"/>
          <w:lang w:eastAsia="lv-LV"/>
        </w:rPr>
      </w:pP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color w:val="FF0000"/>
          <w:sz w:val="20"/>
          <w:szCs w:val="20"/>
          <w:lang w:eastAsia="lv-LV"/>
        </w:rPr>
      </w:pPr>
      <w:r w:rsidRPr="00C04430">
        <w:rPr>
          <w:rFonts w:ascii="Times New Roman" w:eastAsia="Times New Roman" w:hAnsi="Times New Roman" w:cs="Times New Roman"/>
          <w:i/>
          <w:color w:val="FF0000"/>
          <w:sz w:val="20"/>
          <w:szCs w:val="20"/>
          <w:lang w:eastAsia="lv-LV"/>
        </w:rPr>
        <w:t>X. , XI. nodaļa papildināta ar Tukuma novada Domes _._.2015. lēmumu (prot.Nr._, _.§.)</w:t>
      </w:r>
    </w:p>
    <w:p w:rsidR="00C04430" w:rsidRPr="00C04430" w:rsidRDefault="00C04430" w:rsidP="00C04430">
      <w:pPr>
        <w:tabs>
          <w:tab w:val="left" w:pos="696"/>
        </w:tabs>
        <w:spacing w:after="0" w:line="240" w:lineRule="auto"/>
        <w:jc w:val="center"/>
        <w:outlineLvl w:val="0"/>
        <w:rPr>
          <w:rFonts w:ascii="Times New Roman" w:eastAsia="Times New Roman" w:hAnsi="Times New Roman" w:cs="Times New Roman"/>
          <w:i/>
          <w:color w:val="FF0000"/>
          <w:sz w:val="20"/>
          <w:szCs w:val="20"/>
          <w:lang w:eastAsia="lv-LV"/>
        </w:rPr>
      </w:pP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color w:val="000000"/>
          <w:sz w:val="20"/>
          <w:szCs w:val="20"/>
          <w:lang w:eastAsia="lv-LV"/>
        </w:rPr>
      </w:pP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color w:val="000000"/>
          <w:sz w:val="20"/>
          <w:szCs w:val="20"/>
          <w:lang w:eastAsia="lv-LV"/>
        </w:rPr>
      </w:pPr>
    </w:p>
    <w:p w:rsidR="00C04430" w:rsidRPr="00C04430" w:rsidRDefault="00C04430" w:rsidP="00C04430">
      <w:pPr>
        <w:tabs>
          <w:tab w:val="left" w:pos="696"/>
        </w:tabs>
        <w:spacing w:after="0" w:line="240" w:lineRule="auto"/>
        <w:jc w:val="right"/>
        <w:outlineLvl w:val="0"/>
        <w:rPr>
          <w:rFonts w:ascii="Times New Roman" w:eastAsia="Times New Roman" w:hAnsi="Times New Roman" w:cs="Times New Roman"/>
          <w:i/>
          <w:sz w:val="20"/>
          <w:szCs w:val="20"/>
          <w:lang w:eastAsia="lv-LV"/>
        </w:rPr>
      </w:pPr>
    </w:p>
    <w:p w:rsidR="00C04430" w:rsidRPr="00C04430" w:rsidRDefault="00C04430" w:rsidP="00C04430">
      <w:pPr>
        <w:spacing w:after="0" w:line="240" w:lineRule="auto"/>
        <w:rPr>
          <w:rFonts w:ascii="Times New Roman" w:eastAsia="Times New Roman" w:hAnsi="Times New Roman" w:cs="Times New Roman"/>
          <w:b/>
          <w:noProof/>
          <w:sz w:val="24"/>
          <w:szCs w:val="24"/>
          <w:lang w:eastAsia="lv-LV"/>
        </w:rPr>
      </w:pPr>
    </w:p>
    <w:p w:rsidR="00C04430" w:rsidRPr="00C04430" w:rsidRDefault="00C04430" w:rsidP="00C04430">
      <w:pPr>
        <w:spacing w:after="0" w:line="240" w:lineRule="auto"/>
        <w:jc w:val="center"/>
        <w:rPr>
          <w:rFonts w:ascii="Times New Roman" w:eastAsia="Times New Roman" w:hAnsi="Times New Roman" w:cs="Times New Roman"/>
          <w:b/>
          <w:noProof/>
          <w:sz w:val="24"/>
          <w:szCs w:val="24"/>
          <w:lang w:eastAsia="lv-LV"/>
        </w:rPr>
      </w:pPr>
    </w:p>
    <w:p w:rsidR="00C04430" w:rsidRPr="00C04430" w:rsidRDefault="00C04430" w:rsidP="00C04430">
      <w:pPr>
        <w:spacing w:after="0" w:line="240" w:lineRule="auto"/>
        <w:jc w:val="both"/>
        <w:rPr>
          <w:rFonts w:ascii="Times New Roman" w:eastAsia="Times New Roman" w:hAnsi="Times New Roman" w:cs="Times New Roman"/>
          <w:sz w:val="24"/>
          <w:szCs w:val="24"/>
          <w:lang w:eastAsia="da-DK"/>
        </w:rPr>
      </w:pPr>
      <w:r w:rsidRPr="00C04430">
        <w:rPr>
          <w:rFonts w:ascii="Times New Roman" w:eastAsia="Times New Roman" w:hAnsi="Times New Roman" w:cs="Times New Roman"/>
          <w:sz w:val="24"/>
          <w:szCs w:val="24"/>
          <w:lang w:eastAsia="da-DK"/>
        </w:rPr>
        <w:t>Domes priekšsēdētāja vietnieks</w:t>
      </w:r>
      <w:r w:rsidRPr="00C04430">
        <w:rPr>
          <w:rFonts w:ascii="Times New Roman" w:eastAsia="Times New Roman" w:hAnsi="Times New Roman" w:cs="Times New Roman"/>
          <w:sz w:val="24"/>
          <w:szCs w:val="24"/>
          <w:lang w:eastAsia="da-DK"/>
        </w:rPr>
        <w:tab/>
        <w:t xml:space="preserve">(personiskais paraksts) </w:t>
      </w:r>
      <w:r w:rsidRPr="00C04430">
        <w:rPr>
          <w:rFonts w:ascii="Times New Roman" w:eastAsia="Times New Roman" w:hAnsi="Times New Roman" w:cs="Times New Roman"/>
          <w:sz w:val="24"/>
          <w:szCs w:val="24"/>
          <w:lang w:eastAsia="da-DK"/>
        </w:rPr>
        <w:tab/>
      </w:r>
      <w:r w:rsidRPr="00C04430">
        <w:rPr>
          <w:rFonts w:ascii="Times New Roman" w:eastAsia="Times New Roman" w:hAnsi="Times New Roman" w:cs="Times New Roman"/>
          <w:sz w:val="24"/>
          <w:szCs w:val="24"/>
          <w:lang w:eastAsia="da-DK"/>
        </w:rPr>
        <w:tab/>
        <w:t>Ē.Lukmans</w:t>
      </w:r>
    </w:p>
    <w:p w:rsidR="00C04430" w:rsidRPr="00C04430" w:rsidRDefault="00C04430" w:rsidP="00C04430">
      <w:pPr>
        <w:spacing w:after="0" w:line="240" w:lineRule="auto"/>
      </w:pPr>
    </w:p>
    <w:p w:rsidR="008F4EF0" w:rsidRPr="008F4EF0" w:rsidRDefault="008F4EF0" w:rsidP="008F4EF0">
      <w:pPr>
        <w:spacing w:after="0" w:line="240" w:lineRule="auto"/>
        <w:jc w:val="right"/>
        <w:rPr>
          <w:rFonts w:ascii="Times New Roman" w:eastAsia="Times New Roman" w:hAnsi="Times New Roman" w:cs="Times New Roman"/>
          <w:sz w:val="20"/>
          <w:szCs w:val="20"/>
        </w:rPr>
      </w:pPr>
    </w:p>
    <w:p w:rsidR="008F4EF0" w:rsidRPr="008A7384" w:rsidRDefault="008F4EF0" w:rsidP="008F4EF0">
      <w:pPr>
        <w:spacing w:after="0" w:line="240" w:lineRule="auto"/>
        <w:ind w:left="7920" w:firstLine="720"/>
        <w:rPr>
          <w:rFonts w:ascii="Times New Roman" w:hAnsi="Times New Roman" w:cs="Times New Roman"/>
          <w:i/>
          <w:sz w:val="24"/>
          <w:szCs w:val="24"/>
        </w:rPr>
      </w:pPr>
      <w:r w:rsidRPr="008A7384">
        <w:rPr>
          <w:rFonts w:ascii="Times New Roman" w:hAnsi="Times New Roman" w:cs="Times New Roman"/>
          <w:i/>
          <w:sz w:val="24"/>
          <w:szCs w:val="24"/>
        </w:rPr>
        <w:t>Projekts</w:t>
      </w:r>
    </w:p>
    <w:p w:rsidR="008F4EF0" w:rsidRPr="008F4EF0" w:rsidRDefault="008F4EF0" w:rsidP="008F4EF0">
      <w:pPr>
        <w:spacing w:after="0" w:line="240" w:lineRule="auto"/>
        <w:ind w:left="7920" w:firstLine="720"/>
        <w:rPr>
          <w:rFonts w:ascii="Times New Roman" w:hAnsi="Times New Roman" w:cs="Times New Roman"/>
          <w:b/>
          <w:sz w:val="24"/>
          <w:szCs w:val="24"/>
        </w:rPr>
      </w:pPr>
    </w:p>
    <w:p w:rsidR="008F4EF0" w:rsidRPr="008F4EF0" w:rsidRDefault="00932B66" w:rsidP="008A7384">
      <w:pPr>
        <w:tabs>
          <w:tab w:val="left" w:pos="7938"/>
        </w:tabs>
        <w:spacing w:after="400" w:line="240" w:lineRule="auto"/>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3</w:t>
      </w:r>
      <w:r w:rsidR="008F4EF0" w:rsidRPr="008F4EF0">
        <w:rPr>
          <w:rFonts w:ascii="Times New Roman" w:hAnsi="Times New Roman" w:cs="Times New Roman"/>
          <w:noProof/>
          <w:color w:val="000000"/>
          <w:sz w:val="24"/>
          <w:szCs w:val="24"/>
        </w:rPr>
        <w:t>.§.</w:t>
      </w:r>
    </w:p>
    <w:p w:rsidR="008F4EF0" w:rsidRPr="008F4EF0" w:rsidRDefault="008F4EF0" w:rsidP="008F4EF0">
      <w:pPr>
        <w:spacing w:after="0" w:line="240" w:lineRule="auto"/>
        <w:rPr>
          <w:rFonts w:ascii="Times New Roman" w:eastAsia="Times New Roman" w:hAnsi="Times New Roman" w:cs="Times New Roman"/>
          <w:sz w:val="24"/>
          <w:szCs w:val="24"/>
        </w:rPr>
      </w:pPr>
    </w:p>
    <w:p w:rsidR="008F4EF0" w:rsidRPr="008F4EF0" w:rsidRDefault="008F4EF0" w:rsidP="008F4EF0">
      <w:pPr>
        <w:spacing w:after="0" w:line="240" w:lineRule="auto"/>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sz w:val="24"/>
          <w:szCs w:val="24"/>
          <w:lang w:eastAsia="lv-LV"/>
        </w:rPr>
        <w:t>Par saistošo noteikumu „</w:t>
      </w:r>
      <w:r w:rsidRPr="008F4EF0">
        <w:rPr>
          <w:rFonts w:ascii="Times New Roman" w:eastAsia="Times New Roman" w:hAnsi="Times New Roman" w:cs="Times New Roman"/>
          <w:b/>
          <w:bCs/>
          <w:sz w:val="24"/>
          <w:szCs w:val="24"/>
          <w:lang w:eastAsia="lv-LV"/>
        </w:rPr>
        <w:t xml:space="preserve">Par grozījumiem </w:t>
      </w:r>
    </w:p>
    <w:p w:rsidR="008F4EF0" w:rsidRPr="008F4EF0" w:rsidRDefault="008F4EF0" w:rsidP="008F4EF0">
      <w:pPr>
        <w:spacing w:after="0" w:line="240" w:lineRule="auto"/>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Tukuma novada Domes 26.03.2015. saistošajos</w:t>
      </w:r>
    </w:p>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noteikumos Nr.9„Par sociālo palīdzību</w:t>
      </w:r>
    </w:p>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8F4EF0">
        <w:rPr>
          <w:rFonts w:ascii="Times New Roman" w:eastAsia="Times New Roman" w:hAnsi="Times New Roman" w:cs="Times New Roman"/>
          <w:b/>
          <w:bCs/>
          <w:sz w:val="24"/>
          <w:szCs w:val="24"/>
          <w:lang w:eastAsia="lv-LV"/>
        </w:rPr>
        <w:t xml:space="preserve">Tukuma novada pašvaldībā” </w:t>
      </w:r>
      <w:r w:rsidRPr="008F4EF0">
        <w:rPr>
          <w:rFonts w:ascii="Times New Roman" w:eastAsia="Times New Roman" w:hAnsi="Times New Roman" w:cs="Times New Roman"/>
          <w:b/>
          <w:sz w:val="24"/>
          <w:szCs w:val="24"/>
          <w:lang w:eastAsia="lv-LV"/>
        </w:rPr>
        <w:t>apstiprināšanu</w:t>
      </w:r>
    </w:p>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b/>
          <w:sz w:val="24"/>
          <w:szCs w:val="24"/>
          <w:lang w:eastAsia="lv-LV"/>
        </w:rPr>
      </w:pPr>
    </w:p>
    <w:p w:rsidR="008F4EF0" w:rsidRPr="008F4EF0" w:rsidRDefault="008F4EF0" w:rsidP="008F4EF0">
      <w:pPr>
        <w:spacing w:after="0" w:line="240" w:lineRule="auto"/>
        <w:rPr>
          <w:rFonts w:ascii="Times New Roman" w:hAnsi="Times New Roman" w:cs="Times New Roman"/>
          <w:i/>
        </w:rPr>
      </w:pPr>
      <w:r w:rsidRPr="008F4EF0">
        <w:rPr>
          <w:rFonts w:ascii="Times New Roman" w:hAnsi="Times New Roman" w:cs="Times New Roman"/>
          <w:i/>
        </w:rPr>
        <w:t xml:space="preserve">Iesniegt izskatīšanai Domei šādu lēmuma projektu: </w:t>
      </w:r>
    </w:p>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sz w:val="24"/>
          <w:szCs w:val="24"/>
          <w:lang w:eastAsia="lv-LV"/>
        </w:rPr>
      </w:pPr>
    </w:p>
    <w:p w:rsidR="008F4EF0" w:rsidRPr="008F4EF0" w:rsidRDefault="008F4EF0" w:rsidP="008F4EF0">
      <w:pPr>
        <w:spacing w:after="0" w:line="240" w:lineRule="auto"/>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right="98" w:firstLine="696"/>
        <w:jc w:val="both"/>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1. Apstiprināt saistošos noteikumus Nr.__ „Par grozījumiem Tukuma novada Domes 2015.gada 26.marta saistošajos noteikumos Nr.9 „</w:t>
      </w:r>
      <w:r w:rsidRPr="008F4EF0">
        <w:rPr>
          <w:rFonts w:ascii="Times New Roman" w:eastAsia="Times New Roman" w:hAnsi="Times New Roman" w:cs="Times New Roman"/>
          <w:bCs/>
          <w:sz w:val="24"/>
          <w:szCs w:val="24"/>
          <w:lang w:eastAsia="lv-LV"/>
        </w:rPr>
        <w:t>Par sociālo palīdzību Tukuma novada pašvaldībā</w:t>
      </w:r>
      <w:r w:rsidRPr="008F4EF0">
        <w:rPr>
          <w:rFonts w:ascii="Times New Roman" w:eastAsia="Times New Roman" w:hAnsi="Times New Roman" w:cs="Times New Roman"/>
          <w:sz w:val="24"/>
          <w:szCs w:val="24"/>
          <w:lang w:eastAsia="lv-LV"/>
        </w:rPr>
        <w:t>”</w:t>
      </w:r>
      <w:r w:rsidRPr="008F4EF0">
        <w:rPr>
          <w:rFonts w:ascii="Times New Roman" w:eastAsia="Times New Roman" w:hAnsi="Times New Roman" w:cs="Times New Roman"/>
          <w:b/>
          <w:sz w:val="24"/>
          <w:szCs w:val="24"/>
          <w:lang w:eastAsia="lv-LV"/>
        </w:rPr>
        <w:t xml:space="preserve"> (</w:t>
      </w:r>
      <w:r w:rsidRPr="008F4EF0">
        <w:rPr>
          <w:rFonts w:ascii="Times New Roman" w:eastAsia="Times New Roman" w:hAnsi="Times New Roman" w:cs="Times New Roman"/>
          <w:sz w:val="24"/>
          <w:szCs w:val="24"/>
          <w:lang w:eastAsia="lv-LV"/>
        </w:rPr>
        <w:t>pievienoti).</w:t>
      </w:r>
    </w:p>
    <w:p w:rsidR="008F4EF0" w:rsidRPr="008F4EF0" w:rsidRDefault="008F4EF0" w:rsidP="008F4EF0">
      <w:pPr>
        <w:spacing w:after="0" w:line="240" w:lineRule="auto"/>
        <w:jc w:val="both"/>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firstLine="696"/>
        <w:jc w:val="both"/>
        <w:rPr>
          <w:rFonts w:ascii="Times New Roman" w:eastAsia="Times New Roman" w:hAnsi="Times New Roman" w:cs="Times New Roman"/>
          <w:b/>
          <w:sz w:val="24"/>
          <w:szCs w:val="24"/>
          <w:lang w:eastAsia="lv-LV"/>
        </w:rPr>
      </w:pPr>
      <w:r w:rsidRPr="008F4EF0">
        <w:rPr>
          <w:rFonts w:ascii="Times New Roman" w:eastAsia="Times New Roman" w:hAnsi="Times New Roman" w:cs="Times New Roman"/>
          <w:sz w:val="24"/>
          <w:szCs w:val="24"/>
          <w:lang w:eastAsia="lv-LV"/>
        </w:rPr>
        <w:t>2. Saistošos noteikumus Nr.__ „Par grozījumiem Tukuma novada Domes 2015.gada 26.marta saistošajos noteikumos Nr.9 „</w:t>
      </w:r>
      <w:r w:rsidRPr="008F4EF0">
        <w:rPr>
          <w:rFonts w:ascii="Times New Roman" w:eastAsia="Times New Roman" w:hAnsi="Times New Roman" w:cs="Times New Roman"/>
          <w:bCs/>
          <w:sz w:val="24"/>
          <w:szCs w:val="24"/>
          <w:lang w:eastAsia="lv-LV"/>
        </w:rPr>
        <w:t>Par sociālo palīdzību Tukuma novada pašvaldībā</w:t>
      </w:r>
      <w:r w:rsidRPr="008F4EF0">
        <w:rPr>
          <w:rFonts w:ascii="Times New Roman" w:eastAsia="Times New Roman" w:hAnsi="Times New Roman" w:cs="Times New Roman"/>
          <w:sz w:val="24"/>
          <w:szCs w:val="24"/>
          <w:lang w:eastAsia="lv-LV"/>
        </w:rPr>
        <w:t>”</w:t>
      </w:r>
      <w:r w:rsidRPr="008F4EF0">
        <w:rPr>
          <w:rFonts w:ascii="Times New Roman" w:eastAsia="Times New Roman" w:hAnsi="Times New Roman" w:cs="Times New Roman"/>
          <w:b/>
          <w:sz w:val="24"/>
          <w:szCs w:val="24"/>
          <w:lang w:eastAsia="lv-LV"/>
        </w:rPr>
        <w:t xml:space="preserve"> </w:t>
      </w:r>
      <w:r w:rsidRPr="008F4EF0">
        <w:rPr>
          <w:rFonts w:ascii="Times New Roman" w:eastAsia="Times New Roman" w:hAnsi="Times New Roman" w:cs="Times New Roman"/>
          <w:sz w:val="24"/>
          <w:szCs w:val="24"/>
          <w:lang w:eastAsia="lv-LV"/>
        </w:rPr>
        <w:t xml:space="preserve">triju darba dienu laikā pēc to parakstīšanas nosūtīt atzinuma sniegšanai </w:t>
      </w:r>
      <w:r w:rsidRPr="008F4EF0">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8F4EF0" w:rsidRPr="008F4EF0" w:rsidRDefault="008F4EF0" w:rsidP="008F4EF0">
      <w:pPr>
        <w:spacing w:after="0" w:line="240" w:lineRule="auto"/>
        <w:jc w:val="both"/>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left="-48" w:firstLine="768"/>
        <w:jc w:val="both"/>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3. Noteikt, ka saistošie noteikumi Nr.__ „Par grozījumiem Tukuma novada Domes 2015.gada 26.marta saistošajos noteikumos Nr.9 „</w:t>
      </w:r>
      <w:r w:rsidRPr="008F4EF0">
        <w:rPr>
          <w:rFonts w:ascii="Times New Roman" w:eastAsia="Times New Roman" w:hAnsi="Times New Roman" w:cs="Times New Roman"/>
          <w:bCs/>
          <w:sz w:val="24"/>
          <w:szCs w:val="24"/>
          <w:lang w:eastAsia="lv-LV"/>
        </w:rPr>
        <w:t>Par sociālo palīdzību Tukuma novada pašvaldībā</w:t>
      </w:r>
      <w:r w:rsidRPr="008F4EF0">
        <w:rPr>
          <w:rFonts w:ascii="Times New Roman" w:eastAsia="Times New Roman" w:hAnsi="Times New Roman" w:cs="Times New Roman"/>
          <w:sz w:val="24"/>
          <w:szCs w:val="24"/>
          <w:lang w:eastAsia="lv-LV"/>
        </w:rPr>
        <w:t>”</w:t>
      </w:r>
      <w:r w:rsidRPr="008F4EF0">
        <w:rPr>
          <w:rFonts w:ascii="Times New Roman" w:eastAsia="Times New Roman" w:hAnsi="Times New Roman" w:cs="Times New Roman"/>
          <w:b/>
          <w:sz w:val="24"/>
          <w:szCs w:val="24"/>
          <w:lang w:eastAsia="lv-LV"/>
        </w:rPr>
        <w:t xml:space="preserve"> </w:t>
      </w:r>
      <w:r w:rsidRPr="008F4EF0">
        <w:rPr>
          <w:rFonts w:ascii="Times New Roman" w:eastAsia="Times New Roman" w:hAnsi="Times New Roman" w:cs="Times New Roman"/>
          <w:sz w:val="24"/>
          <w:szCs w:val="24"/>
          <w:lang w:eastAsia="lv-LV"/>
        </w:rPr>
        <w:t>stājas spēkā nākamajā dienā pēc to publicēšanas</w:t>
      </w:r>
      <w:r w:rsidRPr="008F4EF0">
        <w:rPr>
          <w:rFonts w:ascii="Times New Roman" w:eastAsia="Times New Roman" w:hAnsi="Times New Roman" w:cs="Times New Roman"/>
          <w:sz w:val="24"/>
          <w:szCs w:val="20"/>
          <w:lang w:eastAsia="lv-LV"/>
        </w:rPr>
        <w:t xml:space="preserve"> Tukuma novada Domes bezmaksas informatīvajā izdevumā „Tukuma Laiks”.</w:t>
      </w:r>
    </w:p>
    <w:p w:rsidR="008F4EF0" w:rsidRPr="008F4EF0" w:rsidRDefault="008F4EF0" w:rsidP="008F4EF0">
      <w:pPr>
        <w:spacing w:after="0" w:line="240" w:lineRule="auto"/>
        <w:jc w:val="both"/>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4. Saistošos noteikumus Nr.__ „Par grozījumiem Tukuma novada Domes 2015.gada 26.marta saistošajos noteikumos Nr.9 „</w:t>
      </w:r>
      <w:r w:rsidRPr="008F4EF0">
        <w:rPr>
          <w:rFonts w:ascii="Times New Roman" w:eastAsia="Times New Roman" w:hAnsi="Times New Roman" w:cs="Times New Roman"/>
          <w:bCs/>
          <w:sz w:val="24"/>
          <w:szCs w:val="24"/>
          <w:lang w:eastAsia="lv-LV"/>
        </w:rPr>
        <w:t>Par sociālo palīdzību Tukuma novada pašvaldībā</w:t>
      </w:r>
      <w:r w:rsidRPr="008F4EF0">
        <w:rPr>
          <w:rFonts w:ascii="Times New Roman" w:eastAsia="Times New Roman" w:hAnsi="Times New Roman" w:cs="Times New Roman"/>
          <w:sz w:val="24"/>
          <w:szCs w:val="24"/>
          <w:lang w:eastAsia="lv-LV"/>
        </w:rPr>
        <w:t>”:</w:t>
      </w:r>
    </w:p>
    <w:p w:rsidR="008F4EF0" w:rsidRPr="008F4EF0" w:rsidRDefault="008F4EF0" w:rsidP="008F4EF0">
      <w:pPr>
        <w:spacing w:after="0" w:line="240" w:lineRule="auto"/>
        <w:ind w:left="720"/>
        <w:jc w:val="both"/>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4.1. publicēt Tukuma novada Domes bezmaksas informatīvajā izdevumā „Tukuma Laiks”;</w:t>
      </w:r>
    </w:p>
    <w:p w:rsidR="008F4EF0" w:rsidRPr="008F4EF0" w:rsidRDefault="008F4EF0" w:rsidP="008F4EF0">
      <w:pPr>
        <w:spacing w:after="0" w:line="240" w:lineRule="auto"/>
        <w:ind w:left="720"/>
        <w:jc w:val="both"/>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4.2. publicēt pašvaldības tīmekļa vietnē </w:t>
      </w:r>
      <w:hyperlink r:id="rId11" w:history="1">
        <w:r w:rsidRPr="008F4EF0">
          <w:rPr>
            <w:rFonts w:ascii="Times New Roman" w:eastAsia="Times New Roman" w:hAnsi="Times New Roman" w:cs="Times New Roman"/>
            <w:color w:val="0000FF"/>
            <w:sz w:val="24"/>
            <w:szCs w:val="24"/>
            <w:u w:val="single"/>
            <w:lang w:eastAsia="lv-LV"/>
          </w:rPr>
          <w:t>www.tukums.lv</w:t>
        </w:r>
      </w:hyperlink>
      <w:r w:rsidRPr="008F4EF0">
        <w:rPr>
          <w:rFonts w:ascii="Times New Roman" w:eastAsia="Times New Roman" w:hAnsi="Times New Roman" w:cs="Times New Roman"/>
          <w:sz w:val="24"/>
          <w:szCs w:val="24"/>
          <w:lang w:eastAsia="lv-LV"/>
        </w:rPr>
        <w:t>;</w:t>
      </w:r>
    </w:p>
    <w:p w:rsidR="008F4EF0" w:rsidRPr="008F4EF0" w:rsidRDefault="008F4EF0" w:rsidP="008F4EF0">
      <w:pPr>
        <w:spacing w:after="0" w:line="240" w:lineRule="auto"/>
        <w:ind w:left="720"/>
        <w:jc w:val="both"/>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4.3. izvietot pieejamā vietā Domes ēkā un pagastu pārvaldēs.</w:t>
      </w:r>
    </w:p>
    <w:p w:rsidR="008F4EF0" w:rsidRPr="008F4EF0" w:rsidRDefault="008F4EF0" w:rsidP="008F4EF0">
      <w:pPr>
        <w:spacing w:after="0" w:line="240" w:lineRule="auto"/>
        <w:jc w:val="both"/>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right="43"/>
        <w:jc w:val="both"/>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right="98"/>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right="98"/>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right="98"/>
        <w:textAlignment w:val="baseline"/>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right="98"/>
        <w:rPr>
          <w:rFonts w:ascii="Times New Roman" w:hAnsi="Times New Roman" w:cs="Times New Roman"/>
          <w:sz w:val="20"/>
        </w:rPr>
      </w:pPr>
      <w:r w:rsidRPr="008F4EF0">
        <w:rPr>
          <w:rFonts w:ascii="Times New Roman" w:hAnsi="Times New Roman" w:cs="Times New Roman"/>
          <w:sz w:val="20"/>
        </w:rPr>
        <w:t xml:space="preserve">Nosūtīt: </w:t>
      </w:r>
    </w:p>
    <w:p w:rsidR="008F4EF0" w:rsidRPr="008F4EF0" w:rsidRDefault="008F4EF0" w:rsidP="008F4EF0">
      <w:pPr>
        <w:spacing w:after="0" w:line="240" w:lineRule="auto"/>
        <w:jc w:val="both"/>
        <w:rPr>
          <w:rFonts w:ascii="Times New Roman" w:hAnsi="Times New Roman" w:cs="Times New Roman"/>
          <w:sz w:val="20"/>
          <w:szCs w:val="20"/>
        </w:rPr>
      </w:pPr>
      <w:r w:rsidRPr="008F4EF0">
        <w:rPr>
          <w:rFonts w:ascii="Times New Roman" w:hAnsi="Times New Roman" w:cs="Times New Roman"/>
          <w:sz w:val="20"/>
        </w:rPr>
        <w:t xml:space="preserve">- VARAM </w:t>
      </w:r>
      <w:r w:rsidRPr="008F4EF0">
        <w:rPr>
          <w:rFonts w:ascii="Times New Roman" w:hAnsi="Times New Roman" w:cs="Times New Roman"/>
          <w:sz w:val="20"/>
          <w:szCs w:val="20"/>
        </w:rPr>
        <w:t>(elektroniski)</w:t>
      </w:r>
    </w:p>
    <w:p w:rsidR="008F4EF0" w:rsidRPr="008F4EF0" w:rsidRDefault="008F4EF0" w:rsidP="008F4EF0">
      <w:pPr>
        <w:spacing w:after="0" w:line="240" w:lineRule="auto"/>
        <w:ind w:right="98"/>
        <w:rPr>
          <w:rFonts w:ascii="Times New Roman" w:hAnsi="Times New Roman" w:cs="Times New Roman"/>
          <w:sz w:val="20"/>
        </w:rPr>
      </w:pPr>
      <w:r w:rsidRPr="008F4EF0">
        <w:rPr>
          <w:rFonts w:ascii="Times New Roman" w:hAnsi="Times New Roman" w:cs="Times New Roman"/>
          <w:sz w:val="20"/>
        </w:rPr>
        <w:t>-Administratīvajai nod. 2x</w:t>
      </w:r>
    </w:p>
    <w:p w:rsidR="008F4EF0" w:rsidRPr="008F4EF0" w:rsidRDefault="008F4EF0" w:rsidP="008F4EF0">
      <w:pPr>
        <w:spacing w:after="0" w:line="240" w:lineRule="auto"/>
        <w:jc w:val="both"/>
        <w:rPr>
          <w:rFonts w:ascii="Times New Roman" w:hAnsi="Times New Roman" w:cs="Times New Roman"/>
          <w:sz w:val="20"/>
          <w:szCs w:val="20"/>
        </w:rPr>
      </w:pPr>
      <w:r w:rsidRPr="008F4EF0">
        <w:rPr>
          <w:rFonts w:ascii="Times New Roman" w:hAnsi="Times New Roman" w:cs="Times New Roman"/>
          <w:sz w:val="20"/>
        </w:rPr>
        <w:t xml:space="preserve">- Pagastu pārvaldēm </w:t>
      </w:r>
      <w:r w:rsidRPr="008F4EF0">
        <w:rPr>
          <w:rFonts w:ascii="Times New Roman" w:hAnsi="Times New Roman" w:cs="Times New Roman"/>
          <w:sz w:val="20"/>
          <w:szCs w:val="20"/>
        </w:rPr>
        <w:t>(elektroniski)</w:t>
      </w:r>
    </w:p>
    <w:p w:rsidR="008F4EF0" w:rsidRPr="008F4EF0" w:rsidRDefault="008F4EF0" w:rsidP="008F4EF0">
      <w:pPr>
        <w:spacing w:after="0" w:line="240" w:lineRule="auto"/>
        <w:ind w:right="98"/>
        <w:rPr>
          <w:rFonts w:ascii="Times New Roman" w:hAnsi="Times New Roman" w:cs="Times New Roman"/>
          <w:sz w:val="20"/>
        </w:rPr>
      </w:pPr>
      <w:r w:rsidRPr="008F4EF0">
        <w:rPr>
          <w:rFonts w:ascii="Times New Roman" w:hAnsi="Times New Roman" w:cs="Times New Roman"/>
          <w:sz w:val="20"/>
        </w:rPr>
        <w:t>- Tukuma novada pašvaldības aģentūrai „Tukuma novada sociālais dienests”</w:t>
      </w:r>
    </w:p>
    <w:p w:rsidR="008F4EF0" w:rsidRPr="008F4EF0" w:rsidRDefault="008F4EF0" w:rsidP="008F4EF0">
      <w:pPr>
        <w:spacing w:after="0" w:line="240" w:lineRule="auto"/>
        <w:ind w:right="98"/>
        <w:rPr>
          <w:rFonts w:ascii="Times New Roman" w:hAnsi="Times New Roman" w:cs="Times New Roman"/>
          <w:sz w:val="20"/>
        </w:rPr>
      </w:pPr>
      <w:r w:rsidRPr="008F4EF0">
        <w:rPr>
          <w:rFonts w:ascii="Times New Roman" w:hAnsi="Times New Roman" w:cs="Times New Roman"/>
          <w:sz w:val="20"/>
        </w:rPr>
        <w:t>______________________________________________________________________________</w:t>
      </w:r>
    </w:p>
    <w:p w:rsidR="008F4EF0" w:rsidRPr="008F4EF0" w:rsidRDefault="008F4EF0" w:rsidP="008F4EF0">
      <w:pPr>
        <w:spacing w:after="0" w:line="240" w:lineRule="auto"/>
        <w:ind w:right="98"/>
        <w:rPr>
          <w:rFonts w:ascii="Times New Roman" w:hAnsi="Times New Roman" w:cs="Times New Roman"/>
          <w:sz w:val="20"/>
          <w:szCs w:val="20"/>
        </w:rPr>
      </w:pPr>
      <w:r w:rsidRPr="008F4EF0">
        <w:rPr>
          <w:rFonts w:ascii="Times New Roman" w:hAnsi="Times New Roman" w:cs="Times New Roman"/>
          <w:sz w:val="20"/>
          <w:szCs w:val="20"/>
        </w:rPr>
        <w:t>Sagatavoja Tukuma novada pašvaldības aģentūra „Tukuma novada sociālais dienests” (I.Liepiņa), saskaņots ar Tukuma novada pašvaldības aģentūra „Tukuma novada sociālais dienests” direktori I.Balgalvi</w:t>
      </w:r>
    </w:p>
    <w:p w:rsidR="008F4EF0" w:rsidRPr="008F4EF0" w:rsidRDefault="008F4EF0" w:rsidP="008F4EF0">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p>
    <w:p w:rsidR="008F4EF0" w:rsidRPr="008F4EF0" w:rsidRDefault="008F4EF0" w:rsidP="008F4EF0">
      <w:pPr>
        <w:suppressAutoHyphens/>
        <w:autoSpaceDN w:val="0"/>
        <w:spacing w:after="0" w:line="240" w:lineRule="auto"/>
        <w:ind w:right="98"/>
        <w:jc w:val="right"/>
        <w:textAlignment w:val="baseline"/>
        <w:rPr>
          <w:rFonts w:ascii="Times New Roman" w:eastAsia="Times New Roman" w:hAnsi="Times New Roman" w:cs="Times New Roman"/>
          <w:sz w:val="20"/>
          <w:szCs w:val="24"/>
          <w:lang w:eastAsia="lv-LV"/>
        </w:rPr>
      </w:pPr>
    </w:p>
    <w:p w:rsidR="008F4EF0" w:rsidRPr="008F4EF0" w:rsidRDefault="008F4EF0" w:rsidP="008F4EF0">
      <w:pPr>
        <w:suppressAutoHyphens/>
        <w:autoSpaceDN w:val="0"/>
        <w:spacing w:after="0" w:line="240" w:lineRule="auto"/>
        <w:ind w:right="98"/>
        <w:jc w:val="right"/>
        <w:textAlignment w:val="baseline"/>
        <w:rPr>
          <w:rFonts w:ascii="Times New Roman" w:eastAsia="Times New Roman" w:hAnsi="Times New Roman" w:cs="Times New Roman"/>
          <w:sz w:val="20"/>
          <w:szCs w:val="24"/>
          <w:lang w:eastAsia="lv-LV"/>
        </w:rPr>
      </w:pPr>
    </w:p>
    <w:p w:rsidR="008A7384" w:rsidRDefault="008A7384" w:rsidP="008F4EF0">
      <w:pPr>
        <w:suppressAutoHyphens/>
        <w:autoSpaceDN w:val="0"/>
        <w:spacing w:after="0" w:line="240" w:lineRule="auto"/>
        <w:ind w:left="5760" w:right="98" w:firstLine="720"/>
        <w:textAlignment w:val="baseline"/>
        <w:rPr>
          <w:rFonts w:ascii="Times New Roman" w:eastAsia="Times New Roman" w:hAnsi="Times New Roman" w:cs="Times New Roman"/>
          <w:sz w:val="20"/>
          <w:szCs w:val="24"/>
          <w:lang w:eastAsia="lv-LV"/>
        </w:rPr>
      </w:pPr>
    </w:p>
    <w:p w:rsidR="008A7384" w:rsidRDefault="008A7384" w:rsidP="008F4EF0">
      <w:pPr>
        <w:suppressAutoHyphens/>
        <w:autoSpaceDN w:val="0"/>
        <w:spacing w:after="0" w:line="240" w:lineRule="auto"/>
        <w:ind w:left="5760" w:right="98" w:firstLine="720"/>
        <w:textAlignment w:val="baseline"/>
        <w:rPr>
          <w:rFonts w:ascii="Times New Roman" w:eastAsia="Times New Roman" w:hAnsi="Times New Roman" w:cs="Times New Roman"/>
          <w:sz w:val="20"/>
          <w:szCs w:val="24"/>
          <w:lang w:eastAsia="lv-LV"/>
        </w:rPr>
      </w:pPr>
    </w:p>
    <w:p w:rsidR="008F4EF0" w:rsidRPr="008F4EF0" w:rsidRDefault="008F4EF0" w:rsidP="008F4EF0">
      <w:pPr>
        <w:suppressAutoHyphens/>
        <w:autoSpaceDN w:val="0"/>
        <w:spacing w:after="0" w:line="240" w:lineRule="auto"/>
        <w:ind w:left="5760" w:right="98" w:firstLine="720"/>
        <w:textAlignment w:val="baseline"/>
        <w:rPr>
          <w:rFonts w:ascii="Times New Roman" w:eastAsia="Times New Roman" w:hAnsi="Times New Roman" w:cs="Times New Roman"/>
          <w:sz w:val="20"/>
          <w:szCs w:val="24"/>
          <w:lang w:eastAsia="lv-LV"/>
        </w:rPr>
      </w:pPr>
      <w:r w:rsidRPr="008F4EF0">
        <w:rPr>
          <w:rFonts w:ascii="Times New Roman" w:eastAsia="Times New Roman" w:hAnsi="Times New Roman" w:cs="Times New Roman"/>
          <w:sz w:val="20"/>
          <w:szCs w:val="24"/>
          <w:lang w:eastAsia="lv-LV"/>
        </w:rPr>
        <w:t>PIELIKUMS</w:t>
      </w:r>
    </w:p>
    <w:p w:rsidR="008F4EF0" w:rsidRPr="008F4EF0" w:rsidRDefault="008F4EF0" w:rsidP="008F4EF0">
      <w:pPr>
        <w:suppressAutoHyphens/>
        <w:autoSpaceDN w:val="0"/>
        <w:spacing w:after="0" w:line="240" w:lineRule="auto"/>
        <w:ind w:left="5812" w:firstLine="668"/>
        <w:jc w:val="both"/>
        <w:textAlignment w:val="baseline"/>
        <w:rPr>
          <w:rFonts w:ascii="Times New Roman" w:eastAsia="Times New Roman" w:hAnsi="Times New Roman" w:cs="Times New Roman"/>
          <w:sz w:val="20"/>
          <w:szCs w:val="24"/>
          <w:lang w:eastAsia="lv-LV"/>
        </w:rPr>
      </w:pPr>
      <w:r w:rsidRPr="008F4EF0">
        <w:rPr>
          <w:rFonts w:ascii="Times New Roman" w:eastAsia="Times New Roman" w:hAnsi="Times New Roman" w:cs="Times New Roman"/>
          <w:sz w:val="20"/>
          <w:szCs w:val="24"/>
          <w:lang w:eastAsia="lv-LV"/>
        </w:rPr>
        <w:lastRenderedPageBreak/>
        <w:t>Tukuma novada Domes __.12.2015.</w:t>
      </w:r>
    </w:p>
    <w:p w:rsidR="008F4EF0" w:rsidRPr="008F4EF0" w:rsidRDefault="008F4EF0" w:rsidP="008F4EF0">
      <w:pPr>
        <w:suppressAutoHyphens/>
        <w:autoSpaceDN w:val="0"/>
        <w:spacing w:after="0" w:line="240" w:lineRule="auto"/>
        <w:ind w:left="5812" w:firstLine="668"/>
        <w:jc w:val="both"/>
        <w:textAlignment w:val="baseline"/>
        <w:rPr>
          <w:rFonts w:ascii="Times New Roman" w:eastAsia="Times New Roman" w:hAnsi="Times New Roman" w:cs="Times New Roman"/>
          <w:sz w:val="20"/>
          <w:szCs w:val="24"/>
          <w:lang w:eastAsia="lv-LV"/>
        </w:rPr>
      </w:pPr>
      <w:r w:rsidRPr="008F4EF0">
        <w:rPr>
          <w:rFonts w:ascii="Times New Roman" w:eastAsia="Times New Roman" w:hAnsi="Times New Roman" w:cs="Times New Roman"/>
          <w:sz w:val="20"/>
          <w:szCs w:val="24"/>
          <w:lang w:eastAsia="lv-LV"/>
        </w:rPr>
        <w:t>lēmumam (prot.</w:t>
      </w:r>
      <w:r w:rsidR="005C1509">
        <w:rPr>
          <w:rFonts w:ascii="Times New Roman" w:eastAsia="Times New Roman" w:hAnsi="Times New Roman" w:cs="Times New Roman"/>
          <w:sz w:val="20"/>
          <w:szCs w:val="24"/>
          <w:lang w:eastAsia="lv-LV"/>
        </w:rPr>
        <w:t xml:space="preserve"> </w:t>
      </w:r>
      <w:r w:rsidRPr="008F4EF0">
        <w:rPr>
          <w:rFonts w:ascii="Times New Roman" w:eastAsia="Times New Roman" w:hAnsi="Times New Roman" w:cs="Times New Roman"/>
          <w:sz w:val="20"/>
          <w:szCs w:val="24"/>
          <w:lang w:eastAsia="lv-LV"/>
        </w:rPr>
        <w:t>Nr.__,__.§.)</w:t>
      </w:r>
    </w:p>
    <w:p w:rsidR="008F4EF0" w:rsidRPr="008F4EF0" w:rsidRDefault="008F4EF0" w:rsidP="008F4EF0">
      <w:pPr>
        <w:suppressAutoHyphens/>
        <w:autoSpaceDN w:val="0"/>
        <w:spacing w:after="0" w:line="240" w:lineRule="auto"/>
        <w:ind w:left="5812"/>
        <w:jc w:val="both"/>
        <w:textAlignment w:val="baseline"/>
        <w:rPr>
          <w:rFonts w:ascii="Times New Roman" w:eastAsia="Times New Roman" w:hAnsi="Times New Roman" w:cs="Times New Roman"/>
          <w:sz w:val="20"/>
          <w:szCs w:val="24"/>
          <w:lang w:eastAsia="lv-LV"/>
        </w:rPr>
      </w:pPr>
    </w:p>
    <w:p w:rsidR="008F4EF0" w:rsidRPr="008F4EF0" w:rsidRDefault="008F4EF0" w:rsidP="008F4EF0">
      <w:pPr>
        <w:suppressAutoHyphens/>
        <w:autoSpaceDN w:val="0"/>
        <w:spacing w:after="0" w:line="240" w:lineRule="auto"/>
        <w:ind w:left="5812"/>
        <w:jc w:val="both"/>
        <w:textAlignment w:val="baseline"/>
        <w:rPr>
          <w:rFonts w:ascii="Times New Roman" w:eastAsia="Times New Roman" w:hAnsi="Times New Roman" w:cs="Times New Roman"/>
          <w:sz w:val="20"/>
          <w:szCs w:val="24"/>
          <w:lang w:eastAsia="lv-LV"/>
        </w:rPr>
      </w:pPr>
    </w:p>
    <w:p w:rsidR="008F4EF0" w:rsidRPr="008F4EF0" w:rsidRDefault="008F4EF0" w:rsidP="008F4EF0">
      <w:pPr>
        <w:spacing w:after="0" w:line="240" w:lineRule="auto"/>
        <w:jc w:val="center"/>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 xml:space="preserve">Saistošo noteikumu </w:t>
      </w:r>
      <w:r w:rsidRPr="008F4EF0">
        <w:rPr>
          <w:rFonts w:ascii="Times New Roman" w:eastAsia="Times New Roman" w:hAnsi="Times New Roman" w:cs="Times New Roman"/>
          <w:b/>
          <w:bCs/>
          <w:color w:val="000000"/>
          <w:sz w:val="24"/>
          <w:szCs w:val="24"/>
          <w:lang w:eastAsia="lv-LV"/>
        </w:rPr>
        <w:t>„</w:t>
      </w:r>
      <w:r w:rsidRPr="008F4EF0">
        <w:rPr>
          <w:rFonts w:ascii="Times New Roman" w:eastAsia="Times New Roman" w:hAnsi="Times New Roman" w:cs="Times New Roman"/>
          <w:b/>
          <w:bCs/>
          <w:sz w:val="24"/>
          <w:szCs w:val="24"/>
          <w:lang w:eastAsia="lv-LV"/>
        </w:rPr>
        <w:t>Par grozījumiem Tukuma novada Domes 26.03.2015. saistošajos</w:t>
      </w: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 xml:space="preserve">noteikumos Nr.9„Par sociālo palīdzību Tukuma novada pašvaldībā” </w:t>
      </w:r>
      <w:r w:rsidRPr="008F4EF0">
        <w:rPr>
          <w:rFonts w:ascii="Times New Roman" w:eastAsia="Times New Roman" w:hAnsi="Times New Roman" w:cs="Times New Roman"/>
          <w:b/>
          <w:bCs/>
          <w:color w:val="000000"/>
          <w:sz w:val="24"/>
          <w:szCs w:val="24"/>
          <w:lang w:eastAsia="lv-LV"/>
        </w:rPr>
        <w:t>”</w:t>
      </w:r>
      <w:r w:rsidRPr="008F4EF0">
        <w:rPr>
          <w:rFonts w:ascii="Times New Roman" w:eastAsia="Times New Roman" w:hAnsi="Times New Roman" w:cs="Times New Roman"/>
          <w:b/>
          <w:bCs/>
          <w:color w:val="000000"/>
          <w:sz w:val="24"/>
          <w:szCs w:val="24"/>
          <w:lang w:eastAsia="lv-LV"/>
        </w:rPr>
        <w:br/>
      </w:r>
      <w:r w:rsidRPr="008F4EF0">
        <w:rPr>
          <w:rFonts w:ascii="Times New Roman" w:eastAsia="Times New Roman" w:hAnsi="Times New Roman" w:cs="Times New Roman"/>
          <w:b/>
          <w:bCs/>
          <w:sz w:val="24"/>
          <w:szCs w:val="24"/>
          <w:lang w:eastAsia="lv-LV"/>
        </w:rPr>
        <w:t>paskaidrojuma raksts</w:t>
      </w: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z w:val="24"/>
          <w:szCs w:val="24"/>
          <w:lang w:eastAsia="lv-LV"/>
        </w:rPr>
      </w:pPr>
    </w:p>
    <w:tbl>
      <w:tblPr>
        <w:tblW w:w="9716" w:type="dxa"/>
        <w:tblInd w:w="-252" w:type="dxa"/>
        <w:tblCellMar>
          <w:left w:w="10" w:type="dxa"/>
          <w:right w:w="10" w:type="dxa"/>
        </w:tblCellMar>
        <w:tblLook w:val="0000" w:firstRow="0" w:lastRow="0" w:firstColumn="0" w:lastColumn="0" w:noHBand="0" w:noVBand="0"/>
      </w:tblPr>
      <w:tblGrid>
        <w:gridCol w:w="2479"/>
        <w:gridCol w:w="7237"/>
      </w:tblGrid>
      <w:tr w:rsidR="008F4EF0" w:rsidRPr="008F4EF0" w:rsidTr="000E10D2">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8F4EF0">
              <w:rPr>
                <w:rFonts w:ascii="Times New Roman" w:eastAsia="Times New Roman" w:hAnsi="Times New Roman" w:cs="Times New Roman"/>
                <w:b/>
                <w:sz w:val="24"/>
                <w:szCs w:val="24"/>
                <w:lang w:eastAsia="lv-LV"/>
              </w:rPr>
              <w:t>Paskaidrojuma raksta sadaļas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8F4EF0">
              <w:rPr>
                <w:rFonts w:ascii="Times New Roman" w:eastAsia="Times New Roman" w:hAnsi="Times New Roman" w:cs="Times New Roman"/>
                <w:b/>
                <w:bCs/>
                <w:sz w:val="24"/>
                <w:szCs w:val="24"/>
              </w:rPr>
              <w:t>Norādāmā informācija</w:t>
            </w:r>
          </w:p>
        </w:tc>
      </w:tr>
      <w:tr w:rsidR="008F4EF0" w:rsidRPr="008F4EF0" w:rsidTr="000E10D2">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bCs/>
                <w:sz w:val="24"/>
                <w:szCs w:val="24"/>
                <w:lang w:eastAsia="lv-LV"/>
              </w:rPr>
            </w:pPr>
            <w:r w:rsidRPr="008F4EF0">
              <w:rPr>
                <w:rFonts w:ascii="Times New Roman" w:eastAsia="Times New Roman" w:hAnsi="Times New Roman" w:cs="Times New Roman"/>
                <w:bCs/>
                <w:sz w:val="24"/>
                <w:szCs w:val="24"/>
                <w:lang w:eastAsia="lv-LV"/>
              </w:rPr>
              <w:t>1. Projekta nepieciešamības pamatojums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EF0" w:rsidRPr="008F4EF0" w:rsidRDefault="008F4EF0" w:rsidP="008F4EF0">
            <w:pPr>
              <w:suppressAutoHyphens/>
              <w:autoSpaceDN w:val="0"/>
              <w:spacing w:after="0" w:line="240" w:lineRule="auto"/>
              <w:ind w:firstLine="495"/>
              <w:jc w:val="both"/>
              <w:textAlignment w:val="baseline"/>
              <w:rPr>
                <w:rFonts w:ascii="Times New Roman" w:eastAsia="Times New Roman" w:hAnsi="Times New Roman" w:cs="Times New Roman"/>
                <w:bCs/>
                <w:sz w:val="24"/>
                <w:szCs w:val="24"/>
                <w:lang w:eastAsia="lv-LV"/>
              </w:rPr>
            </w:pPr>
            <w:r w:rsidRPr="008F4EF0">
              <w:rPr>
                <w:rFonts w:ascii="Times New Roman" w:eastAsia="Times New Roman" w:hAnsi="Times New Roman" w:cs="Times New Roman"/>
                <w:sz w:val="24"/>
                <w:szCs w:val="24"/>
                <w:lang w:eastAsia="lv-LV"/>
              </w:rPr>
              <w:t xml:space="preserve">Saistošie noteikumi </w:t>
            </w:r>
            <w:r w:rsidRPr="008F4EF0">
              <w:rPr>
                <w:rFonts w:ascii="Times New Roman" w:eastAsia="Times New Roman" w:hAnsi="Times New Roman" w:cs="Times New Roman"/>
                <w:bCs/>
                <w:sz w:val="24"/>
                <w:szCs w:val="24"/>
                <w:lang w:eastAsia="lv-LV"/>
              </w:rPr>
              <w:t xml:space="preserve">nepieciešami, lai svītrotu nodaļu par pabalstu dokumentu noformēšanai, jo pabalsts dokumentu noformēšanai nenodrošina personas pamatvajadzības, kā to nosaka sociālās palīdzības sniegšanas pamatprincipi, bet ir tikai instruments, lai tiesiskā veidā sakārtotu sociālo situāciju. </w:t>
            </w:r>
          </w:p>
          <w:p w:rsidR="008F4EF0" w:rsidRPr="008F4EF0" w:rsidRDefault="008F4EF0" w:rsidP="008F4EF0">
            <w:pPr>
              <w:suppressAutoHyphens/>
              <w:autoSpaceDN w:val="0"/>
              <w:spacing w:after="0" w:line="240" w:lineRule="auto"/>
              <w:ind w:left="-72" w:firstLine="426"/>
              <w:jc w:val="both"/>
              <w:textAlignment w:val="baseline"/>
              <w:rPr>
                <w:rFonts w:ascii="Times New Roman" w:eastAsia="Times New Roman" w:hAnsi="Times New Roman" w:cs="Times New Roman"/>
                <w:bCs/>
                <w:sz w:val="24"/>
                <w:szCs w:val="24"/>
                <w:lang w:eastAsia="lv-LV"/>
              </w:rPr>
            </w:pPr>
            <w:r w:rsidRPr="008F4EF0">
              <w:rPr>
                <w:rFonts w:ascii="Times New Roman" w:eastAsia="Times New Roman" w:hAnsi="Times New Roman" w:cs="Times New Roman"/>
                <w:bCs/>
                <w:sz w:val="24"/>
                <w:szCs w:val="24"/>
                <w:lang w:eastAsia="lv-LV"/>
              </w:rPr>
              <w:t xml:space="preserve">Saistošie noteikumi papildināti ar personu loku, kuriem ir tiesības saņemt pabalstu ģimenei ar bērniem skolas piederumu iegādei, proti, skolniekiem, kuri sasnieguši pilngadību, bet vēl apgūst vispārizglītojošo programmu, lai būtu vienlīdzīga attieksme pret visiem, kuri apgūst vispārizglītojošo programmu. </w:t>
            </w:r>
          </w:p>
          <w:p w:rsidR="008F4EF0" w:rsidRPr="008F4EF0" w:rsidRDefault="008F4EF0" w:rsidP="008F4EF0">
            <w:pPr>
              <w:suppressAutoHyphens/>
              <w:autoSpaceDN w:val="0"/>
              <w:spacing w:after="0" w:line="240" w:lineRule="auto"/>
              <w:ind w:left="-72" w:firstLine="426"/>
              <w:jc w:val="both"/>
              <w:textAlignment w:val="baseline"/>
              <w:rPr>
                <w:rFonts w:ascii="Times New Roman" w:eastAsia="Times New Roman" w:hAnsi="Times New Roman" w:cs="Times New Roman"/>
                <w:bCs/>
                <w:sz w:val="24"/>
                <w:szCs w:val="24"/>
                <w:lang w:eastAsia="lv-LV"/>
              </w:rPr>
            </w:pPr>
            <w:r w:rsidRPr="008F4EF0">
              <w:rPr>
                <w:rFonts w:ascii="Times New Roman" w:eastAsia="Times New Roman" w:hAnsi="Times New Roman" w:cs="Times New Roman"/>
                <w:bCs/>
                <w:sz w:val="24"/>
                <w:szCs w:val="24"/>
                <w:lang w:eastAsia="lv-LV"/>
              </w:rPr>
              <w:t>Izvērtējot radušos nepieciešamību, saistošajos noteikumos esošo veselības pabalstu izdevumu mērķus ir nepieciešams papildināt ar jaunu mērķi, izdevumiem redzes korekcijas iegādei.</w:t>
            </w:r>
          </w:p>
          <w:p w:rsidR="008F4EF0" w:rsidRPr="008F4EF0" w:rsidRDefault="008F4EF0" w:rsidP="008F4EF0">
            <w:pPr>
              <w:suppressAutoHyphens/>
              <w:autoSpaceDN w:val="0"/>
              <w:spacing w:after="0" w:line="240" w:lineRule="auto"/>
              <w:ind w:left="-72" w:firstLine="426"/>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bCs/>
                <w:sz w:val="24"/>
                <w:szCs w:val="24"/>
                <w:lang w:eastAsia="lv-LV"/>
              </w:rPr>
              <w:t>Vienlaicīgi nepieciešams paaugstināt dzīvokļa pabalsta aprēķinā ģimenēm noteikto koeficenta apmēru, tādejādi paaugstinot dzīvokļa pabalsta apmēru ģimenei un sakarā ar siltumenerģijas resursu cenu palielināšanos ir nepieciešams palielināt dzīvokļa pabalsta nosacījumos ietverto siltumenerģijas resursu apmēru, kurš jau ilgstoši nav mainīts.</w:t>
            </w:r>
          </w:p>
        </w:tc>
      </w:tr>
      <w:tr w:rsidR="008F4EF0" w:rsidRPr="008F4EF0" w:rsidTr="000E10D2">
        <w:trPr>
          <w:cantSplit/>
          <w:trHeight w:val="665"/>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bCs/>
                <w:sz w:val="24"/>
                <w:szCs w:val="24"/>
                <w:lang w:eastAsia="lv-LV"/>
              </w:rPr>
            </w:pPr>
            <w:r w:rsidRPr="008F4EF0">
              <w:rPr>
                <w:rFonts w:ascii="Times New Roman" w:eastAsia="Times New Roman" w:hAnsi="Times New Roman" w:cs="Times New Roman"/>
                <w:bCs/>
                <w:sz w:val="24"/>
                <w:szCs w:val="24"/>
                <w:lang w:eastAsia="lv-LV"/>
              </w:rPr>
              <w:t>2. Īss projekta satura izklāsts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EF0" w:rsidRPr="008F4EF0" w:rsidRDefault="008F4EF0" w:rsidP="008F4EF0">
            <w:pPr>
              <w:suppressAutoHyphens/>
              <w:autoSpaceDN w:val="0"/>
              <w:spacing w:after="0" w:line="240" w:lineRule="auto"/>
              <w:ind w:left="-72" w:firstLine="426"/>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bCs/>
                <w:sz w:val="24"/>
                <w:szCs w:val="24"/>
                <w:lang w:eastAsia="lv-LV"/>
              </w:rPr>
              <w:t>Saistošo</w:t>
            </w:r>
            <w:r w:rsidRPr="008F4EF0">
              <w:rPr>
                <w:rFonts w:ascii="Times New Roman" w:eastAsia="Times New Roman" w:hAnsi="Times New Roman" w:cs="Times New Roman"/>
                <w:sz w:val="24"/>
                <w:szCs w:val="24"/>
                <w:lang w:eastAsia="lv-LV"/>
              </w:rPr>
              <w:t xml:space="preserve"> noteikumu izdošanas mērķis: izslēgt no saistošajiem noteikumiem pabalstu dokumentu noformēšanai, paplašināt personu loku, kuriem ir tiesības uz pabalstu ģimenes ar bērniem skolas piederumu iegādei, palielināt dzīvokļa pabalsta apmēru, kā arī ieviest jaunu veselības pabalsta mērķi izdevumu segšanai redzes korekcijas līdzekļiem.</w:t>
            </w:r>
          </w:p>
        </w:tc>
      </w:tr>
      <w:tr w:rsidR="008F4EF0" w:rsidRPr="008F4EF0" w:rsidTr="000E10D2">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EF0" w:rsidRPr="008F4EF0" w:rsidRDefault="008F4EF0" w:rsidP="008F4EF0">
            <w:pPr>
              <w:suppressAutoHyphens/>
              <w:autoSpaceDN w:val="0"/>
              <w:spacing w:after="0" w:line="240" w:lineRule="auto"/>
              <w:ind w:firstLine="375"/>
              <w:textAlignment w:val="baseline"/>
              <w:rPr>
                <w:rFonts w:ascii="Times New Roman" w:eastAsia="Calibri" w:hAnsi="Times New Roman" w:cs="Times New Roman"/>
                <w:bCs/>
                <w:sz w:val="24"/>
                <w:szCs w:val="20"/>
                <w:lang w:eastAsia="lv-LV"/>
              </w:rPr>
            </w:pPr>
            <w:r w:rsidRPr="008F4EF0">
              <w:rPr>
                <w:rFonts w:ascii="Times New Roman" w:eastAsia="Calibri" w:hAnsi="Times New Roman" w:cs="Times New Roman"/>
                <w:bCs/>
                <w:sz w:val="24"/>
                <w:szCs w:val="20"/>
                <w:lang w:eastAsia="lv-LV"/>
              </w:rPr>
              <w:t>3. Informācija par plānoto projekta ietekmi uz pašvaldības budžetu</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color w:val="FF0000"/>
                <w:sz w:val="24"/>
                <w:szCs w:val="24"/>
              </w:rPr>
            </w:pPr>
            <w:r w:rsidRPr="008F4EF0">
              <w:rPr>
                <w:rFonts w:ascii="Times New Roman" w:eastAsia="Times New Roman" w:hAnsi="Times New Roman" w:cs="Times New Roman"/>
                <w:sz w:val="24"/>
                <w:szCs w:val="24"/>
              </w:rPr>
              <w:t>Sociālā palīdzība plānota saskaņā ar Tukuma novada Domes saistošajiem noteikumiem par Tukuma novada pašvaldības pamatbudžetu un speciālo budžetu attiecīgajā gadā</w:t>
            </w:r>
            <w:r w:rsidRPr="008F4EF0">
              <w:rPr>
                <w:rFonts w:ascii="Times New Roman" w:eastAsia="Times New Roman" w:hAnsi="Times New Roman" w:cs="Times New Roman"/>
                <w:color w:val="C00000"/>
                <w:sz w:val="24"/>
                <w:szCs w:val="24"/>
              </w:rPr>
              <w:t xml:space="preserve">. </w:t>
            </w:r>
          </w:p>
        </w:tc>
      </w:tr>
      <w:tr w:rsidR="008F4EF0" w:rsidRPr="008F4EF0" w:rsidTr="000E10D2">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bCs/>
                <w:sz w:val="24"/>
                <w:szCs w:val="24"/>
                <w:lang w:eastAsia="lv-LV"/>
              </w:rPr>
            </w:pPr>
            <w:r w:rsidRPr="008F4EF0">
              <w:rPr>
                <w:rFonts w:ascii="Times New Roman" w:eastAsia="Times New Roman" w:hAnsi="Times New Roman" w:cs="Times New Roman"/>
                <w:bCs/>
                <w:sz w:val="24"/>
                <w:szCs w:val="24"/>
                <w:lang w:eastAsia="lv-LV"/>
              </w:rPr>
              <w:t>4. Informācija par plānoto projekta ietekmi uz uzņēmējdarbības vidi pašvaldības teritorijā</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Cs/>
                <w:sz w:val="24"/>
                <w:szCs w:val="24"/>
                <w:lang w:eastAsia="lv-LV"/>
              </w:rPr>
              <w:t>Projekts šo jomu neskar.</w:t>
            </w:r>
          </w:p>
        </w:tc>
      </w:tr>
      <w:tr w:rsidR="008F4EF0" w:rsidRPr="008F4EF0" w:rsidTr="000E10D2">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bCs/>
                <w:sz w:val="24"/>
                <w:szCs w:val="24"/>
                <w:lang w:eastAsia="lv-LV"/>
              </w:rPr>
            </w:pPr>
            <w:r w:rsidRPr="008F4EF0">
              <w:rPr>
                <w:rFonts w:ascii="Times New Roman" w:eastAsia="Times New Roman" w:hAnsi="Times New Roman" w:cs="Times New Roman"/>
                <w:bCs/>
                <w:sz w:val="24"/>
                <w:szCs w:val="24"/>
                <w:lang w:eastAsia="lv-LV"/>
              </w:rPr>
              <w:t>5. Informācija par administratīvajām procedūrām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bCs/>
                <w:sz w:val="24"/>
                <w:szCs w:val="24"/>
                <w:lang w:eastAsia="lv-LV"/>
              </w:rPr>
            </w:pPr>
            <w:r w:rsidRPr="008F4EF0">
              <w:rPr>
                <w:rFonts w:ascii="Times New Roman" w:eastAsia="Times New Roman" w:hAnsi="Times New Roman" w:cs="Times New Roman"/>
                <w:bCs/>
                <w:sz w:val="24"/>
                <w:szCs w:val="24"/>
                <w:lang w:eastAsia="lv-LV"/>
              </w:rPr>
              <w:t>Administratīvajām procedūrām tiek pakļauta lēmuma pieņemšana, izpildes administrēšana un pārsūdzība.</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rPr>
            </w:pPr>
          </w:p>
        </w:tc>
      </w:tr>
      <w:tr w:rsidR="008F4EF0" w:rsidRPr="008F4EF0" w:rsidTr="000E10D2">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bCs/>
                <w:sz w:val="24"/>
                <w:szCs w:val="24"/>
                <w:lang w:eastAsia="lv-LV"/>
              </w:rPr>
            </w:pPr>
            <w:r w:rsidRPr="008F4EF0">
              <w:rPr>
                <w:rFonts w:ascii="Times New Roman" w:eastAsia="Times New Roman" w:hAnsi="Times New Roman" w:cs="Times New Roman"/>
                <w:bCs/>
                <w:sz w:val="24"/>
                <w:szCs w:val="24"/>
                <w:lang w:eastAsia="lv-LV"/>
              </w:rPr>
              <w:t>6. Informācija par konsultācijām ar privātpersonām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EF0" w:rsidRPr="008F4EF0" w:rsidRDefault="008F4EF0" w:rsidP="008F4EF0">
            <w:pPr>
              <w:suppressAutoHyphens/>
              <w:autoSpaceDE w:val="0"/>
              <w:autoSpaceDN w:val="0"/>
              <w:spacing w:after="0" w:line="240" w:lineRule="auto"/>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Nav organizētas.</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z w:val="24"/>
          <w:szCs w:val="24"/>
          <w:lang w:eastAsia="lv-LV"/>
        </w:rPr>
      </w:pP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z w:val="24"/>
          <w:szCs w:val="24"/>
          <w:lang w:eastAsia="lv-LV"/>
        </w:rPr>
      </w:pP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z w:val="24"/>
          <w:szCs w:val="24"/>
          <w:lang w:eastAsia="lv-LV"/>
        </w:rPr>
      </w:pPr>
    </w:p>
    <w:p w:rsidR="008F4EF0" w:rsidRPr="008F4EF0" w:rsidRDefault="008F4EF0" w:rsidP="008F4EF0">
      <w:pPr>
        <w:spacing w:after="0" w:line="240" w:lineRule="auto"/>
        <w:ind w:right="43"/>
        <w:jc w:val="both"/>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160" w:line="256" w:lineRule="auto"/>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160" w:line="256" w:lineRule="auto"/>
        <w:ind w:left="5517" w:firstLine="720"/>
        <w:textAlignment w:val="baseline"/>
        <w:rPr>
          <w:rFonts w:ascii="Times New Roman" w:eastAsia="Times New Roman" w:hAnsi="Times New Roman" w:cs="Times New Roman"/>
          <w:sz w:val="20"/>
          <w:szCs w:val="20"/>
          <w:lang w:eastAsia="lv-LV"/>
        </w:rPr>
      </w:pPr>
      <w:r w:rsidRPr="008F4EF0">
        <w:rPr>
          <w:rFonts w:ascii="Times New Roman" w:eastAsia="Times New Roman" w:hAnsi="Times New Roman" w:cs="Courier New"/>
          <w:caps/>
          <w:sz w:val="20"/>
          <w:szCs w:val="24"/>
          <w:lang w:eastAsia="lv-LV" w:bidi="lo-LA"/>
        </w:rPr>
        <w:t>Apstiprināti</w:t>
      </w:r>
    </w:p>
    <w:p w:rsidR="008F4EF0" w:rsidRPr="008F4EF0" w:rsidRDefault="008F4EF0" w:rsidP="008F4EF0">
      <w:pPr>
        <w:spacing w:after="0" w:line="240" w:lineRule="auto"/>
        <w:ind w:left="6237"/>
        <w:rPr>
          <w:rFonts w:ascii="Times New Roman" w:eastAsia="Times New Roman" w:hAnsi="Times New Roman" w:cs="Courier New"/>
          <w:sz w:val="20"/>
          <w:szCs w:val="24"/>
          <w:lang w:eastAsia="lv-LV" w:bidi="lo-LA"/>
        </w:rPr>
      </w:pPr>
      <w:r w:rsidRPr="008F4EF0">
        <w:rPr>
          <w:rFonts w:ascii="Times New Roman" w:eastAsia="Times New Roman" w:hAnsi="Times New Roman" w:cs="Courier New"/>
          <w:sz w:val="20"/>
          <w:szCs w:val="24"/>
          <w:lang w:eastAsia="lv-LV" w:bidi="lo-LA"/>
        </w:rPr>
        <w:t>ar Tukuma novada Domes __.__.2015.</w:t>
      </w:r>
    </w:p>
    <w:p w:rsidR="008F4EF0" w:rsidRPr="008F4EF0" w:rsidRDefault="008F4EF0" w:rsidP="008F4EF0">
      <w:pPr>
        <w:spacing w:after="0" w:line="240" w:lineRule="auto"/>
        <w:ind w:left="6237"/>
        <w:rPr>
          <w:rFonts w:ascii="Times New Roman" w:eastAsia="Times New Roman" w:hAnsi="Times New Roman" w:cs="Courier New"/>
          <w:sz w:val="20"/>
          <w:szCs w:val="24"/>
          <w:lang w:eastAsia="lv-LV" w:bidi="lo-LA"/>
        </w:rPr>
      </w:pPr>
      <w:r w:rsidRPr="008F4EF0">
        <w:rPr>
          <w:rFonts w:ascii="Times New Roman" w:eastAsia="Times New Roman" w:hAnsi="Times New Roman" w:cs="Courier New"/>
          <w:sz w:val="20"/>
          <w:szCs w:val="24"/>
          <w:lang w:eastAsia="lv-LV" w:bidi="lo-LA"/>
        </w:rPr>
        <w:t>lēmumu (prot. Nr._, _.</w:t>
      </w:r>
      <w:r w:rsidRPr="008F4EF0">
        <w:rPr>
          <w:rFonts w:ascii="Times New Roman" w:eastAsia="Times New Roman" w:hAnsi="Times New Roman" w:cs="Times New Roman"/>
          <w:sz w:val="20"/>
          <w:szCs w:val="24"/>
          <w:lang w:eastAsia="lv-LV" w:bidi="lo-LA"/>
        </w:rPr>
        <w:t>§.</w:t>
      </w:r>
      <w:r w:rsidRPr="008F4EF0">
        <w:rPr>
          <w:rFonts w:ascii="Times New Roman" w:eastAsia="Times New Roman" w:hAnsi="Times New Roman" w:cs="Courier New"/>
          <w:sz w:val="20"/>
          <w:szCs w:val="24"/>
          <w:lang w:eastAsia="lv-LV" w:bidi="lo-LA"/>
        </w:rPr>
        <w:t>)</w:t>
      </w:r>
    </w:p>
    <w:p w:rsidR="008F4EF0" w:rsidRPr="008F4EF0" w:rsidRDefault="008F4EF0" w:rsidP="008F4EF0">
      <w:pPr>
        <w:spacing w:after="0" w:line="240" w:lineRule="auto"/>
        <w:ind w:left="6237"/>
        <w:rPr>
          <w:rFonts w:ascii="Times New Roman" w:eastAsia="Times New Roman" w:hAnsi="Times New Roman" w:cs="Courier New"/>
          <w:sz w:val="20"/>
          <w:szCs w:val="24"/>
          <w:lang w:eastAsia="lv-LV" w:bidi="lo-LA"/>
        </w:rPr>
      </w:pPr>
    </w:p>
    <w:p w:rsidR="008F4EF0" w:rsidRPr="008F4EF0" w:rsidRDefault="008F4EF0" w:rsidP="008F4EF0">
      <w:pPr>
        <w:spacing w:after="0" w:line="240" w:lineRule="auto"/>
        <w:jc w:val="center"/>
        <w:rPr>
          <w:rFonts w:ascii="Times New Roman" w:eastAsia="Times New Roman" w:hAnsi="Times New Roman" w:cs="Courier New"/>
          <w:b/>
          <w:sz w:val="24"/>
          <w:szCs w:val="24"/>
          <w:lang w:eastAsia="lv-LV" w:bidi="lo-LA"/>
        </w:rPr>
      </w:pPr>
    </w:p>
    <w:p w:rsidR="008F4EF0" w:rsidRPr="008F4EF0" w:rsidRDefault="008F4EF0" w:rsidP="008F4EF0">
      <w:pPr>
        <w:spacing w:after="0" w:line="240" w:lineRule="auto"/>
        <w:jc w:val="center"/>
        <w:rPr>
          <w:rFonts w:ascii="Times New Roman" w:eastAsia="Times New Roman" w:hAnsi="Times New Roman" w:cs="Courier New"/>
          <w:sz w:val="24"/>
          <w:szCs w:val="24"/>
          <w:lang w:eastAsia="lv-LV" w:bidi="lo-LA"/>
        </w:rPr>
      </w:pPr>
      <w:r w:rsidRPr="008F4EF0">
        <w:rPr>
          <w:rFonts w:ascii="Times New Roman" w:eastAsia="Times New Roman" w:hAnsi="Times New Roman" w:cs="Courier New"/>
          <w:b/>
          <w:sz w:val="24"/>
          <w:szCs w:val="24"/>
          <w:lang w:eastAsia="lv-LV" w:bidi="lo-LA"/>
        </w:rPr>
        <w:t>SAISTOŠIE NOTEIKUMI</w:t>
      </w:r>
      <w:r w:rsidRPr="008F4EF0">
        <w:rPr>
          <w:rFonts w:ascii="Times New Roman" w:eastAsia="Times New Roman" w:hAnsi="Times New Roman" w:cs="Courier New"/>
          <w:b/>
          <w:sz w:val="24"/>
          <w:szCs w:val="24"/>
          <w:lang w:eastAsia="lv-LV" w:bidi="lo-LA"/>
        </w:rPr>
        <w:br/>
      </w:r>
      <w:r w:rsidRPr="008F4EF0">
        <w:rPr>
          <w:rFonts w:ascii="Times New Roman" w:eastAsia="Times New Roman" w:hAnsi="Times New Roman" w:cs="Courier New"/>
          <w:sz w:val="24"/>
          <w:szCs w:val="24"/>
          <w:lang w:eastAsia="lv-LV" w:bidi="lo-LA"/>
        </w:rPr>
        <w:t>Tukumā</w:t>
      </w:r>
    </w:p>
    <w:p w:rsidR="008F4EF0" w:rsidRPr="008F4EF0" w:rsidRDefault="008F4EF0" w:rsidP="008F4EF0">
      <w:pPr>
        <w:tabs>
          <w:tab w:val="left" w:pos="8505"/>
        </w:tabs>
        <w:spacing w:after="0" w:line="240" w:lineRule="auto"/>
        <w:rPr>
          <w:rFonts w:ascii="Times New Roman" w:eastAsia="Times New Roman" w:hAnsi="Times New Roman" w:cs="Courier New"/>
          <w:b/>
          <w:sz w:val="24"/>
          <w:szCs w:val="24"/>
          <w:lang w:eastAsia="lv-LV" w:bidi="lo-LA"/>
        </w:rPr>
      </w:pPr>
      <w:r w:rsidRPr="008F4EF0">
        <w:rPr>
          <w:rFonts w:ascii="Times New Roman" w:eastAsia="Times New Roman" w:hAnsi="Times New Roman" w:cs="Courier New"/>
          <w:sz w:val="24"/>
          <w:szCs w:val="24"/>
          <w:lang w:eastAsia="lv-LV" w:bidi="lo-LA"/>
        </w:rPr>
        <w:t>2015.gada __.decembrī</w:t>
      </w:r>
      <w:r w:rsidRPr="008F4EF0">
        <w:rPr>
          <w:rFonts w:ascii="Times New Roman" w:eastAsia="Times New Roman" w:hAnsi="Times New Roman" w:cs="Courier New"/>
          <w:sz w:val="24"/>
          <w:szCs w:val="24"/>
          <w:lang w:eastAsia="lv-LV" w:bidi="lo-LA"/>
        </w:rPr>
        <w:tab/>
      </w:r>
      <w:r w:rsidRPr="008F4EF0">
        <w:rPr>
          <w:rFonts w:ascii="Times New Roman" w:eastAsia="Times New Roman" w:hAnsi="Times New Roman" w:cs="Courier New"/>
          <w:b/>
          <w:sz w:val="24"/>
          <w:szCs w:val="24"/>
          <w:lang w:eastAsia="lv-LV" w:bidi="lo-LA"/>
        </w:rPr>
        <w:t>Nr.__</w:t>
      </w:r>
    </w:p>
    <w:p w:rsidR="008F4EF0" w:rsidRPr="008F4EF0" w:rsidRDefault="008F4EF0" w:rsidP="008F4EF0">
      <w:pPr>
        <w:spacing w:after="0" w:line="240" w:lineRule="auto"/>
        <w:ind w:firstLine="720"/>
        <w:jc w:val="right"/>
        <w:rPr>
          <w:rFonts w:ascii="Times New Roman" w:eastAsia="Times New Roman" w:hAnsi="Times New Roman" w:cs="Courier New"/>
          <w:sz w:val="24"/>
          <w:szCs w:val="24"/>
          <w:lang w:eastAsia="lv-LV" w:bidi="lo-LA"/>
        </w:rPr>
      </w:pPr>
      <w:r w:rsidRPr="008F4EF0">
        <w:rPr>
          <w:rFonts w:ascii="Times New Roman" w:eastAsia="Times New Roman" w:hAnsi="Times New Roman" w:cs="Courier New"/>
          <w:sz w:val="24"/>
          <w:szCs w:val="24"/>
          <w:lang w:eastAsia="lv-LV" w:bidi="lo-LA"/>
        </w:rPr>
        <w:t>(prot.Nr._, _.§.)</w:t>
      </w:r>
    </w:p>
    <w:p w:rsidR="008F4EF0" w:rsidRPr="008F4EF0" w:rsidRDefault="008F4EF0" w:rsidP="008F4EF0">
      <w:pPr>
        <w:spacing w:after="0" w:line="240" w:lineRule="auto"/>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 xml:space="preserve">Par grozījumiem Tukuma novada Domes </w:t>
      </w:r>
    </w:p>
    <w:p w:rsidR="008F4EF0" w:rsidRPr="008F4EF0" w:rsidRDefault="008F4EF0" w:rsidP="008F4EF0">
      <w:pPr>
        <w:spacing w:after="0" w:line="240" w:lineRule="auto"/>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26.03.2015. saistošajos noteikumos Nr.9</w:t>
      </w:r>
    </w:p>
    <w:p w:rsidR="008F4EF0" w:rsidRPr="008F4EF0" w:rsidRDefault="008F4EF0" w:rsidP="008F4EF0">
      <w:pPr>
        <w:spacing w:after="0" w:line="240" w:lineRule="auto"/>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 xml:space="preserve">„Par sociālo palīdzību Tukuma novada pašvaldībā” </w:t>
      </w:r>
    </w:p>
    <w:p w:rsidR="008F4EF0" w:rsidRPr="008F4EF0" w:rsidRDefault="008F4EF0" w:rsidP="008F4EF0">
      <w:pPr>
        <w:widowControl w:val="0"/>
        <w:suppressAutoHyphens/>
        <w:autoSpaceDE w:val="0"/>
        <w:autoSpaceDN w:val="0"/>
        <w:spacing w:after="0" w:line="240" w:lineRule="auto"/>
        <w:ind w:left="5812"/>
        <w:jc w:val="both"/>
        <w:textAlignment w:val="baseline"/>
        <w:rPr>
          <w:rFonts w:ascii="Times New Roman" w:eastAsia="Times New Roman" w:hAnsi="Times New Roman" w:cs="Times New Roman"/>
          <w:sz w:val="20"/>
          <w:szCs w:val="24"/>
          <w:lang w:eastAsia="lv-LV"/>
        </w:rPr>
      </w:pPr>
    </w:p>
    <w:p w:rsidR="008F4EF0" w:rsidRPr="008F4EF0" w:rsidRDefault="008F4EF0" w:rsidP="008F4EF0">
      <w:pPr>
        <w:widowControl w:val="0"/>
        <w:suppressAutoHyphens/>
        <w:autoSpaceDE w:val="0"/>
        <w:autoSpaceDN w:val="0"/>
        <w:spacing w:after="0" w:line="240" w:lineRule="auto"/>
        <w:ind w:left="5812"/>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0"/>
          <w:szCs w:val="24"/>
          <w:lang w:eastAsia="lv-LV"/>
        </w:rPr>
        <w:t xml:space="preserve">Izdoti saskaņā ar </w:t>
      </w:r>
      <w:hyperlink r:id="rId12" w:history="1">
        <w:r w:rsidRPr="008F4EF0">
          <w:rPr>
            <w:rFonts w:ascii="Times New Roman" w:eastAsia="Times New Roman" w:hAnsi="Times New Roman" w:cs="Times New Roman"/>
            <w:sz w:val="20"/>
            <w:szCs w:val="24"/>
            <w:lang w:eastAsia="lv-LV"/>
          </w:rPr>
          <w:t>Sociālo pakalpojumu un sociālās palīdzības likum</w:t>
        </w:r>
      </w:hyperlink>
      <w:r w:rsidRPr="008F4EF0">
        <w:rPr>
          <w:rFonts w:ascii="Times New Roman" w:eastAsia="Times New Roman" w:hAnsi="Times New Roman" w:cs="Times New Roman"/>
          <w:sz w:val="20"/>
          <w:szCs w:val="24"/>
          <w:lang w:eastAsia="lv-LV"/>
        </w:rPr>
        <w:t>a 3.panta otro, trešo daļu, 35.pantu, likuma „</w:t>
      </w:r>
      <w:hyperlink r:id="rId13" w:history="1">
        <w:r w:rsidRPr="008F4EF0">
          <w:rPr>
            <w:rFonts w:ascii="Times New Roman" w:eastAsia="Times New Roman" w:hAnsi="Times New Roman" w:cs="Times New Roman"/>
            <w:sz w:val="20"/>
            <w:szCs w:val="24"/>
            <w:lang w:eastAsia="lv-LV"/>
          </w:rPr>
          <w:t>Par palīdzību dzīvokļa jautājumu risināšanā</w:t>
        </w:r>
      </w:hyperlink>
      <w:r w:rsidRPr="008F4EF0">
        <w:rPr>
          <w:rFonts w:ascii="Times New Roman" w:eastAsia="Times New Roman" w:hAnsi="Times New Roman" w:cs="Times New Roman"/>
          <w:sz w:val="20"/>
          <w:szCs w:val="24"/>
          <w:lang w:eastAsia="lv-LV"/>
        </w:rPr>
        <w:t>” 25.panta pirmo daļu, Ministru kabineta 17.06.2009. noteikumu Nr.550 ”</w:t>
      </w:r>
      <w:hyperlink r:id="rId14" w:history="1">
        <w:r w:rsidRPr="008F4EF0">
          <w:rPr>
            <w:rFonts w:ascii="Times New Roman" w:eastAsia="Times New Roman" w:hAnsi="Times New Roman" w:cs="Times New Roman"/>
            <w:sz w:val="20"/>
            <w:szCs w:val="24"/>
            <w:lang w:eastAsia="lv-LV"/>
          </w:rPr>
          <w:t>Kārtība, kādā aprēķināms, piešķirams un izmaksā</w:t>
        </w:r>
        <w:r w:rsidRPr="008F4EF0">
          <w:rPr>
            <w:rFonts w:ascii="Times New Roman" w:eastAsia="Times New Roman" w:hAnsi="Times New Roman" w:cs="Times New Roman"/>
            <w:sz w:val="20"/>
            <w:szCs w:val="24"/>
            <w:lang w:eastAsia="lv-LV"/>
          </w:rPr>
          <w:softHyphen/>
          <w:t>jams pabalsts garantētā minimālā ienākumu līmeņa nodrošināšanai un slēdzama vienošanās par līdzdarbību</w:t>
        </w:r>
      </w:hyperlink>
      <w:r w:rsidRPr="008F4EF0">
        <w:rPr>
          <w:rFonts w:ascii="Times New Roman" w:eastAsia="Times New Roman" w:hAnsi="Times New Roman" w:cs="Times New Roman"/>
          <w:sz w:val="20"/>
          <w:szCs w:val="24"/>
          <w:lang w:eastAsia="lv-LV"/>
        </w:rPr>
        <w:t>” 13., 15.punktu,</w:t>
      </w:r>
      <w:r w:rsidRPr="008F4EF0">
        <w:rPr>
          <w:rFonts w:ascii="Times New Roman" w:eastAsia="Times New Roman" w:hAnsi="Times New Roman" w:cs="Times New Roman"/>
          <w:bCs/>
          <w:sz w:val="20"/>
          <w:szCs w:val="24"/>
          <w:lang w:eastAsia="lv-LV"/>
        </w:rPr>
        <w:t xml:space="preserve"> likuma „</w:t>
      </w:r>
      <w:hyperlink r:id="rId15" w:history="1">
        <w:r w:rsidRPr="008F4EF0">
          <w:rPr>
            <w:rFonts w:ascii="Times New Roman" w:eastAsia="Times New Roman" w:hAnsi="Times New Roman" w:cs="Times New Roman"/>
            <w:bCs/>
            <w:sz w:val="20"/>
            <w:szCs w:val="24"/>
            <w:lang w:eastAsia="lv-LV"/>
          </w:rPr>
          <w:t>Par pašvaldībām</w:t>
        </w:r>
      </w:hyperlink>
      <w:r w:rsidRPr="008F4EF0">
        <w:rPr>
          <w:rFonts w:ascii="Times New Roman" w:eastAsia="Times New Roman" w:hAnsi="Times New Roman" w:cs="Times New Roman"/>
          <w:bCs/>
          <w:sz w:val="20"/>
          <w:szCs w:val="24"/>
          <w:lang w:eastAsia="lv-LV"/>
        </w:rPr>
        <w:t>” 21.panta pirmās daļas 15.punktu, 14.panta otro daļu.</w:t>
      </w:r>
      <w:r w:rsidRPr="008F4EF0">
        <w:rPr>
          <w:rFonts w:ascii="Times New Roman" w:eastAsia="Times New Roman" w:hAnsi="Times New Roman" w:cs="Times New Roman"/>
          <w:bCs/>
          <w:i/>
          <w:sz w:val="20"/>
          <w:szCs w:val="24"/>
          <w:lang w:eastAsia="lv-LV"/>
        </w:rPr>
        <w:t xml:space="preserve"> </w:t>
      </w:r>
    </w:p>
    <w:p w:rsidR="008F4EF0" w:rsidRPr="008F4EF0" w:rsidRDefault="008F4EF0" w:rsidP="008F4EF0">
      <w:pPr>
        <w:spacing w:before="400" w:after="0" w:line="240" w:lineRule="auto"/>
        <w:ind w:firstLine="720"/>
        <w:jc w:val="both"/>
        <w:rPr>
          <w:rFonts w:ascii="Times New Roman" w:eastAsia="Times New Roman" w:hAnsi="Times New Roman" w:cs="Times New Roman"/>
          <w:color w:val="000000"/>
          <w:sz w:val="24"/>
          <w:szCs w:val="24"/>
          <w:lang w:eastAsia="lv-LV"/>
        </w:rPr>
      </w:pPr>
    </w:p>
    <w:p w:rsidR="008F4EF0" w:rsidRPr="008F4EF0" w:rsidRDefault="008F4EF0" w:rsidP="008F4EF0">
      <w:pPr>
        <w:spacing w:before="400" w:after="0" w:line="240" w:lineRule="auto"/>
        <w:ind w:firstLine="720"/>
        <w:jc w:val="both"/>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 xml:space="preserve">Izdarīt Tukuma novada Domes 2014.gada 30.janvāra saistošajos noteikumos Nr.3 „Par </w:t>
      </w:r>
      <w:r w:rsidRPr="008F4EF0">
        <w:rPr>
          <w:rFonts w:ascii="Times New Roman" w:eastAsia="Times New Roman" w:hAnsi="Times New Roman" w:cs="Times New Roman"/>
          <w:bCs/>
          <w:color w:val="000000"/>
          <w:sz w:val="24"/>
          <w:szCs w:val="24"/>
          <w:lang w:eastAsia="lv-LV"/>
        </w:rPr>
        <w:t>Tukuma novada pašvaldības pabalstiem</w:t>
      </w:r>
      <w:r w:rsidRPr="008F4EF0">
        <w:rPr>
          <w:rFonts w:ascii="Times New Roman" w:eastAsia="Times New Roman" w:hAnsi="Times New Roman" w:cs="Times New Roman"/>
          <w:color w:val="000000"/>
          <w:sz w:val="24"/>
          <w:szCs w:val="24"/>
          <w:lang w:eastAsia="lv-LV"/>
        </w:rPr>
        <w:t>” (turpmāk – saistošie noteikumi) šādus grozījumus:</w:t>
      </w:r>
    </w:p>
    <w:p w:rsidR="008F4EF0" w:rsidRPr="008F4EF0" w:rsidRDefault="008F4EF0" w:rsidP="008F4EF0">
      <w:pPr>
        <w:spacing w:after="0" w:line="240" w:lineRule="auto"/>
        <w:rPr>
          <w:rFonts w:ascii="Times New Roman" w:eastAsia="Times New Roman" w:hAnsi="Times New Roman" w:cs="Times New Roman"/>
          <w:sz w:val="24"/>
          <w:szCs w:val="24"/>
          <w:lang w:eastAsia="lv-LV"/>
        </w:rPr>
      </w:pPr>
    </w:p>
    <w:p w:rsidR="008F4EF0" w:rsidRPr="008F4EF0" w:rsidRDefault="005C1509" w:rsidP="008F4EF0">
      <w:pPr>
        <w:numPr>
          <w:ilvl w:val="0"/>
          <w:numId w:val="16"/>
        </w:num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Svītrot saistošo</w:t>
      </w:r>
      <w:r w:rsidR="008F4EF0" w:rsidRPr="008F4EF0">
        <w:rPr>
          <w:rFonts w:ascii="Times New Roman" w:eastAsia="Times New Roman" w:hAnsi="Times New Roman" w:cs="Times New Roman"/>
          <w:sz w:val="24"/>
          <w:szCs w:val="24"/>
          <w:lang w:eastAsia="lv-LV"/>
        </w:rPr>
        <w:t xml:space="preserve"> noteikumu 3.1.apakšpunktu.</w:t>
      </w:r>
    </w:p>
    <w:p w:rsidR="008F4EF0" w:rsidRPr="008F4EF0" w:rsidRDefault="008F4EF0" w:rsidP="008F4EF0">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Saistošo noteikumu 9.punktu izteikt šādā redakcijā:</w:t>
      </w: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“9.</w:t>
      </w:r>
      <w:r w:rsidR="005C1509">
        <w:rPr>
          <w:rFonts w:ascii="Times New Roman" w:eastAsia="Times New Roman" w:hAnsi="Times New Roman" w:cs="Times New Roman"/>
          <w:color w:val="000000"/>
          <w:sz w:val="24"/>
          <w:szCs w:val="24"/>
          <w:lang w:eastAsia="lv-LV"/>
        </w:rPr>
        <w:t xml:space="preserve"> </w:t>
      </w:r>
      <w:r w:rsidRPr="008F4EF0">
        <w:rPr>
          <w:rFonts w:ascii="Times New Roman" w:eastAsia="Times New Roman" w:hAnsi="Times New Roman" w:cs="Times New Roman"/>
          <w:color w:val="000000"/>
          <w:sz w:val="24"/>
          <w:szCs w:val="24"/>
          <w:lang w:eastAsia="lv-LV"/>
        </w:rPr>
        <w:t xml:space="preserve">Tiesības saņemt dzīvokļa pabalstu ir </w:t>
      </w:r>
      <w:r w:rsidRPr="008F4EF0">
        <w:rPr>
          <w:rFonts w:ascii="Times New Roman" w:eastAsia="Times New Roman" w:hAnsi="Times New Roman" w:cs="Times New Roman"/>
          <w:sz w:val="24"/>
          <w:szCs w:val="24"/>
          <w:lang w:eastAsia="lv-LV"/>
        </w:rPr>
        <w:t>ģimenei vai atsevišķi dzīvojošai personai, kas dzīvo atbilstīgi norādītajai adresei, ko pamato ar deklarēto dzīvesvietu vai juridisku dokumentu (īres līgumu), ja tai piešķirts trūcīgas vai maznodrošinātas ģimenes (personas) statuss.”</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3. Saistošo noteikumu 14.2.apakšpunktā skaitli 250 aizstāt ar skaitli 260.</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4. Saistošo notei</w:t>
      </w:r>
      <w:r w:rsidR="005C1509">
        <w:rPr>
          <w:rFonts w:ascii="Times New Roman" w:eastAsia="Times New Roman" w:hAnsi="Times New Roman" w:cs="Times New Roman"/>
          <w:sz w:val="24"/>
          <w:szCs w:val="24"/>
          <w:lang w:eastAsia="lv-LV"/>
        </w:rPr>
        <w:t>kumu 15.5.apakšpunktā skaitli 0,</w:t>
      </w:r>
      <w:r w:rsidR="004B37B4">
        <w:rPr>
          <w:rFonts w:ascii="Times New Roman" w:eastAsia="Times New Roman" w:hAnsi="Times New Roman" w:cs="Times New Roman"/>
          <w:sz w:val="24"/>
          <w:szCs w:val="24"/>
          <w:lang w:eastAsia="lv-LV"/>
        </w:rPr>
        <w:t>7</w:t>
      </w:r>
      <w:r w:rsidRPr="008F4EF0">
        <w:rPr>
          <w:rFonts w:ascii="Times New Roman" w:eastAsia="Times New Roman" w:hAnsi="Times New Roman" w:cs="Times New Roman"/>
          <w:sz w:val="24"/>
          <w:szCs w:val="24"/>
          <w:lang w:eastAsia="lv-LV"/>
        </w:rPr>
        <w:t>0 aizstāt ar skaitli 1,00.</w:t>
      </w:r>
    </w:p>
    <w:p w:rsidR="008F4EF0" w:rsidRPr="008F4EF0" w:rsidRDefault="008F4EF0" w:rsidP="008F4EF0">
      <w:pPr>
        <w:suppressAutoHyphens/>
        <w:autoSpaceDN w:val="0"/>
        <w:spacing w:after="0" w:line="240" w:lineRule="auto"/>
        <w:ind w:firstLine="709"/>
        <w:jc w:val="both"/>
        <w:textAlignment w:val="baseline"/>
        <w:rPr>
          <w:rFonts w:ascii="Times New Roman" w:eastAsia="Times New Roman" w:hAnsi="Times New Roman" w:cs="Times New Roman"/>
          <w:color w:val="000000"/>
          <w:sz w:val="24"/>
          <w:szCs w:val="24"/>
          <w:lang w:eastAsia="lv-LV"/>
        </w:rPr>
      </w:pPr>
    </w:p>
    <w:p w:rsidR="008F4EF0" w:rsidRPr="008F4EF0" w:rsidRDefault="008F4EF0" w:rsidP="008F4EF0">
      <w:pPr>
        <w:suppressAutoHyphens/>
        <w:autoSpaceDN w:val="0"/>
        <w:spacing w:after="0" w:line="240" w:lineRule="auto"/>
        <w:ind w:firstLine="709"/>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5. Papildināt saistošo noteikumu 25</w:t>
      </w:r>
      <w:r w:rsidRPr="008F4EF0">
        <w:rPr>
          <w:rFonts w:ascii="Times New Roman" w:eastAsia="Times New Roman" w:hAnsi="Times New Roman" w:cs="Times New Roman"/>
          <w:sz w:val="24"/>
          <w:szCs w:val="24"/>
          <w:lang w:eastAsia="lv-LV"/>
        </w:rPr>
        <w:t>.punktu ar 25.5.apakšpunktu šādā redakcijā:</w:t>
      </w: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p>
    <w:p w:rsidR="008F4EF0" w:rsidRPr="008F4EF0" w:rsidRDefault="008F4EF0" w:rsidP="008F4EF0">
      <w:pPr>
        <w:tabs>
          <w:tab w:val="left" w:pos="1134"/>
        </w:tabs>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“25.5. redzes korekcijas līdzekļiem.”</w:t>
      </w: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firstLine="709"/>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6. Izteikt saistošo noteikumu 32.1</w:t>
      </w:r>
      <w:r w:rsidRPr="008F4EF0">
        <w:rPr>
          <w:rFonts w:ascii="Times New Roman" w:eastAsia="Times New Roman" w:hAnsi="Times New Roman" w:cs="Times New Roman"/>
          <w:sz w:val="24"/>
          <w:szCs w:val="24"/>
          <w:lang w:eastAsia="lv-LV"/>
        </w:rPr>
        <w:t>.apakšpunktu šādā redakcijā:</w:t>
      </w:r>
    </w:p>
    <w:p w:rsidR="008F4EF0" w:rsidRPr="008F4EF0" w:rsidRDefault="008F4EF0" w:rsidP="008F4EF0">
      <w:pPr>
        <w:suppressAutoHyphens/>
        <w:autoSpaceDN w:val="0"/>
        <w:spacing w:after="0" w:line="240" w:lineRule="auto"/>
        <w:ind w:firstLine="709"/>
        <w:jc w:val="both"/>
        <w:textAlignment w:val="baseline"/>
        <w:rPr>
          <w:rFonts w:ascii="Times New Roman" w:eastAsia="Times New Roman" w:hAnsi="Times New Roman" w:cs="Times New Roman"/>
          <w:color w:val="000000"/>
          <w:sz w:val="24"/>
          <w:szCs w:val="24"/>
          <w:lang w:eastAsia="lv-LV"/>
        </w:rPr>
      </w:pPr>
    </w:p>
    <w:p w:rsidR="008F4EF0" w:rsidRPr="008F4EF0" w:rsidRDefault="008F4EF0" w:rsidP="008F4EF0">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w:t>
      </w:r>
      <w:r w:rsidRPr="008F4EF0">
        <w:rPr>
          <w:rFonts w:ascii="Times New Roman" w:eastAsia="Times New Roman" w:hAnsi="Times New Roman" w:cs="Times New Roman"/>
          <w:sz w:val="24"/>
          <w:szCs w:val="24"/>
          <w:lang w:eastAsia="lv-LV"/>
        </w:rPr>
        <w:t>32.1. pabalsts skolas piederumu iegādei bērnam (tai skaitā skolēnam, kurš sasniedzis 18 gadu vecumu līdz 20 gadu vecumam), kurš mācās vispārizglītojošā skolā, kur tiek apgūta pamatizglītības vai vidusskolas izglītības programma, vai kurš iegūst obligāto pirmsskolas izglītību.”</w:t>
      </w: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lastRenderedPageBreak/>
        <w:t xml:space="preserve">7. Svītrot saistošo noteikumu </w:t>
      </w:r>
      <w:r w:rsidRPr="008F4EF0">
        <w:rPr>
          <w:rFonts w:ascii="Times New Roman" w:eastAsia="Times New Roman" w:hAnsi="Times New Roman" w:cs="Times New Roman"/>
          <w:bCs/>
          <w:sz w:val="24"/>
          <w:szCs w:val="24"/>
          <w:lang w:eastAsia="lv-LV"/>
        </w:rPr>
        <w:t>VII</w:t>
      </w:r>
      <w:r w:rsidRPr="008F4EF0">
        <w:rPr>
          <w:rFonts w:ascii="Times New Roman" w:eastAsia="Times New Roman" w:hAnsi="Times New Roman" w:cs="Times New Roman"/>
          <w:sz w:val="24"/>
          <w:szCs w:val="24"/>
          <w:lang w:eastAsia="lv-LV"/>
        </w:rPr>
        <w:t xml:space="preserve"> nodaļu.</w:t>
      </w: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p>
    <w:p w:rsidR="008F4EF0" w:rsidRPr="008F4EF0" w:rsidRDefault="008F4EF0" w:rsidP="008F4EF0">
      <w:pPr>
        <w:spacing w:after="0" w:line="240" w:lineRule="auto"/>
        <w:ind w:firstLine="720"/>
        <w:jc w:val="both"/>
        <w:rPr>
          <w:rFonts w:ascii="Times New Roman" w:eastAsia="Times New Roman" w:hAnsi="Times New Roman" w:cs="Times New Roman"/>
          <w:sz w:val="24"/>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Default="008A7384" w:rsidP="008F4EF0">
      <w:pPr>
        <w:ind w:left="5760" w:firstLine="720"/>
        <w:rPr>
          <w:rFonts w:ascii="Times New Roman" w:eastAsia="Times New Roman" w:hAnsi="Times New Roman" w:cs="Times New Roman"/>
          <w:sz w:val="20"/>
          <w:szCs w:val="24"/>
          <w:lang w:eastAsia="lv-LV"/>
        </w:rPr>
      </w:pPr>
    </w:p>
    <w:p w:rsidR="008A7384" w:rsidRPr="008A7384" w:rsidRDefault="008A7384" w:rsidP="008A7384">
      <w:pPr>
        <w:spacing w:after="0" w:line="240" w:lineRule="auto"/>
        <w:ind w:left="5761" w:firstLine="720"/>
        <w:rPr>
          <w:rFonts w:ascii="Times New Roman" w:eastAsia="Times New Roman" w:hAnsi="Times New Roman" w:cs="Times New Roman"/>
          <w:b/>
          <w:sz w:val="20"/>
          <w:szCs w:val="24"/>
          <w:u w:val="single"/>
          <w:lang w:eastAsia="lv-LV"/>
        </w:rPr>
      </w:pPr>
      <w:r w:rsidRPr="008A7384">
        <w:rPr>
          <w:rFonts w:ascii="Times New Roman" w:eastAsia="Times New Roman" w:hAnsi="Times New Roman" w:cs="Times New Roman"/>
          <w:b/>
          <w:sz w:val="20"/>
          <w:szCs w:val="24"/>
          <w:u w:val="single"/>
          <w:lang w:eastAsia="lv-LV"/>
        </w:rPr>
        <w:t>Noteikumi, kurus groza</w:t>
      </w:r>
    </w:p>
    <w:p w:rsidR="008A7384" w:rsidRDefault="008A7384" w:rsidP="008F4EF0">
      <w:pPr>
        <w:ind w:left="5760" w:firstLine="720"/>
        <w:rPr>
          <w:rFonts w:ascii="Times New Roman" w:eastAsia="Times New Roman" w:hAnsi="Times New Roman" w:cs="Times New Roman"/>
          <w:sz w:val="20"/>
          <w:szCs w:val="24"/>
          <w:lang w:eastAsia="lv-LV"/>
        </w:rPr>
      </w:pPr>
    </w:p>
    <w:p w:rsidR="008F4EF0" w:rsidRPr="008F4EF0" w:rsidRDefault="008F4EF0" w:rsidP="008F4EF0">
      <w:pPr>
        <w:ind w:left="5760" w:firstLine="720"/>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0"/>
          <w:szCs w:val="24"/>
          <w:lang w:eastAsia="lv-LV"/>
        </w:rPr>
        <w:t>APSTIPRINĀTI</w:t>
      </w:r>
    </w:p>
    <w:p w:rsidR="008F4EF0" w:rsidRPr="008F4EF0" w:rsidRDefault="008F4EF0" w:rsidP="008F4EF0">
      <w:pPr>
        <w:spacing w:after="0" w:line="240" w:lineRule="auto"/>
        <w:ind w:left="5760" w:firstLine="720"/>
        <w:rPr>
          <w:rFonts w:ascii="Times New Roman" w:eastAsia="Times New Roman" w:hAnsi="Times New Roman" w:cs="Times New Roman"/>
          <w:sz w:val="20"/>
          <w:szCs w:val="20"/>
          <w:lang w:eastAsia="lv-LV"/>
        </w:rPr>
      </w:pPr>
      <w:r w:rsidRPr="008F4EF0">
        <w:rPr>
          <w:rFonts w:ascii="Times New Roman" w:eastAsia="Times New Roman" w:hAnsi="Times New Roman" w:cs="Times New Roman"/>
          <w:sz w:val="20"/>
          <w:szCs w:val="24"/>
          <w:lang w:eastAsia="lv-LV"/>
        </w:rPr>
        <w:lastRenderedPageBreak/>
        <w:t xml:space="preserve">ar Tukuma novada Domes 26.03.2015. </w:t>
      </w:r>
    </w:p>
    <w:p w:rsidR="008F4EF0" w:rsidRPr="008F4EF0" w:rsidRDefault="008F4EF0" w:rsidP="008F4EF0">
      <w:pPr>
        <w:suppressAutoHyphens/>
        <w:autoSpaceDN w:val="0"/>
        <w:spacing w:after="0" w:line="240" w:lineRule="auto"/>
        <w:ind w:left="5760" w:firstLine="720"/>
        <w:textAlignment w:val="baseline"/>
        <w:rPr>
          <w:rFonts w:ascii="Times New Roman" w:eastAsia="Times New Roman" w:hAnsi="Times New Roman" w:cs="Times New Roman"/>
          <w:sz w:val="20"/>
          <w:szCs w:val="24"/>
          <w:lang w:eastAsia="lv-LV"/>
        </w:rPr>
      </w:pPr>
      <w:r w:rsidRPr="008F4EF0">
        <w:rPr>
          <w:rFonts w:ascii="Times New Roman" w:eastAsia="Times New Roman" w:hAnsi="Times New Roman" w:cs="Times New Roman"/>
          <w:sz w:val="20"/>
          <w:szCs w:val="24"/>
          <w:lang w:eastAsia="lv-LV"/>
        </w:rPr>
        <w:t>lēmumu (prot. Nr.3, 7.§.)</w:t>
      </w:r>
    </w:p>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sz w:val="20"/>
          <w:szCs w:val="24"/>
          <w:lang w:eastAsia="lv-LV"/>
        </w:rPr>
      </w:pP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b/>
          <w:sz w:val="24"/>
          <w:szCs w:val="24"/>
          <w:lang w:eastAsia="lv-LV"/>
        </w:rPr>
        <w:t>SAISTOŠIE NOTEIKUMI</w:t>
      </w:r>
      <w:r w:rsidRPr="008F4EF0">
        <w:rPr>
          <w:rFonts w:ascii="Times New Roman" w:eastAsia="Times New Roman" w:hAnsi="Times New Roman" w:cs="Times New Roman"/>
          <w:b/>
          <w:bCs/>
          <w:sz w:val="24"/>
          <w:szCs w:val="24"/>
          <w:lang w:eastAsia="lv-LV"/>
        </w:rPr>
        <w:t xml:space="preserve"> Nr.9</w:t>
      </w:r>
      <w:r w:rsidRPr="008F4EF0">
        <w:rPr>
          <w:rFonts w:ascii="Times New Roman" w:eastAsia="Times New Roman" w:hAnsi="Times New Roman" w:cs="Times New Roman"/>
          <w:b/>
          <w:sz w:val="24"/>
          <w:szCs w:val="24"/>
          <w:lang w:eastAsia="lv-LV"/>
        </w:rPr>
        <w:br/>
      </w:r>
    </w:p>
    <w:p w:rsidR="008F4EF0" w:rsidRPr="008F4EF0" w:rsidRDefault="008F4EF0" w:rsidP="008F4EF0">
      <w:pPr>
        <w:tabs>
          <w:tab w:val="left" w:pos="7655"/>
        </w:tabs>
        <w:suppressAutoHyphens/>
        <w:autoSpaceDN w:val="0"/>
        <w:spacing w:after="0" w:line="240" w:lineRule="auto"/>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ab/>
      </w:r>
    </w:p>
    <w:p w:rsidR="008F4EF0" w:rsidRPr="008F4EF0" w:rsidRDefault="008F4EF0" w:rsidP="008F4EF0">
      <w:pPr>
        <w:tabs>
          <w:tab w:val="left" w:pos="7230"/>
        </w:tabs>
        <w:suppressAutoHyphens/>
        <w:autoSpaceDN w:val="0"/>
        <w:spacing w:after="0" w:line="240" w:lineRule="auto"/>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Cs w:val="24"/>
          <w:lang w:eastAsia="lv-LV"/>
        </w:rPr>
        <w:tab/>
      </w:r>
      <w:r w:rsidRPr="008F4EF0">
        <w:rPr>
          <w:rFonts w:ascii="Times New Roman" w:eastAsia="Times New Roman" w:hAnsi="Times New Roman" w:cs="Times New Roman"/>
          <w:sz w:val="24"/>
          <w:szCs w:val="24"/>
          <w:lang w:eastAsia="lv-LV"/>
        </w:rPr>
        <w:tab/>
      </w:r>
    </w:p>
    <w:p w:rsidR="008F4EF0" w:rsidRPr="008F4EF0" w:rsidRDefault="008F4EF0" w:rsidP="008F4EF0">
      <w:pPr>
        <w:suppressAutoHyphens/>
        <w:autoSpaceDN w:val="0"/>
        <w:spacing w:after="0" w:line="240" w:lineRule="auto"/>
        <w:textAlignment w:val="baseline"/>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Par sociālo palīdzību</w:t>
      </w:r>
      <w:r w:rsidRPr="008F4EF0">
        <w:rPr>
          <w:rFonts w:ascii="Times New Roman" w:eastAsia="Times New Roman" w:hAnsi="Times New Roman" w:cs="Times New Roman"/>
          <w:b/>
          <w:bCs/>
          <w:sz w:val="24"/>
          <w:szCs w:val="24"/>
          <w:lang w:eastAsia="lv-LV"/>
        </w:rPr>
        <w:br/>
        <w:t>Tukuma novada pašvaldībā</w:t>
      </w:r>
    </w:p>
    <w:p w:rsidR="008F4EF0" w:rsidRPr="008F4EF0" w:rsidRDefault="008F4EF0" w:rsidP="008F4EF0">
      <w:pPr>
        <w:widowControl w:val="0"/>
        <w:suppressAutoHyphens/>
        <w:autoSpaceDE w:val="0"/>
        <w:autoSpaceDN w:val="0"/>
        <w:spacing w:after="0" w:line="240" w:lineRule="auto"/>
        <w:ind w:left="504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0"/>
          <w:szCs w:val="24"/>
          <w:lang w:eastAsia="lv-LV"/>
        </w:rPr>
        <w:t xml:space="preserve">Izdoti saskaņā ar </w:t>
      </w:r>
      <w:hyperlink r:id="rId16" w:history="1">
        <w:r w:rsidRPr="008F4EF0">
          <w:rPr>
            <w:rFonts w:ascii="Times New Roman" w:eastAsia="Times New Roman" w:hAnsi="Times New Roman" w:cs="Times New Roman"/>
            <w:color w:val="0000FF"/>
            <w:sz w:val="20"/>
            <w:szCs w:val="24"/>
            <w:u w:val="single"/>
            <w:lang w:eastAsia="lv-LV"/>
          </w:rPr>
          <w:t>Sociālo pakalpojumu un sociālās palīdzības likuma</w:t>
        </w:r>
      </w:hyperlink>
      <w:r w:rsidRPr="008F4EF0">
        <w:rPr>
          <w:rFonts w:ascii="Times New Roman" w:eastAsia="Times New Roman" w:hAnsi="Times New Roman" w:cs="Times New Roman"/>
          <w:sz w:val="20"/>
          <w:szCs w:val="24"/>
          <w:lang w:eastAsia="lv-LV"/>
        </w:rPr>
        <w:t xml:space="preserve"> 3.panta otro, trešo daļu, 35.pantu, likuma </w:t>
      </w:r>
      <w:hyperlink r:id="rId17" w:history="1">
        <w:r w:rsidRPr="008F4EF0">
          <w:rPr>
            <w:rFonts w:ascii="Times New Roman" w:eastAsia="Times New Roman" w:hAnsi="Times New Roman" w:cs="Times New Roman"/>
            <w:color w:val="0000FF"/>
            <w:sz w:val="20"/>
            <w:szCs w:val="24"/>
            <w:u w:val="single"/>
            <w:lang w:eastAsia="lv-LV"/>
          </w:rPr>
          <w:t>„Par palīdzību dzīvokļa jautājumu risināšanā”</w:t>
        </w:r>
      </w:hyperlink>
      <w:r w:rsidRPr="008F4EF0">
        <w:rPr>
          <w:rFonts w:ascii="Times New Roman" w:eastAsia="Times New Roman" w:hAnsi="Times New Roman" w:cs="Times New Roman"/>
          <w:sz w:val="20"/>
          <w:szCs w:val="24"/>
          <w:lang w:eastAsia="lv-LV"/>
        </w:rPr>
        <w:t xml:space="preserve"> 25.panta pirmo daļu, Ministru kabineta 17.06.2009. noteikumu Nr.550 ”</w:t>
      </w:r>
      <w:hyperlink r:id="rId18" w:history="1">
        <w:r w:rsidRPr="008F4EF0">
          <w:rPr>
            <w:rFonts w:ascii="Times New Roman" w:eastAsia="Times New Roman" w:hAnsi="Times New Roman" w:cs="Times New Roman"/>
            <w:color w:val="0000FF"/>
            <w:sz w:val="20"/>
            <w:szCs w:val="24"/>
            <w:u w:val="single"/>
            <w:lang w:eastAsia="lv-LV"/>
          </w:rPr>
          <w:t>Kārtība, kādā aprēķināms, piešķirams un izmaksā</w:t>
        </w:r>
        <w:r w:rsidRPr="008F4EF0">
          <w:rPr>
            <w:rFonts w:ascii="Times New Roman" w:eastAsia="Times New Roman" w:hAnsi="Times New Roman" w:cs="Times New Roman"/>
            <w:color w:val="0000FF"/>
            <w:sz w:val="20"/>
            <w:szCs w:val="24"/>
            <w:u w:val="single"/>
            <w:lang w:eastAsia="lv-LV"/>
          </w:rPr>
          <w:softHyphen/>
          <w:t>jams pabalsts garantētā minimālā ienākumu līmeņa nodrošināšanai un slēdzama vienošanās par līdzdarbību”</w:t>
        </w:r>
      </w:hyperlink>
      <w:r w:rsidRPr="008F4EF0">
        <w:rPr>
          <w:rFonts w:ascii="Times New Roman" w:eastAsia="Times New Roman" w:hAnsi="Times New Roman" w:cs="Times New Roman"/>
          <w:sz w:val="20"/>
          <w:szCs w:val="24"/>
          <w:lang w:eastAsia="lv-LV"/>
        </w:rPr>
        <w:t xml:space="preserve"> 13., 15.punktu,</w:t>
      </w:r>
      <w:r w:rsidRPr="008F4EF0">
        <w:rPr>
          <w:rFonts w:ascii="Times New Roman" w:eastAsia="Times New Roman" w:hAnsi="Times New Roman" w:cs="Times New Roman"/>
          <w:bCs/>
          <w:sz w:val="20"/>
          <w:szCs w:val="24"/>
          <w:lang w:eastAsia="lv-LV"/>
        </w:rPr>
        <w:t xml:space="preserve"> likuma „</w:t>
      </w:r>
      <w:hyperlink r:id="rId19" w:history="1">
        <w:r w:rsidRPr="008F4EF0">
          <w:rPr>
            <w:rFonts w:ascii="Times New Roman" w:eastAsia="Times New Roman" w:hAnsi="Times New Roman" w:cs="Times New Roman"/>
            <w:bCs/>
            <w:color w:val="0000FF"/>
            <w:sz w:val="20"/>
            <w:szCs w:val="24"/>
            <w:u w:val="single"/>
            <w:lang w:eastAsia="lv-LV"/>
          </w:rPr>
          <w:t>Par pašvaldībām” 2</w:t>
        </w:r>
      </w:hyperlink>
      <w:r w:rsidRPr="008F4EF0">
        <w:rPr>
          <w:rFonts w:ascii="Times New Roman" w:eastAsia="Times New Roman" w:hAnsi="Times New Roman" w:cs="Times New Roman"/>
          <w:bCs/>
          <w:sz w:val="20"/>
          <w:szCs w:val="24"/>
          <w:lang w:eastAsia="lv-LV"/>
        </w:rPr>
        <w:t>1.panta pirmās daļas 15.punktu, 14.panta otro daļu.</w:t>
      </w:r>
      <w:r w:rsidRPr="008F4EF0">
        <w:rPr>
          <w:rFonts w:ascii="Times New Roman" w:eastAsia="Times New Roman" w:hAnsi="Times New Roman" w:cs="Times New Roman"/>
          <w:bCs/>
          <w:i/>
          <w:sz w:val="20"/>
          <w:szCs w:val="24"/>
          <w:lang w:eastAsia="lv-LV"/>
        </w:rPr>
        <w:t xml:space="preserve"> </w:t>
      </w:r>
    </w:p>
    <w:p w:rsidR="008F4EF0" w:rsidRPr="008F4EF0" w:rsidRDefault="008F4EF0" w:rsidP="008F4EF0">
      <w:pPr>
        <w:suppressAutoHyphens/>
        <w:autoSpaceDN w:val="0"/>
        <w:spacing w:before="200" w:after="0" w:line="240" w:lineRule="auto"/>
        <w:jc w:val="both"/>
        <w:textAlignment w:val="baseline"/>
        <w:outlineLvl w:val="4"/>
        <w:rPr>
          <w:rFonts w:ascii="Times New Roman" w:eastAsia="Times New Roman" w:hAnsi="Times New Roman" w:cs="Times New Roman"/>
          <w:b/>
          <w:sz w:val="24"/>
          <w:szCs w:val="24"/>
        </w:rPr>
      </w:pPr>
      <w:r w:rsidRPr="008F4EF0">
        <w:rPr>
          <w:rFonts w:ascii="Times New Roman" w:eastAsia="Times New Roman" w:hAnsi="Times New Roman" w:cs="Times New Roman"/>
          <w:b/>
          <w:sz w:val="24"/>
          <w:szCs w:val="24"/>
        </w:rPr>
        <w:t>Noteikumos lietotie termini:</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b/>
          <w:bCs/>
          <w:sz w:val="24"/>
          <w:szCs w:val="24"/>
          <w:lang w:eastAsia="lv-LV"/>
        </w:rPr>
        <w:t>Pabalsta pieprasītājs</w:t>
      </w:r>
      <w:r w:rsidRPr="008F4EF0">
        <w:rPr>
          <w:rFonts w:ascii="Times New Roman" w:eastAsia="Times New Roman" w:hAnsi="Times New Roman" w:cs="Times New Roman"/>
          <w:sz w:val="24"/>
          <w:szCs w:val="24"/>
          <w:lang w:eastAsia="lv-LV"/>
        </w:rPr>
        <w:t xml:space="preserve"> – persona, kura pieprasa sociālo palīdzību.</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b/>
          <w:bCs/>
          <w:sz w:val="24"/>
          <w:szCs w:val="24"/>
          <w:lang w:eastAsia="lv-LV"/>
        </w:rPr>
        <w:t xml:space="preserve">Pabalsta saņēmējs </w:t>
      </w:r>
      <w:r w:rsidRPr="008F4EF0">
        <w:rPr>
          <w:rFonts w:ascii="Times New Roman" w:eastAsia="Times New Roman" w:hAnsi="Times New Roman" w:cs="Times New Roman"/>
          <w:sz w:val="24"/>
          <w:szCs w:val="24"/>
          <w:lang w:eastAsia="lv-LV"/>
        </w:rPr>
        <w:t>– persona, kurai piešķir sociālo palīdzību.</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0"/>
          <w:lang w:eastAsia="lv-LV"/>
        </w:rPr>
      </w:pPr>
      <w:r w:rsidRPr="008F4EF0">
        <w:rPr>
          <w:rFonts w:ascii="Times New Roman" w:eastAsia="Times New Roman" w:hAnsi="Times New Roman" w:cs="Times New Roman"/>
          <w:b/>
          <w:bCs/>
          <w:sz w:val="24"/>
          <w:szCs w:val="24"/>
          <w:lang w:eastAsia="lv-LV"/>
        </w:rPr>
        <w:t xml:space="preserve">Apgādnieks </w:t>
      </w:r>
      <w:r w:rsidRPr="008F4EF0">
        <w:rPr>
          <w:rFonts w:ascii="Times New Roman" w:eastAsia="Times New Roman" w:hAnsi="Times New Roman" w:cs="Times New Roman"/>
          <w:sz w:val="24"/>
          <w:szCs w:val="24"/>
          <w:lang w:eastAsia="lv-LV"/>
        </w:rPr>
        <w:t>– persona, kurai saskaņā ar Latvijas Republikas Civillikumu ir pienākums rūpēties par savu laulāto, bērniem, mazbērniem, vecākiem vai vecvecākiem.</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b/>
          <w:bCs/>
          <w:color w:val="000000"/>
          <w:sz w:val="24"/>
          <w:szCs w:val="24"/>
          <w:lang w:eastAsia="lv-LV"/>
        </w:rPr>
        <w:t xml:space="preserve">Mājoklis </w:t>
      </w:r>
      <w:r w:rsidRPr="008F4EF0">
        <w:rPr>
          <w:rFonts w:ascii="Times New Roman" w:eastAsia="Times New Roman" w:hAnsi="Times New Roman" w:cs="Times New Roman"/>
          <w:color w:val="000000"/>
          <w:sz w:val="18"/>
          <w:szCs w:val="18"/>
          <w:lang w:eastAsia="lv-LV"/>
        </w:rPr>
        <w:t xml:space="preserve">– </w:t>
      </w:r>
      <w:r w:rsidRPr="008F4EF0">
        <w:rPr>
          <w:rFonts w:ascii="Times New Roman" w:eastAsia="Times New Roman" w:hAnsi="Times New Roman" w:cs="Times New Roman"/>
          <w:color w:val="000000"/>
          <w:sz w:val="24"/>
          <w:szCs w:val="24"/>
          <w:lang w:eastAsia="lv-LV"/>
        </w:rPr>
        <w:t>pastāvīgai dzīvošanai paredzēta dzīvojamā māja vai dzīvoklis daudzdzīvokļu mājā, vai istaba komunālajā dzīvoklī u.c.</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b/>
          <w:color w:val="000000"/>
          <w:sz w:val="24"/>
          <w:szCs w:val="24"/>
          <w:lang w:eastAsia="lv-LV"/>
        </w:rPr>
        <w:t xml:space="preserve">Krīzes situācija </w:t>
      </w:r>
      <w:r w:rsidRPr="008F4EF0">
        <w:rPr>
          <w:rFonts w:ascii="Times New Roman" w:eastAsia="Times New Roman" w:hAnsi="Times New Roman" w:cs="Times New Roman"/>
          <w:color w:val="000000"/>
          <w:sz w:val="24"/>
          <w:szCs w:val="24"/>
          <w:lang w:eastAsia="lv-LV"/>
        </w:rPr>
        <w:t xml:space="preserve">- situācija, kad ģimenei (personai) neparedzētu apstākļu vai objektīvu iemeslu dēļ, ģimenes (personas) rīcībā esošie naudas līdzekļi nav lielāki par 130,00 </w:t>
      </w:r>
      <w:r w:rsidRPr="008F4EF0">
        <w:rPr>
          <w:rFonts w:ascii="Times New Roman" w:eastAsia="Times New Roman" w:hAnsi="Times New Roman" w:cs="Times New Roman"/>
          <w:i/>
          <w:color w:val="000000"/>
          <w:sz w:val="24"/>
          <w:szCs w:val="24"/>
          <w:lang w:eastAsia="lv-LV"/>
        </w:rPr>
        <w:t>euro</w:t>
      </w:r>
      <w:r w:rsidRPr="008F4EF0">
        <w:rPr>
          <w:rFonts w:ascii="Times New Roman" w:eastAsia="Times New Roman" w:hAnsi="Times New Roman" w:cs="Times New Roman"/>
          <w:color w:val="000000"/>
          <w:sz w:val="24"/>
          <w:szCs w:val="24"/>
          <w:lang w:eastAsia="lv-LV"/>
        </w:rPr>
        <w:t xml:space="preserve"> mēnesī uz personu, bet uz katru nākamo ģimenes locekli - 100,00 </w:t>
      </w:r>
      <w:r w:rsidRPr="008F4EF0">
        <w:rPr>
          <w:rFonts w:ascii="Times New Roman" w:eastAsia="Times New Roman" w:hAnsi="Times New Roman" w:cs="Times New Roman"/>
          <w:i/>
          <w:color w:val="000000"/>
          <w:sz w:val="24"/>
          <w:szCs w:val="24"/>
          <w:lang w:eastAsia="lv-LV"/>
        </w:rPr>
        <w:t>euro</w:t>
      </w:r>
      <w:r w:rsidRPr="008F4EF0">
        <w:rPr>
          <w:rFonts w:ascii="Times New Roman" w:eastAsia="Times New Roman" w:hAnsi="Times New Roman" w:cs="Times New Roman"/>
          <w:color w:val="000000"/>
          <w:sz w:val="24"/>
          <w:szCs w:val="24"/>
          <w:lang w:eastAsia="lv-LV"/>
        </w:rPr>
        <w:t xml:space="preserve"> mēnesī un nespēj apmierināt savas pamatvajadzības.</w:t>
      </w:r>
    </w:p>
    <w:p w:rsidR="008F4EF0" w:rsidRPr="008F4EF0" w:rsidRDefault="008F4EF0" w:rsidP="008F4EF0">
      <w:pPr>
        <w:suppressAutoHyphens/>
        <w:autoSpaceDN w:val="0"/>
        <w:spacing w:after="0" w:line="240" w:lineRule="auto"/>
        <w:jc w:val="right"/>
        <w:textAlignment w:val="baseline"/>
        <w:rPr>
          <w:rFonts w:ascii="Times New Roman" w:eastAsia="Times New Roman" w:hAnsi="Times New Roman" w:cs="Times New Roman"/>
          <w:sz w:val="20"/>
          <w:szCs w:val="20"/>
          <w:lang w:eastAsia="lv-LV"/>
        </w:rPr>
      </w:pPr>
    </w:p>
    <w:p w:rsidR="008F4EF0" w:rsidRPr="008F4EF0" w:rsidRDefault="008F4EF0" w:rsidP="008F4EF0">
      <w:pPr>
        <w:suppressAutoHyphens/>
        <w:autoSpaceDN w:val="0"/>
        <w:spacing w:before="200" w:after="0" w:line="240" w:lineRule="auto"/>
        <w:jc w:val="center"/>
        <w:textAlignment w:val="baseline"/>
        <w:rPr>
          <w:rFonts w:ascii="Times New Roman" w:eastAsia="Times New Roman" w:hAnsi="Times New Roman" w:cs="Times New Roman"/>
          <w:b/>
          <w:bCs/>
          <w:color w:val="000000"/>
          <w:sz w:val="24"/>
          <w:szCs w:val="24"/>
          <w:lang w:eastAsia="lv-LV"/>
        </w:rPr>
      </w:pPr>
      <w:r w:rsidRPr="008F4EF0">
        <w:rPr>
          <w:rFonts w:ascii="Times New Roman" w:eastAsia="Times New Roman" w:hAnsi="Times New Roman" w:cs="Times New Roman"/>
          <w:b/>
          <w:bCs/>
          <w:color w:val="000000"/>
          <w:sz w:val="24"/>
          <w:szCs w:val="24"/>
          <w:lang w:eastAsia="lv-LV"/>
        </w:rPr>
        <w:t>I. Vispārīgie jautājumi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1. </w:t>
      </w:r>
      <w:r w:rsidRPr="008F4EF0">
        <w:rPr>
          <w:rFonts w:ascii="Times New Roman" w:eastAsia="Times New Roman" w:hAnsi="Times New Roman" w:cs="Times New Roman"/>
          <w:color w:val="000000"/>
          <w:sz w:val="24"/>
          <w:szCs w:val="24"/>
          <w:lang w:eastAsia="lv-LV"/>
        </w:rPr>
        <w:t xml:space="preserve">Saistošie noteikumi nosaka </w:t>
      </w:r>
      <w:r w:rsidRPr="008F4EF0">
        <w:rPr>
          <w:rFonts w:ascii="Times New Roman" w:eastAsia="Times New Roman" w:hAnsi="Times New Roman" w:cs="Times New Roman"/>
          <w:sz w:val="24"/>
          <w:szCs w:val="24"/>
          <w:lang w:eastAsia="lv-LV"/>
        </w:rPr>
        <w:t>Tukuma novada pašvaldībā sociālās palīdzības veidus, apmēru un kārtību, kādā tā piešķirama, aprēķināma un izmaksājama.</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2. Tukuma nov</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da p</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šv</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ld</w:t>
      </w:r>
      <w:r w:rsidRPr="008F4EF0">
        <w:rPr>
          <w:rFonts w:ascii="Times New Roman" w:eastAsia="Times New Roman" w:hAnsi="Times New Roman" w:cs="Times New Roman"/>
          <w:spacing w:val="1"/>
          <w:sz w:val="24"/>
          <w:szCs w:val="24"/>
          <w:lang w:eastAsia="lv-LV"/>
        </w:rPr>
        <w:t>ī</w:t>
      </w:r>
      <w:r w:rsidRPr="008F4EF0">
        <w:rPr>
          <w:rFonts w:ascii="Times New Roman" w:eastAsia="Times New Roman" w:hAnsi="Times New Roman" w:cs="Times New Roman"/>
          <w:sz w:val="24"/>
          <w:szCs w:val="24"/>
          <w:lang w:eastAsia="lv-LV"/>
        </w:rPr>
        <w:t>b</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s soci</w:t>
      </w:r>
      <w:r w:rsidRPr="008F4EF0">
        <w:rPr>
          <w:rFonts w:ascii="Times New Roman" w:eastAsia="Times New Roman" w:hAnsi="Times New Roman" w:cs="Times New Roman"/>
          <w:spacing w:val="-1"/>
          <w:sz w:val="24"/>
          <w:szCs w:val="24"/>
          <w:lang w:eastAsia="lv-LV"/>
        </w:rPr>
        <w:t>ā</w:t>
      </w:r>
      <w:r w:rsidRPr="008F4EF0">
        <w:rPr>
          <w:rFonts w:ascii="Times New Roman" w:eastAsia="Times New Roman" w:hAnsi="Times New Roman" w:cs="Times New Roman"/>
          <w:sz w:val="24"/>
          <w:szCs w:val="24"/>
          <w:lang w:eastAsia="lv-LV"/>
        </w:rPr>
        <w:t>lo p</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l</w:t>
      </w:r>
      <w:r w:rsidRPr="008F4EF0">
        <w:rPr>
          <w:rFonts w:ascii="Times New Roman" w:eastAsia="Times New Roman" w:hAnsi="Times New Roman" w:cs="Times New Roman"/>
          <w:spacing w:val="1"/>
          <w:sz w:val="24"/>
          <w:szCs w:val="24"/>
          <w:lang w:eastAsia="lv-LV"/>
        </w:rPr>
        <w:t>ī</w:t>
      </w:r>
      <w:r w:rsidRPr="008F4EF0">
        <w:rPr>
          <w:rFonts w:ascii="Times New Roman" w:eastAsia="Times New Roman" w:hAnsi="Times New Roman" w:cs="Times New Roman"/>
          <w:sz w:val="24"/>
          <w:szCs w:val="24"/>
          <w:lang w:eastAsia="lv-LV"/>
        </w:rPr>
        <w:t>d</w:t>
      </w:r>
      <w:r w:rsidRPr="008F4EF0">
        <w:rPr>
          <w:rFonts w:ascii="Times New Roman" w:eastAsia="Times New Roman" w:hAnsi="Times New Roman" w:cs="Times New Roman"/>
          <w:spacing w:val="1"/>
          <w:sz w:val="24"/>
          <w:szCs w:val="24"/>
          <w:lang w:eastAsia="lv-LV"/>
        </w:rPr>
        <w:t>z</w:t>
      </w:r>
      <w:r w:rsidRPr="008F4EF0">
        <w:rPr>
          <w:rFonts w:ascii="Times New Roman" w:eastAsia="Times New Roman" w:hAnsi="Times New Roman" w:cs="Times New Roman"/>
          <w:sz w:val="24"/>
          <w:szCs w:val="24"/>
          <w:lang w:eastAsia="lv-LV"/>
        </w:rPr>
        <w:t>ību, ir t</w:t>
      </w:r>
      <w:r w:rsidRPr="008F4EF0">
        <w:rPr>
          <w:rFonts w:ascii="Times New Roman" w:eastAsia="Times New Roman" w:hAnsi="Times New Roman" w:cs="Times New Roman"/>
          <w:spacing w:val="-1"/>
          <w:sz w:val="24"/>
          <w:szCs w:val="24"/>
          <w:lang w:eastAsia="lv-LV"/>
        </w:rPr>
        <w:t>ie</w:t>
      </w:r>
      <w:r w:rsidRPr="008F4EF0">
        <w:rPr>
          <w:rFonts w:ascii="Times New Roman" w:eastAsia="Times New Roman" w:hAnsi="Times New Roman" w:cs="Times New Roman"/>
          <w:sz w:val="24"/>
          <w:szCs w:val="24"/>
          <w:lang w:eastAsia="lv-LV"/>
        </w:rPr>
        <w:t>sības s</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ņ</w:t>
      </w:r>
      <w:r w:rsidRPr="008F4EF0">
        <w:rPr>
          <w:rFonts w:ascii="Times New Roman" w:eastAsia="Times New Roman" w:hAnsi="Times New Roman" w:cs="Times New Roman"/>
          <w:spacing w:val="-1"/>
          <w:sz w:val="24"/>
          <w:szCs w:val="24"/>
          <w:lang w:eastAsia="lv-LV"/>
        </w:rPr>
        <w:t>e</w:t>
      </w:r>
      <w:r w:rsidRPr="008F4EF0">
        <w:rPr>
          <w:rFonts w:ascii="Times New Roman" w:eastAsia="Times New Roman" w:hAnsi="Times New Roman" w:cs="Times New Roman"/>
          <w:sz w:val="24"/>
          <w:szCs w:val="24"/>
          <w:lang w:eastAsia="lv-LV"/>
        </w:rPr>
        <w:t>mt p</w:t>
      </w:r>
      <w:r w:rsidRPr="008F4EF0">
        <w:rPr>
          <w:rFonts w:ascii="Times New Roman" w:eastAsia="Times New Roman" w:hAnsi="Times New Roman" w:cs="Times New Roman"/>
          <w:spacing w:val="-1"/>
          <w:sz w:val="24"/>
          <w:szCs w:val="24"/>
          <w:lang w:eastAsia="lv-LV"/>
        </w:rPr>
        <w:t>e</w:t>
      </w:r>
      <w:r w:rsidRPr="008F4EF0">
        <w:rPr>
          <w:rFonts w:ascii="Times New Roman" w:eastAsia="Times New Roman" w:hAnsi="Times New Roman" w:cs="Times New Roman"/>
          <w:sz w:val="24"/>
          <w:szCs w:val="24"/>
          <w:lang w:eastAsia="lv-LV"/>
        </w:rPr>
        <w:t>rson</w:t>
      </w:r>
      <w:r w:rsidRPr="008F4EF0">
        <w:rPr>
          <w:rFonts w:ascii="Times New Roman" w:eastAsia="Times New Roman" w:hAnsi="Times New Roman" w:cs="Times New Roman"/>
          <w:spacing w:val="-1"/>
          <w:sz w:val="24"/>
          <w:szCs w:val="24"/>
          <w:lang w:eastAsia="lv-LV"/>
        </w:rPr>
        <w:t>ā</w:t>
      </w:r>
      <w:r w:rsidRPr="008F4EF0">
        <w:rPr>
          <w:rFonts w:ascii="Times New Roman" w:eastAsia="Times New Roman" w:hAnsi="Times New Roman" w:cs="Times New Roman"/>
          <w:sz w:val="24"/>
          <w:szCs w:val="24"/>
          <w:lang w:eastAsia="lv-LV"/>
        </w:rPr>
        <w:t>m, ku</w:t>
      </w:r>
      <w:r w:rsidRPr="008F4EF0">
        <w:rPr>
          <w:rFonts w:ascii="Times New Roman" w:eastAsia="Times New Roman" w:hAnsi="Times New Roman" w:cs="Times New Roman"/>
          <w:spacing w:val="2"/>
          <w:sz w:val="24"/>
          <w:szCs w:val="24"/>
          <w:lang w:eastAsia="lv-LV"/>
        </w:rPr>
        <w:t>r</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s savu d</w:t>
      </w:r>
      <w:r w:rsidRPr="008F4EF0">
        <w:rPr>
          <w:rFonts w:ascii="Times New Roman" w:eastAsia="Times New Roman" w:hAnsi="Times New Roman" w:cs="Times New Roman"/>
          <w:spacing w:val="1"/>
          <w:sz w:val="24"/>
          <w:szCs w:val="24"/>
          <w:lang w:eastAsia="lv-LV"/>
        </w:rPr>
        <w:t>z</w:t>
      </w:r>
      <w:r w:rsidRPr="008F4EF0">
        <w:rPr>
          <w:rFonts w:ascii="Times New Roman" w:eastAsia="Times New Roman" w:hAnsi="Times New Roman" w:cs="Times New Roman"/>
          <w:sz w:val="24"/>
          <w:szCs w:val="24"/>
          <w:lang w:eastAsia="lv-LV"/>
        </w:rPr>
        <w:t xml:space="preserve">īvesvietu ir reģistrējušas vai deklarējušas Tukuma </w:t>
      </w:r>
      <w:r w:rsidRPr="008F4EF0">
        <w:rPr>
          <w:rFonts w:ascii="Times New Roman" w:eastAsia="Times New Roman" w:hAnsi="Times New Roman" w:cs="Times New Roman"/>
          <w:spacing w:val="-1"/>
          <w:sz w:val="24"/>
          <w:szCs w:val="24"/>
          <w:lang w:eastAsia="lv-LV"/>
        </w:rPr>
        <w:t>n</w:t>
      </w:r>
      <w:r w:rsidRPr="008F4EF0">
        <w:rPr>
          <w:rFonts w:ascii="Times New Roman" w:eastAsia="Times New Roman" w:hAnsi="Times New Roman" w:cs="Times New Roman"/>
          <w:sz w:val="24"/>
          <w:szCs w:val="24"/>
          <w:lang w:eastAsia="lv-LV"/>
        </w:rPr>
        <w:t>ov</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 xml:space="preserve">dā.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3. Tukuma novada pašvaldībā ir šādi sociālās palīdzības veidi: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3.1. pabalsts garantētā minimālā ienākuma </w:t>
      </w:r>
      <w:r w:rsidRPr="008F4EF0">
        <w:rPr>
          <w:rFonts w:ascii="Times New Roman" w:eastAsia="Times New Roman" w:hAnsi="Times New Roman" w:cs="Times New Roman"/>
          <w:color w:val="000000"/>
          <w:sz w:val="24"/>
          <w:szCs w:val="24"/>
          <w:lang w:eastAsia="lv-LV"/>
        </w:rPr>
        <w:t>līmeņa</w:t>
      </w:r>
      <w:r w:rsidRPr="008F4EF0">
        <w:rPr>
          <w:rFonts w:ascii="Times New Roman" w:eastAsia="Times New Roman" w:hAnsi="Times New Roman" w:cs="Times New Roman"/>
          <w:sz w:val="24"/>
          <w:szCs w:val="24"/>
          <w:lang w:eastAsia="lv-LV"/>
        </w:rPr>
        <w:t xml:space="preserve"> nodrošināšanai;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3.2. dzīvokļa pabalsts;</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3.3. pabalsts ārkārtas situācijā;</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3.4. pabalsts veselības aprūpei;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3.5. pabalsts ģimenēm ar bērniem;</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trike/>
          <w:color w:val="000000"/>
          <w:sz w:val="24"/>
          <w:szCs w:val="24"/>
          <w:lang w:eastAsia="lv-LV"/>
        </w:rPr>
      </w:pPr>
      <w:r w:rsidRPr="008F4EF0">
        <w:rPr>
          <w:rFonts w:ascii="Times New Roman" w:eastAsia="Times New Roman" w:hAnsi="Times New Roman" w:cs="Times New Roman"/>
          <w:strike/>
          <w:color w:val="FF0000"/>
          <w:sz w:val="24"/>
          <w:szCs w:val="24"/>
          <w:lang w:eastAsia="lv-LV"/>
        </w:rPr>
        <w:t>3.6. pabalsts dokumentu noformēšanai</w:t>
      </w:r>
      <w:r w:rsidRPr="008F4EF0">
        <w:rPr>
          <w:rFonts w:ascii="Times New Roman" w:eastAsia="Times New Roman" w:hAnsi="Times New Roman" w:cs="Times New Roman"/>
          <w:strike/>
          <w:color w:val="000000"/>
          <w:sz w:val="24"/>
          <w:szCs w:val="24"/>
          <w:lang w:eastAsia="lv-LV"/>
        </w:rPr>
        <w:t>;</w:t>
      </w:r>
    </w:p>
    <w:p w:rsidR="008F4EF0" w:rsidRPr="008F4EF0" w:rsidRDefault="008F4EF0" w:rsidP="008F4EF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8F4EF0">
        <w:rPr>
          <w:rFonts w:ascii="Times New Roman" w:eastAsia="Times New Roman" w:hAnsi="Times New Roman" w:cs="Times New Roman"/>
          <w:i/>
          <w:sz w:val="20"/>
          <w:szCs w:val="20"/>
          <w:lang w:eastAsia="lv-LV"/>
        </w:rPr>
        <w:t>Ar grozījumiem, kas izdarīti ar Tukuma novada Domes ...12.2015. lēmumu (prot.Nr.__,__.§.)</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p>
    <w:p w:rsidR="008F4EF0" w:rsidRPr="008F4EF0" w:rsidRDefault="008F4EF0" w:rsidP="008F4EF0">
      <w:pPr>
        <w:suppressAutoHyphens/>
        <w:autoSpaceDN w:val="0"/>
        <w:spacing w:before="200" w:after="0" w:line="240" w:lineRule="auto"/>
        <w:jc w:val="center"/>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b/>
          <w:bCs/>
          <w:color w:val="000000"/>
          <w:sz w:val="24"/>
          <w:szCs w:val="24"/>
          <w:lang w:eastAsia="lv-LV"/>
        </w:rPr>
        <w:t>II.</w:t>
      </w:r>
      <w:r w:rsidRPr="008F4EF0">
        <w:rPr>
          <w:rFonts w:ascii="Times New Roman" w:eastAsia="Times New Roman" w:hAnsi="Times New Roman" w:cs="Times New Roman"/>
          <w:b/>
          <w:bCs/>
          <w:sz w:val="24"/>
          <w:szCs w:val="24"/>
          <w:lang w:eastAsia="lv-LV"/>
        </w:rPr>
        <w:t xml:space="preserve"> Pabalsts garantētā </w:t>
      </w:r>
      <w:r w:rsidRPr="008F4EF0">
        <w:rPr>
          <w:rFonts w:ascii="Times New Roman" w:eastAsia="Times New Roman" w:hAnsi="Times New Roman" w:cs="Times New Roman"/>
          <w:b/>
          <w:bCs/>
          <w:color w:val="000000"/>
          <w:sz w:val="24"/>
          <w:szCs w:val="24"/>
          <w:lang w:eastAsia="lv-LV"/>
        </w:rPr>
        <w:t>minimālā</w:t>
      </w:r>
      <w:r w:rsidRPr="008F4EF0">
        <w:rPr>
          <w:rFonts w:ascii="Times New Roman" w:eastAsia="Times New Roman" w:hAnsi="Times New Roman" w:cs="Times New Roman"/>
          <w:b/>
          <w:bCs/>
          <w:sz w:val="24"/>
          <w:szCs w:val="24"/>
          <w:lang w:eastAsia="lv-LV"/>
        </w:rPr>
        <w:t xml:space="preserve"> ienākuma </w:t>
      </w:r>
      <w:r w:rsidRPr="008F4EF0">
        <w:rPr>
          <w:rFonts w:ascii="Times New Roman" w:eastAsia="Times New Roman" w:hAnsi="Times New Roman" w:cs="Times New Roman"/>
          <w:b/>
          <w:bCs/>
          <w:color w:val="000000"/>
          <w:sz w:val="24"/>
          <w:szCs w:val="24"/>
          <w:lang w:eastAsia="lv-LV"/>
        </w:rPr>
        <w:t>līmeņa</w:t>
      </w:r>
      <w:r w:rsidRPr="008F4EF0">
        <w:rPr>
          <w:rFonts w:ascii="Times New Roman" w:eastAsia="Times New Roman" w:hAnsi="Times New Roman" w:cs="Times New Roman"/>
          <w:b/>
          <w:bCs/>
          <w:sz w:val="24"/>
          <w:szCs w:val="24"/>
          <w:lang w:eastAsia="lv-LV"/>
        </w:rPr>
        <w:t xml:space="preserve"> nodrošināšanai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 xml:space="preserve">4. Pašvaldības noteiktais </w:t>
      </w:r>
      <w:r w:rsidRPr="008F4EF0">
        <w:rPr>
          <w:rFonts w:ascii="Times New Roman" w:eastAsia="Times New Roman" w:hAnsi="Times New Roman" w:cs="Times New Roman"/>
          <w:sz w:val="24"/>
          <w:szCs w:val="24"/>
          <w:lang w:eastAsia="lv-LV"/>
        </w:rPr>
        <w:t>garantētā minimālā ienākuma līmenis ir vienāds ar Ministru kabineta noteikto garantētā minimālā ienākuma līmeni.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5. Tiesības saņemt pabalstu garantētā minimālā ienākuma </w:t>
      </w:r>
      <w:r w:rsidRPr="008F4EF0">
        <w:rPr>
          <w:rFonts w:ascii="Times New Roman" w:eastAsia="Times New Roman" w:hAnsi="Times New Roman" w:cs="Times New Roman"/>
          <w:color w:val="000000"/>
          <w:sz w:val="24"/>
          <w:szCs w:val="24"/>
          <w:lang w:eastAsia="lv-LV"/>
        </w:rPr>
        <w:t>līmeņa</w:t>
      </w:r>
      <w:r w:rsidRPr="008F4EF0">
        <w:rPr>
          <w:rFonts w:ascii="Times New Roman" w:eastAsia="Times New Roman" w:hAnsi="Times New Roman" w:cs="Times New Roman"/>
          <w:sz w:val="24"/>
          <w:szCs w:val="24"/>
          <w:lang w:eastAsia="lv-LV"/>
        </w:rPr>
        <w:t xml:space="preserve"> nodrošināšanai ir ģimenei (personai), kura </w:t>
      </w:r>
      <w:r w:rsidRPr="008F4EF0">
        <w:rPr>
          <w:rFonts w:ascii="Times New Roman" w:eastAsia="Times New Roman" w:hAnsi="Times New Roman" w:cs="Times New Roman"/>
          <w:color w:val="000000"/>
          <w:sz w:val="24"/>
          <w:szCs w:val="24"/>
          <w:lang w:eastAsia="lv-LV"/>
        </w:rPr>
        <w:t xml:space="preserve">ar Tukuma novada pašvaldības aģentūras „Tukuma novada sociālais dienests” (turpmāk - Tukuma novada sociālais dienests) lēmumu atzīta </w:t>
      </w:r>
      <w:r w:rsidRPr="008F4EF0">
        <w:rPr>
          <w:rFonts w:ascii="Times New Roman" w:eastAsia="Times New Roman" w:hAnsi="Times New Roman" w:cs="Times New Roman"/>
          <w:sz w:val="24"/>
          <w:szCs w:val="24"/>
          <w:lang w:eastAsia="lv-LV"/>
        </w:rPr>
        <w:t>par trūcīgu.</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6. Lēmumu par pabalsta garantētā minimālā ienākuma </w:t>
      </w:r>
      <w:r w:rsidRPr="008F4EF0">
        <w:rPr>
          <w:rFonts w:ascii="Times New Roman" w:eastAsia="Times New Roman" w:hAnsi="Times New Roman" w:cs="Times New Roman"/>
          <w:color w:val="000000"/>
          <w:sz w:val="24"/>
          <w:szCs w:val="24"/>
          <w:lang w:eastAsia="lv-LV"/>
        </w:rPr>
        <w:t>līmeņa</w:t>
      </w:r>
      <w:r w:rsidRPr="008F4EF0">
        <w:rPr>
          <w:rFonts w:ascii="Times New Roman" w:eastAsia="Times New Roman" w:hAnsi="Times New Roman" w:cs="Times New Roman"/>
          <w:sz w:val="24"/>
          <w:szCs w:val="24"/>
          <w:lang w:eastAsia="lv-LV"/>
        </w:rPr>
        <w:t xml:space="preserve"> nodrošināšanai apmēru, izmaksas veidu un piešķiršanu pieņem Tukuma novada sociālais dienests Ministru kabineta noteiktajā kārtībā.</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lastRenderedPageBreak/>
        <w:t xml:space="preserve">7. Tukuma novada sociālais dienests pabalstu garantētā minimālā ienākuma </w:t>
      </w:r>
      <w:r w:rsidRPr="008F4EF0">
        <w:rPr>
          <w:rFonts w:ascii="Times New Roman" w:eastAsia="Times New Roman" w:hAnsi="Times New Roman" w:cs="Times New Roman"/>
          <w:color w:val="000000"/>
          <w:sz w:val="24"/>
          <w:szCs w:val="24"/>
          <w:lang w:eastAsia="lv-LV"/>
        </w:rPr>
        <w:t xml:space="preserve">līmeņa </w:t>
      </w:r>
      <w:r w:rsidRPr="008F4EF0">
        <w:rPr>
          <w:rFonts w:ascii="Times New Roman" w:eastAsia="Times New Roman" w:hAnsi="Times New Roman" w:cs="Times New Roman"/>
          <w:sz w:val="24"/>
          <w:szCs w:val="24"/>
          <w:lang w:eastAsia="lv-LV"/>
        </w:rPr>
        <w:t>nodrošināšanai izmaksā pabalsta pieprasītājam 7 (septiņu) darba dienu laikā pēc lēmuma pieņemšanas. Pabalsta ikmēneša maksājumu izmaksu veic līdz katra mēneša 10.datumam.</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8. </w:t>
      </w:r>
      <w:r w:rsidRPr="008F4EF0">
        <w:rPr>
          <w:rFonts w:ascii="Times New Roman" w:eastAsia="Times New Roman" w:hAnsi="Times New Roman" w:cs="Times New Roman"/>
          <w:color w:val="000000"/>
          <w:sz w:val="24"/>
          <w:szCs w:val="24"/>
          <w:lang w:eastAsia="lv-LV"/>
        </w:rPr>
        <w:t>J</w:t>
      </w:r>
      <w:r w:rsidRPr="008F4EF0">
        <w:rPr>
          <w:rFonts w:ascii="Times New Roman" w:eastAsia="Times New Roman" w:hAnsi="Times New Roman" w:cs="Times New Roman"/>
          <w:sz w:val="24"/>
          <w:szCs w:val="24"/>
          <w:lang w:eastAsia="lv-LV"/>
        </w:rPr>
        <w:t xml:space="preserve">a konstatēts, ka pabalsta saņēmējs pārkāpis vienošanos par pabalsta izlietošanas mērķiem vai pēc ģimenes (personas) vēlēšanās, Tukuma novada sociālais dienests pabalstu garantētā minimālā ienākuma </w:t>
      </w:r>
      <w:r w:rsidRPr="008F4EF0">
        <w:rPr>
          <w:rFonts w:ascii="Times New Roman" w:eastAsia="Times New Roman" w:hAnsi="Times New Roman" w:cs="Times New Roman"/>
          <w:color w:val="000000"/>
          <w:sz w:val="24"/>
          <w:szCs w:val="24"/>
          <w:lang w:eastAsia="lv-LV"/>
        </w:rPr>
        <w:t xml:space="preserve">līmeņa </w:t>
      </w:r>
      <w:r w:rsidRPr="008F4EF0">
        <w:rPr>
          <w:rFonts w:ascii="Times New Roman" w:eastAsia="Times New Roman" w:hAnsi="Times New Roman" w:cs="Times New Roman"/>
          <w:sz w:val="24"/>
          <w:szCs w:val="24"/>
          <w:lang w:eastAsia="lv-LV"/>
        </w:rPr>
        <w:t>nodrošināšanai izmaksu naudā papildus Ministra kabineta noteikumos noteiktajiem izdevumiem daļēji vai pilnībā var aizstāt ar izdevumiem:</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8.1. par ģimenei (personai) sniegtajiem sociālās aprūpes, sociālās rehabilitācijas un medicīnas aprūpes pakalpojumiem, ja šo pakalpojumu ietvaros tiek nodrošinātas personas pamatvajadzības;</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8.2. par pārtikas vai medikamentu iegādi, izsniedzot pārtikas produktus vai medikamentus natūrā;</w:t>
      </w:r>
    </w:p>
    <w:p w:rsidR="008F4EF0" w:rsidRPr="008F4EF0" w:rsidRDefault="008F4EF0" w:rsidP="008F4EF0">
      <w:pPr>
        <w:suppressAutoHyphens/>
        <w:autoSpaceDN w:val="0"/>
        <w:spacing w:before="200" w:after="0" w:line="240" w:lineRule="auto"/>
        <w:jc w:val="center"/>
        <w:textAlignment w:val="baseline"/>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 xml:space="preserve">III. Dzīvokļa </w:t>
      </w:r>
      <w:r w:rsidRPr="008F4EF0">
        <w:rPr>
          <w:rFonts w:ascii="Times New Roman" w:eastAsia="Times New Roman" w:hAnsi="Times New Roman" w:cs="Times New Roman"/>
          <w:b/>
          <w:bCs/>
          <w:color w:val="000000"/>
          <w:sz w:val="24"/>
          <w:szCs w:val="24"/>
          <w:lang w:eastAsia="lv-LV"/>
        </w:rPr>
        <w:t>pabalsts</w:t>
      </w:r>
      <w:r w:rsidRPr="008F4EF0">
        <w:rPr>
          <w:rFonts w:ascii="Times New Roman" w:eastAsia="Times New Roman" w:hAnsi="Times New Roman" w:cs="Times New Roman"/>
          <w:b/>
          <w:bCs/>
          <w:sz w:val="24"/>
          <w:szCs w:val="24"/>
          <w:lang w:eastAsia="lv-LV"/>
        </w:rPr>
        <w:t xml:space="preserve">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trike/>
          <w:sz w:val="24"/>
          <w:szCs w:val="24"/>
          <w:lang w:eastAsia="lv-LV"/>
        </w:rPr>
      </w:pPr>
      <w:r w:rsidRPr="008F4EF0">
        <w:rPr>
          <w:rFonts w:ascii="Times New Roman" w:eastAsia="Times New Roman" w:hAnsi="Times New Roman" w:cs="Times New Roman"/>
          <w:color w:val="000000"/>
          <w:sz w:val="24"/>
          <w:szCs w:val="24"/>
          <w:lang w:eastAsia="lv-LV"/>
        </w:rPr>
        <w:t xml:space="preserve">9. </w:t>
      </w:r>
      <w:r w:rsidRPr="008F4EF0">
        <w:rPr>
          <w:rFonts w:ascii="Times New Roman" w:eastAsia="Times New Roman" w:hAnsi="Times New Roman" w:cs="Times New Roman"/>
          <w:strike/>
          <w:color w:val="000000"/>
          <w:sz w:val="24"/>
          <w:szCs w:val="24"/>
          <w:lang w:eastAsia="lv-LV"/>
        </w:rPr>
        <w:t xml:space="preserve">Tiesības saņemt dzīvokļa pabalstu ir </w:t>
      </w:r>
      <w:r w:rsidRPr="008F4EF0">
        <w:rPr>
          <w:rFonts w:ascii="Times New Roman" w:eastAsia="Times New Roman" w:hAnsi="Times New Roman" w:cs="Times New Roman"/>
          <w:strike/>
          <w:sz w:val="24"/>
          <w:szCs w:val="24"/>
          <w:lang w:eastAsia="lv-LV"/>
        </w:rPr>
        <w:t xml:space="preserve">ģimenei vai atsevišķi dzīvojošai personai, kas dzīvo atbilstīgi norādītajai adresei, ko pamato ar deklarēto dzīvesvietu vai juridisku dokumentu (īres līgumu), ja vidējie ienākumi </w:t>
      </w:r>
      <w:r w:rsidRPr="008F4EF0">
        <w:rPr>
          <w:rFonts w:ascii="Times New Roman" w:eastAsia="Times New Roman" w:hAnsi="Times New Roman" w:cs="Times New Roman"/>
          <w:strike/>
          <w:color w:val="000000"/>
          <w:sz w:val="24"/>
          <w:szCs w:val="24"/>
          <w:lang w:eastAsia="lv-LV"/>
        </w:rPr>
        <w:t xml:space="preserve">mēnesī </w:t>
      </w:r>
      <w:r w:rsidRPr="008F4EF0">
        <w:rPr>
          <w:rFonts w:ascii="Times New Roman" w:eastAsia="Times New Roman" w:hAnsi="Times New Roman" w:cs="Times New Roman"/>
          <w:strike/>
          <w:sz w:val="24"/>
          <w:szCs w:val="24"/>
          <w:lang w:eastAsia="lv-LV"/>
        </w:rPr>
        <w:t xml:space="preserve">uz katru ģimenes locekli pēdējo trīs mēnešu laikā jeb pašvaldības noteiktais minimālais ienākumu līmenis dzīvokļa pabalsta saņemšanai personai nepārsniedz 60% no valstī noteiktās minimālās </w:t>
      </w:r>
      <w:r w:rsidRPr="008F4EF0">
        <w:rPr>
          <w:rFonts w:ascii="Times New Roman" w:eastAsia="Times New Roman" w:hAnsi="Times New Roman" w:cs="Times New Roman"/>
          <w:strike/>
          <w:color w:val="000000"/>
          <w:sz w:val="24"/>
          <w:szCs w:val="24"/>
          <w:lang w:eastAsia="lv-LV"/>
        </w:rPr>
        <w:t>mēnešalgas</w:t>
      </w:r>
      <w:r w:rsidRPr="008F4EF0">
        <w:rPr>
          <w:rFonts w:ascii="Times New Roman" w:eastAsia="Times New Roman" w:hAnsi="Times New Roman" w:cs="Times New Roman"/>
          <w:strike/>
          <w:sz w:val="24"/>
          <w:szCs w:val="24"/>
          <w:lang w:eastAsia="lv-LV"/>
        </w:rPr>
        <w:t>, un tai piešķirts trūcīgas vai maznodrošinātas ģimenes (personas) statuss.</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FF0000"/>
          <w:sz w:val="24"/>
          <w:szCs w:val="24"/>
          <w:lang w:eastAsia="lv-LV"/>
        </w:rPr>
        <w:t>Tiesības saņemt dzīvokļa pabalstu ir ģimenei vai atsevišķi dzīvojošai personai, kas dzīvo atbilstīgi norādītajai adresei, ko pamato ar deklarēto dzīvesvietu vai juridisku dokumentu (īres līgumu), ja tai piešķirts trūcīgas vai maznodrošinātas ģimenes (personas) statuss</w:t>
      </w:r>
      <w:r w:rsidRPr="008F4EF0">
        <w:rPr>
          <w:rFonts w:ascii="Times New Roman" w:eastAsia="Times New Roman" w:hAnsi="Times New Roman" w:cs="Times New Roman"/>
          <w:sz w:val="24"/>
          <w:szCs w:val="24"/>
          <w:lang w:eastAsia="lv-LV"/>
        </w:rPr>
        <w:t>.</w:t>
      </w:r>
    </w:p>
    <w:p w:rsidR="008F4EF0" w:rsidRPr="008F4EF0" w:rsidRDefault="008F4EF0" w:rsidP="008F4EF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8F4EF0">
        <w:rPr>
          <w:rFonts w:ascii="Times New Roman" w:eastAsia="Times New Roman" w:hAnsi="Times New Roman" w:cs="Times New Roman"/>
          <w:i/>
          <w:sz w:val="20"/>
          <w:szCs w:val="20"/>
          <w:lang w:eastAsia="lv-LV"/>
        </w:rPr>
        <w:t>Ar grozījumiem, kas izdarīti ar Tukuma novada Domes ...12.2015. lēmumu (prot.Nr.__,__.§.)</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trike/>
          <w:sz w:val="24"/>
          <w:szCs w:val="24"/>
          <w:lang w:eastAsia="lv-LV"/>
        </w:rPr>
      </w:pP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10. Tiesības saņemt dzīvokļa pabalstu ir atsevišķi dzīvojošam vecuma pensionāram vai personai, kurai noteikta I vai II grupas invaliditāte, kas dzīvo atbilstīgi norādītajai adresei, ko pamato ar deklarēto dzīvesvietu vai juridisku dokumentu (īres līgumu), izvērtējot pabalsta pieprasītāja ienākumus un materiālā stāvokļa atbilstību Ministru kabineta 30.03.2010. noteikumu Nr.299 „Noteikumi par ģimenes vai atsevišķi dzīvojošas personas atzīšanu par trūcīgu” </w:t>
      </w:r>
      <w:hyperlink r:id="rId20" w:anchor="p19" w:history="1">
        <w:r w:rsidRPr="008F4EF0">
          <w:rPr>
            <w:rFonts w:ascii="Times New Roman" w:eastAsia="Times New Roman" w:hAnsi="Times New Roman" w:cs="Times New Roman"/>
            <w:color w:val="000000"/>
            <w:sz w:val="24"/>
            <w:szCs w:val="24"/>
            <w:lang w:eastAsia="lv-LV"/>
          </w:rPr>
          <w:t>19.punktā</w:t>
        </w:r>
      </w:hyperlink>
      <w:r w:rsidRPr="008F4EF0">
        <w:rPr>
          <w:rFonts w:ascii="Times New Roman" w:eastAsia="Times New Roman" w:hAnsi="Times New Roman" w:cs="Times New Roman"/>
          <w:sz w:val="24"/>
          <w:szCs w:val="24"/>
          <w:lang w:eastAsia="lv-LV"/>
        </w:rPr>
        <w:t xml:space="preserve"> un Tukuma novada Domes 23.08.2012. saistošajos noteikumos Nr.20 „Par Tukuma novada pašvaldības noteikto kustamo un nekustamo īpašumu, kas netiek ņemts vērā atzīstot ģimeni (personu) par trūcīgu vai maznodrošinātu” noteiktajiem kritērijiem.</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11. Dzīvokļa pabalsts tiek piešķirts, pamatojoties uz pabalsta pieprasītāja iesniegtu iesniegumu.</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12. Pabalsta pieprasītājs papildus iesniegumam iesniedz finanšu dokumentu (čekus, kvītis, rēķinus) kopijas par pēdējiem trīs mēnešiem, kuri apliecina izdevumus par mājokļa īri un komunālajiem maksājumiem.</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 xml:space="preserve">13. Dzīvokļa pabalstu piešķir uz trīs vai sešiem mēnešiem, bet ne ilgāk par </w:t>
      </w:r>
      <w:r w:rsidRPr="008F4EF0">
        <w:rPr>
          <w:rFonts w:ascii="Times New Roman" w:eastAsia="Times New Roman" w:hAnsi="Times New Roman" w:cs="Times New Roman"/>
          <w:sz w:val="24"/>
          <w:szCs w:val="24"/>
          <w:lang w:eastAsia="lv-LV"/>
        </w:rPr>
        <w:t xml:space="preserve">sešiem </w:t>
      </w:r>
      <w:r w:rsidRPr="008F4EF0">
        <w:rPr>
          <w:rFonts w:ascii="Times New Roman" w:eastAsia="Times New Roman" w:hAnsi="Times New Roman" w:cs="Times New Roman"/>
          <w:color w:val="000000"/>
          <w:sz w:val="24"/>
          <w:szCs w:val="24"/>
          <w:lang w:eastAsia="lv-LV"/>
        </w:rPr>
        <w:t xml:space="preserve">mēnešiem kalendārajā gadā.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 xml:space="preserve">14. Dzīvokļa pabalsta apmērs: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14.1. ģimenēm tiek aprēķināts kā starpība starp pašvaldības noteikto minimālo ienākumu līmeni dzīvokļa pabalsta saņemšanai katram ģimenes loceklim un ģimenes (personas) kopējiem ienākumiem, izmantojot šādu formulu:</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b/>
          <w:bCs/>
          <w:color w:val="000000"/>
          <w:sz w:val="24"/>
          <w:szCs w:val="24"/>
          <w:lang w:eastAsia="lv-LV"/>
        </w:rPr>
        <w:t xml:space="preserve">PĢ = MIL x n – I, </w:t>
      </w:r>
      <w:r w:rsidRPr="008F4EF0">
        <w:rPr>
          <w:rFonts w:ascii="Times New Roman" w:eastAsia="Times New Roman" w:hAnsi="Times New Roman" w:cs="Times New Roman"/>
          <w:color w:val="000000"/>
          <w:sz w:val="24"/>
          <w:szCs w:val="24"/>
          <w:lang w:eastAsia="lv-LV"/>
        </w:rPr>
        <w:t>kur</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PĢ - dzīvokļa pabalsta ģimenei apmērs,</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MIL – pašvaldības noteiktais minimālais ienākumu līmenis dzīvokļa pabalsta piešķiršanai personai,</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n - ģimenes locekļu skaits,</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trike/>
          <w:color w:val="000000"/>
          <w:sz w:val="24"/>
          <w:szCs w:val="24"/>
          <w:lang w:eastAsia="lv-LV"/>
        </w:rPr>
      </w:pPr>
      <w:r w:rsidRPr="008F4EF0">
        <w:rPr>
          <w:rFonts w:ascii="Times New Roman" w:eastAsia="Times New Roman" w:hAnsi="Times New Roman" w:cs="Times New Roman"/>
          <w:color w:val="000000"/>
          <w:sz w:val="24"/>
          <w:szCs w:val="24"/>
          <w:lang w:eastAsia="lv-LV"/>
        </w:rPr>
        <w:t>I - ģimenes pēdējo trīs mēnešu vidējie ienākumi mēnesī;</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14.2. kas piešķirts, pamatojoties uz šo noteikumu 10.punktu, tiek aprēķināts kā starpība starp </w:t>
      </w:r>
      <w:r w:rsidRPr="008F4EF0">
        <w:rPr>
          <w:rFonts w:ascii="Times New Roman" w:eastAsia="Times New Roman" w:hAnsi="Times New Roman" w:cs="Times New Roman"/>
          <w:strike/>
          <w:sz w:val="24"/>
          <w:szCs w:val="24"/>
          <w:lang w:eastAsia="lv-LV"/>
        </w:rPr>
        <w:t>250,00</w:t>
      </w:r>
      <w:r w:rsidRPr="008F4EF0">
        <w:rPr>
          <w:rFonts w:ascii="Times New Roman" w:eastAsia="Times New Roman" w:hAnsi="Times New Roman" w:cs="Times New Roman"/>
          <w:sz w:val="24"/>
          <w:szCs w:val="24"/>
          <w:lang w:eastAsia="lv-LV"/>
        </w:rPr>
        <w:t xml:space="preserve"> </w:t>
      </w:r>
      <w:r w:rsidRPr="008F4EF0">
        <w:rPr>
          <w:rFonts w:ascii="Times New Roman" w:eastAsia="Times New Roman" w:hAnsi="Times New Roman" w:cs="Times New Roman"/>
          <w:color w:val="FF0000"/>
          <w:sz w:val="24"/>
          <w:szCs w:val="24"/>
          <w:lang w:eastAsia="lv-LV"/>
        </w:rPr>
        <w:t xml:space="preserve">260,00 </w:t>
      </w:r>
      <w:r w:rsidRPr="008F4EF0">
        <w:rPr>
          <w:rFonts w:ascii="Times New Roman" w:eastAsia="Times New Roman" w:hAnsi="Times New Roman" w:cs="Times New Roman"/>
          <w:i/>
          <w:sz w:val="24"/>
          <w:szCs w:val="24"/>
          <w:lang w:eastAsia="lv-LV"/>
        </w:rPr>
        <w:t>euro</w:t>
      </w:r>
      <w:r w:rsidRPr="008F4EF0">
        <w:rPr>
          <w:rFonts w:ascii="Times New Roman" w:eastAsia="Times New Roman" w:hAnsi="Times New Roman" w:cs="Times New Roman"/>
          <w:sz w:val="24"/>
          <w:szCs w:val="24"/>
          <w:lang w:eastAsia="lv-LV"/>
        </w:rPr>
        <w:t xml:space="preserve"> un normatīvo (faktisko) izdevumu summu un pabalsta pieprasītāja kopējiem ienākumiem, izmantojot šādu formulu:</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b/>
          <w:bCs/>
          <w:sz w:val="24"/>
          <w:szCs w:val="24"/>
          <w:lang w:eastAsia="lv-LV"/>
        </w:rPr>
        <w:t xml:space="preserve">PP = </w:t>
      </w:r>
      <w:r w:rsidRPr="008F4EF0">
        <w:rPr>
          <w:rFonts w:ascii="Times New Roman" w:eastAsia="Times New Roman" w:hAnsi="Times New Roman" w:cs="Times New Roman"/>
          <w:b/>
          <w:bCs/>
          <w:strike/>
          <w:sz w:val="24"/>
          <w:szCs w:val="24"/>
          <w:lang w:eastAsia="lv-LV"/>
        </w:rPr>
        <w:t>250</w:t>
      </w:r>
      <w:r w:rsidRPr="008F4EF0">
        <w:rPr>
          <w:rFonts w:ascii="Times New Roman" w:eastAsia="Times New Roman" w:hAnsi="Times New Roman" w:cs="Times New Roman"/>
          <w:b/>
          <w:bCs/>
          <w:sz w:val="24"/>
          <w:szCs w:val="24"/>
          <w:lang w:eastAsia="lv-LV"/>
        </w:rPr>
        <w:t> </w:t>
      </w:r>
      <w:r w:rsidRPr="008F4EF0">
        <w:rPr>
          <w:rFonts w:ascii="Times New Roman" w:eastAsia="Times New Roman" w:hAnsi="Times New Roman" w:cs="Times New Roman"/>
          <w:b/>
          <w:bCs/>
          <w:color w:val="FF0000"/>
          <w:sz w:val="24"/>
          <w:szCs w:val="24"/>
          <w:lang w:eastAsia="lv-LV"/>
        </w:rPr>
        <w:t>260</w:t>
      </w:r>
      <w:r w:rsidRPr="008F4EF0">
        <w:rPr>
          <w:rFonts w:ascii="Times New Roman" w:eastAsia="Times New Roman" w:hAnsi="Times New Roman" w:cs="Times New Roman"/>
          <w:b/>
          <w:bCs/>
          <w:sz w:val="24"/>
          <w:szCs w:val="24"/>
          <w:lang w:eastAsia="lv-LV"/>
        </w:rPr>
        <w:t xml:space="preserve"> </w:t>
      </w:r>
      <w:r w:rsidRPr="008F4EF0">
        <w:rPr>
          <w:rFonts w:ascii="Times New Roman" w:eastAsia="Times New Roman" w:hAnsi="Times New Roman" w:cs="Times New Roman"/>
          <w:b/>
          <w:bCs/>
          <w:i/>
          <w:sz w:val="24"/>
          <w:szCs w:val="24"/>
          <w:lang w:eastAsia="lv-LV"/>
        </w:rPr>
        <w:t>euro</w:t>
      </w:r>
      <w:r w:rsidRPr="008F4EF0">
        <w:rPr>
          <w:rFonts w:ascii="Times New Roman" w:eastAsia="Times New Roman" w:hAnsi="Times New Roman" w:cs="Times New Roman"/>
          <w:b/>
          <w:bCs/>
          <w:sz w:val="24"/>
          <w:szCs w:val="24"/>
          <w:lang w:eastAsia="lv-LV"/>
        </w:rPr>
        <w:t xml:space="preserve"> +K-I, </w:t>
      </w:r>
      <w:r w:rsidRPr="008F4EF0">
        <w:rPr>
          <w:rFonts w:ascii="Times New Roman" w:eastAsia="Times New Roman" w:hAnsi="Times New Roman" w:cs="Times New Roman"/>
          <w:sz w:val="24"/>
          <w:szCs w:val="24"/>
          <w:lang w:eastAsia="lv-LV"/>
        </w:rPr>
        <w:t>kur</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lastRenderedPageBreak/>
        <w:t>PP - dzīvokļa pabalsta personai apmērs,</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trike/>
          <w:sz w:val="24"/>
          <w:szCs w:val="24"/>
          <w:lang w:eastAsia="lv-LV"/>
        </w:rPr>
        <w:t>250</w:t>
      </w:r>
      <w:r w:rsidRPr="008F4EF0">
        <w:rPr>
          <w:rFonts w:ascii="Times New Roman" w:eastAsia="Times New Roman" w:hAnsi="Times New Roman" w:cs="Times New Roman"/>
          <w:sz w:val="24"/>
          <w:szCs w:val="24"/>
          <w:lang w:eastAsia="lv-LV"/>
        </w:rPr>
        <w:t xml:space="preserve">,00 </w:t>
      </w:r>
      <w:r w:rsidRPr="008F4EF0">
        <w:rPr>
          <w:rFonts w:ascii="Times New Roman" w:eastAsia="Times New Roman" w:hAnsi="Times New Roman" w:cs="Times New Roman"/>
          <w:color w:val="FF0000"/>
          <w:sz w:val="24"/>
          <w:szCs w:val="24"/>
          <w:lang w:eastAsia="lv-LV"/>
        </w:rPr>
        <w:t xml:space="preserve">260,00 </w:t>
      </w:r>
      <w:r w:rsidRPr="008F4EF0">
        <w:rPr>
          <w:rFonts w:ascii="Times New Roman" w:eastAsia="Times New Roman" w:hAnsi="Times New Roman" w:cs="Times New Roman"/>
          <w:i/>
          <w:sz w:val="24"/>
          <w:szCs w:val="24"/>
          <w:lang w:eastAsia="lv-LV"/>
        </w:rPr>
        <w:t>euro</w:t>
      </w:r>
      <w:r w:rsidRPr="008F4EF0">
        <w:rPr>
          <w:rFonts w:ascii="Times New Roman" w:eastAsia="Times New Roman" w:hAnsi="Times New Roman" w:cs="Times New Roman"/>
          <w:sz w:val="24"/>
          <w:szCs w:val="24"/>
          <w:lang w:eastAsia="lv-LV"/>
        </w:rPr>
        <w:t xml:space="preserve"> - pašvaldības noteiktais minimālais ienākumu līmenis dzīvokļa pabalsta piešķiršanai personai saskaņā ar šo noteikumu 10.punktu,</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K - faktiskie, bet ne lielāki, kā normatīvie izdevumi par īri un komunālajiem pakalpojumiem,</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I - personai saskaņā ar šo noteikumu 10.punktu pēdējo trīs mēnešu vidējie ienākumi mēnesī;</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 xml:space="preserve">14.3. ģimenei (personai) nedrīkst pārsniegt faktiskos izdevumus par īri un komunālajiem pakalpojumiem un šo noteikumu 15.punktā minētos normatīvus.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p>
    <w:p w:rsidR="008F4EF0" w:rsidRPr="008F4EF0" w:rsidRDefault="008F4EF0" w:rsidP="008F4EF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8F4EF0">
        <w:rPr>
          <w:rFonts w:ascii="Times New Roman" w:eastAsia="Times New Roman" w:hAnsi="Times New Roman" w:cs="Times New Roman"/>
          <w:i/>
          <w:sz w:val="20"/>
          <w:szCs w:val="20"/>
          <w:lang w:eastAsia="lv-LV"/>
        </w:rPr>
        <w:t>Ar grozījumiem, kas izdarīti ar Tukuma novada Domes ..12.2015. lēmumu (prot.Nr.__,__.§.)</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15. Maksimāli izmantojamie normatīvi īres, komunālo pakalpojumu un/vai kurināmā iegādes izdevumiem ir šādi: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15.1. par gāzi</w:t>
      </w:r>
      <w:r w:rsidRPr="008F4EF0">
        <w:rPr>
          <w:rFonts w:ascii="Times New Roman" w:eastAsia="Times New Roman" w:hAnsi="Times New Roman" w:cs="Times New Roman"/>
          <w:i/>
          <w:iCs/>
          <w:color w:val="000000"/>
          <w:sz w:val="24"/>
          <w:szCs w:val="24"/>
          <w:lang w:eastAsia="lv-LV"/>
        </w:rPr>
        <w:t xml:space="preserve"> – </w:t>
      </w:r>
      <w:r w:rsidRPr="008F4EF0">
        <w:rPr>
          <w:rFonts w:ascii="Times New Roman" w:eastAsia="Times New Roman" w:hAnsi="Times New Roman" w:cs="Times New Roman"/>
          <w:color w:val="000000"/>
          <w:sz w:val="24"/>
          <w:szCs w:val="24"/>
          <w:lang w:eastAsia="lv-LV"/>
        </w:rPr>
        <w:t>1 m</w:t>
      </w:r>
      <w:r w:rsidRPr="008F4EF0">
        <w:rPr>
          <w:rFonts w:ascii="Times New Roman" w:eastAsia="Times New Roman" w:hAnsi="Times New Roman" w:cs="Times New Roman"/>
          <w:color w:val="000000"/>
          <w:sz w:val="24"/>
          <w:szCs w:val="24"/>
          <w:vertAlign w:val="superscript"/>
          <w:lang w:eastAsia="lv-LV"/>
        </w:rPr>
        <w:t>3</w:t>
      </w:r>
      <w:r w:rsidRPr="008F4EF0">
        <w:rPr>
          <w:rFonts w:ascii="Times New Roman" w:eastAsia="Times New Roman" w:hAnsi="Times New Roman" w:cs="Times New Roman"/>
          <w:color w:val="000000"/>
          <w:sz w:val="24"/>
          <w:szCs w:val="24"/>
          <w:lang w:eastAsia="lv-LV"/>
        </w:rPr>
        <w:t xml:space="preserve"> mēnesī vienai personai, bet ne vairāk kā 4 m</w:t>
      </w:r>
      <w:r w:rsidRPr="008F4EF0">
        <w:rPr>
          <w:rFonts w:ascii="Times New Roman" w:eastAsia="Times New Roman" w:hAnsi="Times New Roman" w:cs="Times New Roman"/>
          <w:color w:val="000000"/>
          <w:sz w:val="24"/>
          <w:szCs w:val="24"/>
          <w:vertAlign w:val="superscript"/>
          <w:lang w:eastAsia="lv-LV"/>
        </w:rPr>
        <w:t>3</w:t>
      </w:r>
      <w:r w:rsidRPr="008F4EF0">
        <w:rPr>
          <w:rFonts w:ascii="Times New Roman" w:eastAsia="Times New Roman" w:hAnsi="Times New Roman" w:cs="Times New Roman"/>
          <w:color w:val="000000"/>
          <w:sz w:val="24"/>
          <w:szCs w:val="24"/>
          <w:lang w:eastAsia="lv-LV"/>
        </w:rPr>
        <w:t xml:space="preserve"> ģimenei;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15.2. par elektroenerģiju – 50 kWh mēnesī personai, bet ne vairāk kā 300 kWh mēnesī ģimenei;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15.3. par dzīvojamo telpu īri un apkuri: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15.3.1. 18 m</w:t>
      </w:r>
      <w:r w:rsidRPr="008F4EF0">
        <w:rPr>
          <w:rFonts w:ascii="Times New Roman" w:eastAsia="Times New Roman" w:hAnsi="Times New Roman" w:cs="Times New Roman"/>
          <w:color w:val="000000"/>
          <w:sz w:val="24"/>
          <w:szCs w:val="24"/>
          <w:vertAlign w:val="superscript"/>
          <w:lang w:eastAsia="lv-LV"/>
        </w:rPr>
        <w:t>2</w:t>
      </w:r>
      <w:r w:rsidRPr="008F4EF0">
        <w:rPr>
          <w:rFonts w:ascii="Times New Roman" w:eastAsia="Times New Roman" w:hAnsi="Times New Roman" w:cs="Times New Roman"/>
          <w:color w:val="000000"/>
          <w:sz w:val="24"/>
          <w:szCs w:val="24"/>
          <w:lang w:eastAsia="lv-LV"/>
        </w:rPr>
        <w:t xml:space="preserve"> kopējās mājokļa platība vienai personai un 12 m</w:t>
      </w:r>
      <w:r w:rsidRPr="008F4EF0">
        <w:rPr>
          <w:rFonts w:ascii="Times New Roman" w:eastAsia="Times New Roman" w:hAnsi="Times New Roman" w:cs="Times New Roman"/>
          <w:color w:val="000000"/>
          <w:sz w:val="24"/>
          <w:szCs w:val="24"/>
          <w:vertAlign w:val="superscript"/>
          <w:lang w:eastAsia="lv-LV"/>
        </w:rPr>
        <w:t>2</w:t>
      </w:r>
      <w:r w:rsidRPr="008F4EF0">
        <w:rPr>
          <w:rFonts w:ascii="Times New Roman" w:eastAsia="Times New Roman" w:hAnsi="Times New Roman" w:cs="Times New Roman"/>
          <w:color w:val="000000"/>
          <w:sz w:val="24"/>
          <w:szCs w:val="24"/>
          <w:lang w:eastAsia="lv-LV"/>
        </w:rPr>
        <w:t xml:space="preserve"> kopējās mājokļa platības katrai nākamajai personai (izņemot gadījumus, ja atsevišķā dzīvoklī dzīvo viena persona, vai gadījumu, ja kāda no personām mājoklī slimo ar hroniskām slimībām un viņai ir tiesības uz izolētu dzīvojamo telpu vai papildus dzīvojamo telpu; tādā gadījumā normatīvajai platībai pieskaita vēl 15 m</w:t>
      </w:r>
      <w:r w:rsidRPr="008F4EF0">
        <w:rPr>
          <w:rFonts w:ascii="Times New Roman" w:eastAsia="Times New Roman" w:hAnsi="Times New Roman" w:cs="Times New Roman"/>
          <w:color w:val="000000"/>
          <w:sz w:val="24"/>
          <w:szCs w:val="24"/>
          <w:vertAlign w:val="superscript"/>
          <w:lang w:eastAsia="lv-LV"/>
        </w:rPr>
        <w:t>2</w:t>
      </w:r>
      <w:r w:rsidRPr="008F4EF0">
        <w:rPr>
          <w:rFonts w:ascii="Times New Roman" w:eastAsia="Times New Roman" w:hAnsi="Times New Roman" w:cs="Times New Roman"/>
          <w:color w:val="000000"/>
          <w:sz w:val="24"/>
          <w:szCs w:val="24"/>
          <w:lang w:eastAsia="lv-LV"/>
        </w:rPr>
        <w:t>), ja ģimene (persona) dzīvo atsevišķā vienistabas dzīvoklī, tad normatīvs par dzīvojamo telpu īri un apkuri netiek piemērots;</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15.3.2. par apkuri, aprēķinam tiek ņemtas attiecīgās ēkas siltumapgādes sezonas 1 m</w:t>
      </w:r>
      <w:r w:rsidRPr="008F4EF0">
        <w:rPr>
          <w:rFonts w:ascii="Times New Roman" w:eastAsia="Times New Roman" w:hAnsi="Times New Roman" w:cs="Times New Roman"/>
          <w:color w:val="000000"/>
          <w:sz w:val="24"/>
          <w:szCs w:val="24"/>
          <w:vertAlign w:val="superscript"/>
          <w:lang w:eastAsia="lv-LV"/>
        </w:rPr>
        <w:t>2</w:t>
      </w:r>
      <w:r w:rsidRPr="008F4EF0">
        <w:rPr>
          <w:rFonts w:ascii="Times New Roman" w:eastAsia="Times New Roman" w:hAnsi="Times New Roman" w:cs="Times New Roman"/>
          <w:color w:val="000000"/>
          <w:sz w:val="24"/>
          <w:szCs w:val="24"/>
          <w:lang w:eastAsia="lv-LV"/>
        </w:rPr>
        <w:t xml:space="preserve"> izmaksas siltumapgādes mēnesī;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 xml:space="preserve">15.3.3. par mājokļa īri un (vai) apsaimniekošanas izdevumiem – īres līgumā noteiktā īres maksa, bet ne vairāk kā </w:t>
      </w:r>
      <w:r w:rsidRPr="008F4EF0">
        <w:rPr>
          <w:rFonts w:ascii="Times New Roman" w:eastAsia="Times New Roman" w:hAnsi="Times New Roman" w:cs="Times New Roman"/>
          <w:i/>
          <w:sz w:val="24"/>
          <w:szCs w:val="24"/>
          <w:lang w:eastAsia="lv-LV"/>
        </w:rPr>
        <w:t>1,50 euro</w:t>
      </w:r>
      <w:r w:rsidRPr="008F4EF0">
        <w:rPr>
          <w:rFonts w:ascii="Times New Roman" w:eastAsia="Times New Roman" w:hAnsi="Times New Roman" w:cs="Times New Roman"/>
          <w:color w:val="000000"/>
          <w:sz w:val="24"/>
          <w:szCs w:val="24"/>
          <w:lang w:eastAsia="lv-LV"/>
        </w:rPr>
        <w:t xml:space="preserve"> par 1 m</w:t>
      </w:r>
      <w:r w:rsidRPr="008F4EF0">
        <w:rPr>
          <w:rFonts w:ascii="Times New Roman" w:eastAsia="Times New Roman" w:hAnsi="Times New Roman" w:cs="Times New Roman"/>
          <w:color w:val="000000"/>
          <w:sz w:val="24"/>
          <w:szCs w:val="24"/>
          <w:vertAlign w:val="superscript"/>
          <w:lang w:eastAsia="lv-LV"/>
        </w:rPr>
        <w:t>2</w:t>
      </w:r>
      <w:r w:rsidRPr="008F4EF0">
        <w:rPr>
          <w:rFonts w:ascii="Times New Roman" w:eastAsia="Times New Roman" w:hAnsi="Times New Roman" w:cs="Times New Roman"/>
          <w:color w:val="000000"/>
          <w:sz w:val="24"/>
          <w:szCs w:val="24"/>
          <w:lang w:eastAsia="lv-LV"/>
        </w:rPr>
        <w:t>;</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15.4. par auksto ūdeni un kanalizāciju, un karsto ūdeni – atbilstoši ūdens skaitītāju rādījumiem, bet ne vairāk par 2 m</w:t>
      </w:r>
      <w:r w:rsidRPr="008F4EF0">
        <w:rPr>
          <w:rFonts w:ascii="Times New Roman" w:eastAsia="Times New Roman" w:hAnsi="Times New Roman" w:cs="Times New Roman"/>
          <w:color w:val="000000"/>
          <w:sz w:val="24"/>
          <w:szCs w:val="24"/>
          <w:vertAlign w:val="superscript"/>
          <w:lang w:eastAsia="lv-LV"/>
        </w:rPr>
        <w:t>3</w:t>
      </w:r>
      <w:r w:rsidRPr="008F4EF0">
        <w:rPr>
          <w:rFonts w:ascii="Times New Roman" w:eastAsia="Times New Roman" w:hAnsi="Times New Roman" w:cs="Times New Roman"/>
          <w:color w:val="000000"/>
          <w:sz w:val="24"/>
          <w:szCs w:val="24"/>
          <w:lang w:eastAsia="lv-LV"/>
        </w:rPr>
        <w:t xml:space="preserve"> vienai personai mēnesī, no kuriem ne vairāk kā par 1 m</w:t>
      </w:r>
      <w:r w:rsidRPr="008F4EF0">
        <w:rPr>
          <w:rFonts w:ascii="Times New Roman" w:eastAsia="Times New Roman" w:hAnsi="Times New Roman" w:cs="Times New Roman"/>
          <w:color w:val="000000"/>
          <w:sz w:val="24"/>
          <w:szCs w:val="24"/>
          <w:vertAlign w:val="superscript"/>
          <w:lang w:eastAsia="lv-LV"/>
        </w:rPr>
        <w:t>3</w:t>
      </w:r>
      <w:r w:rsidRPr="008F4EF0">
        <w:rPr>
          <w:rFonts w:ascii="Times New Roman" w:eastAsia="Times New Roman" w:hAnsi="Times New Roman" w:cs="Times New Roman"/>
          <w:color w:val="000000"/>
          <w:sz w:val="24"/>
          <w:szCs w:val="24"/>
          <w:lang w:eastAsia="lv-LV"/>
        </w:rPr>
        <w:t xml:space="preserve"> karstā ūdens uzsildīšanai;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 xml:space="preserve">15.5. siltumenerģijas resursu iegāde – sešus mēnešus gadā par katru mēnesi </w:t>
      </w:r>
      <w:r w:rsidRPr="008F4EF0">
        <w:rPr>
          <w:rFonts w:ascii="Times New Roman" w:eastAsia="Times New Roman" w:hAnsi="Times New Roman" w:cs="Times New Roman"/>
          <w:strike/>
          <w:sz w:val="24"/>
          <w:szCs w:val="24"/>
          <w:lang w:eastAsia="lv-LV"/>
        </w:rPr>
        <w:t>0,70</w:t>
      </w:r>
      <w:r w:rsidRPr="008F4EF0">
        <w:rPr>
          <w:rFonts w:ascii="Times New Roman" w:eastAsia="Times New Roman" w:hAnsi="Times New Roman" w:cs="Times New Roman"/>
          <w:sz w:val="24"/>
          <w:szCs w:val="24"/>
          <w:lang w:eastAsia="lv-LV"/>
        </w:rPr>
        <w:t xml:space="preserve"> </w:t>
      </w:r>
      <w:r w:rsidRPr="008F4EF0">
        <w:rPr>
          <w:rFonts w:ascii="Times New Roman" w:eastAsia="Times New Roman" w:hAnsi="Times New Roman" w:cs="Times New Roman"/>
          <w:color w:val="FF0000"/>
          <w:sz w:val="24"/>
          <w:szCs w:val="24"/>
          <w:lang w:eastAsia="lv-LV"/>
        </w:rPr>
        <w:t xml:space="preserve">1,00  </w:t>
      </w:r>
      <w:r w:rsidRPr="008F4EF0">
        <w:rPr>
          <w:rFonts w:ascii="Times New Roman" w:eastAsia="Times New Roman" w:hAnsi="Times New Roman" w:cs="Times New Roman"/>
          <w:i/>
          <w:sz w:val="24"/>
          <w:szCs w:val="24"/>
          <w:lang w:eastAsia="lv-LV"/>
        </w:rPr>
        <w:t>euro</w:t>
      </w:r>
      <w:r w:rsidRPr="008F4EF0">
        <w:rPr>
          <w:rFonts w:ascii="Times New Roman" w:eastAsia="Times New Roman" w:hAnsi="Times New Roman" w:cs="Times New Roman"/>
          <w:sz w:val="24"/>
          <w:szCs w:val="24"/>
          <w:lang w:eastAsia="lv-LV"/>
        </w:rPr>
        <w:t xml:space="preserve"> </w:t>
      </w:r>
      <w:r w:rsidRPr="008F4EF0">
        <w:rPr>
          <w:rFonts w:ascii="Times New Roman" w:eastAsia="Times New Roman" w:hAnsi="Times New Roman" w:cs="Times New Roman"/>
          <w:color w:val="000000"/>
          <w:sz w:val="24"/>
          <w:szCs w:val="24"/>
          <w:lang w:eastAsia="lv-LV"/>
        </w:rPr>
        <w:t>par vienu m</w:t>
      </w:r>
      <w:r w:rsidRPr="008F4EF0">
        <w:rPr>
          <w:rFonts w:ascii="Times New Roman" w:eastAsia="Times New Roman" w:hAnsi="Times New Roman" w:cs="Times New Roman"/>
          <w:color w:val="000000"/>
          <w:sz w:val="24"/>
          <w:szCs w:val="24"/>
          <w:vertAlign w:val="superscript"/>
          <w:lang w:eastAsia="lv-LV"/>
        </w:rPr>
        <w:t>2</w:t>
      </w:r>
      <w:r w:rsidRPr="008F4EF0">
        <w:rPr>
          <w:rFonts w:ascii="Times New Roman" w:eastAsia="Times New Roman" w:hAnsi="Times New Roman" w:cs="Times New Roman"/>
          <w:color w:val="000000"/>
          <w:sz w:val="24"/>
          <w:szCs w:val="24"/>
          <w:lang w:eastAsia="lv-LV"/>
        </w:rPr>
        <w:t xml:space="preserve"> no mājokļa platības;</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15.6. sadzīves atkritumu izvešanu ne vairāk kā vienu reizi mēnesī (0,24 m</w:t>
      </w:r>
      <w:r w:rsidRPr="008F4EF0">
        <w:rPr>
          <w:rFonts w:ascii="Times New Roman" w:eastAsia="Times New Roman" w:hAnsi="Times New Roman" w:cs="Times New Roman"/>
          <w:color w:val="000000"/>
          <w:sz w:val="24"/>
          <w:szCs w:val="24"/>
          <w:vertAlign w:val="superscript"/>
          <w:lang w:eastAsia="lv-LV"/>
        </w:rPr>
        <w:t>3</w:t>
      </w:r>
      <w:r w:rsidRPr="008F4EF0">
        <w:rPr>
          <w:rFonts w:ascii="Times New Roman" w:eastAsia="Times New Roman" w:hAnsi="Times New Roman" w:cs="Times New Roman"/>
          <w:color w:val="000000"/>
          <w:sz w:val="24"/>
          <w:szCs w:val="24"/>
          <w:lang w:eastAsia="lv-LV"/>
        </w:rPr>
        <w:t>) dzīvojamās mājās vai faktisko maksu, kas norādīta rēķinā daudzdzīvokļu mājai.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iCs/>
          <w:color w:val="000000"/>
          <w:sz w:val="24"/>
          <w:szCs w:val="24"/>
          <w:lang w:eastAsia="lv-LV"/>
        </w:rPr>
      </w:pPr>
      <w:r w:rsidRPr="008F4EF0">
        <w:rPr>
          <w:rFonts w:ascii="Times New Roman" w:eastAsia="Times New Roman" w:hAnsi="Times New Roman" w:cs="Times New Roman"/>
          <w:iCs/>
          <w:color w:val="000000"/>
          <w:sz w:val="24"/>
          <w:szCs w:val="24"/>
          <w:lang w:eastAsia="lv-LV"/>
        </w:rPr>
        <w:t xml:space="preserve">15.7. skursteņslauķa pakalpojumi ne vairāk kā vienu reizi kalendārā gadā, ne vairāk kā </w:t>
      </w:r>
      <w:r w:rsidRPr="008F4EF0">
        <w:rPr>
          <w:rFonts w:ascii="Times New Roman" w:eastAsia="Times New Roman" w:hAnsi="Times New Roman" w:cs="Times New Roman"/>
          <w:iCs/>
          <w:sz w:val="24"/>
          <w:szCs w:val="24"/>
          <w:lang w:eastAsia="lv-LV"/>
        </w:rPr>
        <w:t xml:space="preserve">22,00 </w:t>
      </w:r>
      <w:r w:rsidRPr="008F4EF0">
        <w:rPr>
          <w:rFonts w:ascii="Times New Roman" w:eastAsia="Times New Roman" w:hAnsi="Times New Roman" w:cs="Times New Roman"/>
          <w:i/>
          <w:iCs/>
          <w:sz w:val="24"/>
          <w:szCs w:val="24"/>
          <w:lang w:eastAsia="lv-LV"/>
        </w:rPr>
        <w:t>euro</w:t>
      </w:r>
      <w:r w:rsidRPr="008F4EF0">
        <w:rPr>
          <w:rFonts w:ascii="Times New Roman" w:eastAsia="Times New Roman" w:hAnsi="Times New Roman" w:cs="Times New Roman"/>
          <w:iCs/>
          <w:color w:val="000000"/>
          <w:sz w:val="24"/>
          <w:szCs w:val="24"/>
          <w:lang w:eastAsia="lv-LV"/>
        </w:rPr>
        <w:t xml:space="preserve"> saskaņā ar sertificēta pakalpojuma sniedzēja iesniegto rēķinu.</w:t>
      </w:r>
    </w:p>
    <w:p w:rsidR="008F4EF0" w:rsidRPr="008F4EF0" w:rsidRDefault="008F4EF0" w:rsidP="008F4EF0">
      <w:pPr>
        <w:tabs>
          <w:tab w:val="left" w:pos="696"/>
        </w:tabs>
        <w:spacing w:after="0" w:line="240" w:lineRule="auto"/>
        <w:jc w:val="right"/>
        <w:outlineLvl w:val="0"/>
        <w:rPr>
          <w:rFonts w:ascii="Times New Roman" w:eastAsia="Times New Roman" w:hAnsi="Times New Roman" w:cs="Times New Roman"/>
          <w:i/>
          <w:sz w:val="20"/>
          <w:szCs w:val="20"/>
          <w:lang w:eastAsia="lv-LV"/>
        </w:rPr>
      </w:pPr>
    </w:p>
    <w:p w:rsidR="008F4EF0" w:rsidRPr="008F4EF0" w:rsidRDefault="008F4EF0" w:rsidP="008F4EF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8F4EF0">
        <w:rPr>
          <w:rFonts w:ascii="Times New Roman" w:eastAsia="Times New Roman" w:hAnsi="Times New Roman" w:cs="Times New Roman"/>
          <w:i/>
          <w:sz w:val="20"/>
          <w:szCs w:val="20"/>
          <w:lang w:eastAsia="lv-LV"/>
        </w:rPr>
        <w:t>Ar grozījumiem, kas izdarīti ar Tukuma novada Domes ...12.2015. lēmumu (prot.Nr.__,__.§.)</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16. Izdevumos par mājokli netiek ieskaitīts nekustamā īpašuma nodoklis, telefona abonentmaksa, maksa par mobilo telefonu, maksa par telefonsarunām, maksa par televīziju, internetu līgumsodi un soda naudas.</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17</w:t>
      </w:r>
      <w:r w:rsidRPr="008F4EF0">
        <w:rPr>
          <w:rFonts w:ascii="Times New Roman" w:eastAsia="Times New Roman" w:hAnsi="Times New Roman" w:cs="Times New Roman"/>
          <w:color w:val="FF0000"/>
          <w:sz w:val="24"/>
          <w:szCs w:val="24"/>
          <w:lang w:eastAsia="lv-LV"/>
        </w:rPr>
        <w:t xml:space="preserve">. </w:t>
      </w:r>
      <w:r w:rsidRPr="008F4EF0">
        <w:rPr>
          <w:rFonts w:ascii="Times New Roman" w:eastAsia="Times New Roman" w:hAnsi="Times New Roman" w:cs="Times New Roman"/>
          <w:color w:val="000000"/>
          <w:sz w:val="24"/>
          <w:szCs w:val="24"/>
          <w:lang w:eastAsia="lv-LV"/>
        </w:rPr>
        <w:t xml:space="preserve">Dzīvokļa pabalstu pabalsta pieprasītājam piešķir no mēneša, kurā pieņemts lēmums par dzīvokļa pabalsta piešķiršanu.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18. </w:t>
      </w:r>
      <w:r w:rsidRPr="008F4EF0">
        <w:rPr>
          <w:rFonts w:ascii="Times New Roman" w:eastAsia="Times New Roman" w:hAnsi="Times New Roman" w:cs="Times New Roman"/>
          <w:spacing w:val="2"/>
          <w:sz w:val="24"/>
          <w:szCs w:val="24"/>
          <w:lang w:eastAsia="lv-LV"/>
        </w:rPr>
        <w:t>J</w:t>
      </w:r>
      <w:r w:rsidRPr="008F4EF0">
        <w:rPr>
          <w:rFonts w:ascii="Times New Roman" w:eastAsia="Times New Roman" w:hAnsi="Times New Roman" w:cs="Times New Roman"/>
          <w:sz w:val="24"/>
          <w:szCs w:val="24"/>
          <w:lang w:eastAsia="lv-LV"/>
        </w:rPr>
        <w:t>a p</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b</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ls</w:t>
      </w:r>
      <w:r w:rsidRPr="008F4EF0">
        <w:rPr>
          <w:rFonts w:ascii="Times New Roman" w:eastAsia="Times New Roman" w:hAnsi="Times New Roman" w:cs="Times New Roman"/>
          <w:spacing w:val="1"/>
          <w:sz w:val="24"/>
          <w:szCs w:val="24"/>
          <w:lang w:eastAsia="lv-LV"/>
        </w:rPr>
        <w:t>t</w:t>
      </w:r>
      <w:r w:rsidRPr="008F4EF0">
        <w:rPr>
          <w:rFonts w:ascii="Times New Roman" w:eastAsia="Times New Roman" w:hAnsi="Times New Roman" w:cs="Times New Roman"/>
          <w:sz w:val="24"/>
          <w:szCs w:val="24"/>
          <w:lang w:eastAsia="lv-LV"/>
        </w:rPr>
        <w:t>a piep</w:t>
      </w:r>
      <w:r w:rsidRPr="008F4EF0">
        <w:rPr>
          <w:rFonts w:ascii="Times New Roman" w:eastAsia="Times New Roman" w:hAnsi="Times New Roman" w:cs="Times New Roman"/>
          <w:spacing w:val="1"/>
          <w:sz w:val="24"/>
          <w:szCs w:val="24"/>
          <w:lang w:eastAsia="lv-LV"/>
        </w:rPr>
        <w:t>r</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sī</w:t>
      </w:r>
      <w:r w:rsidRPr="008F4EF0">
        <w:rPr>
          <w:rFonts w:ascii="Times New Roman" w:eastAsia="Times New Roman" w:hAnsi="Times New Roman" w:cs="Times New Roman"/>
          <w:spacing w:val="1"/>
          <w:sz w:val="24"/>
          <w:szCs w:val="24"/>
          <w:lang w:eastAsia="lv-LV"/>
        </w:rPr>
        <w:t>t</w:t>
      </w:r>
      <w:r w:rsidRPr="008F4EF0">
        <w:rPr>
          <w:rFonts w:ascii="Times New Roman" w:eastAsia="Times New Roman" w:hAnsi="Times New Roman" w:cs="Times New Roman"/>
          <w:spacing w:val="-1"/>
          <w:sz w:val="24"/>
          <w:szCs w:val="24"/>
          <w:lang w:eastAsia="lv-LV"/>
        </w:rPr>
        <w:t>ā</w:t>
      </w:r>
      <w:r w:rsidRPr="008F4EF0">
        <w:rPr>
          <w:rFonts w:ascii="Times New Roman" w:eastAsia="Times New Roman" w:hAnsi="Times New Roman" w:cs="Times New Roman"/>
          <w:sz w:val="24"/>
          <w:szCs w:val="24"/>
          <w:lang w:eastAsia="lv-LV"/>
        </w:rPr>
        <w:t>jam main</w:t>
      </w:r>
      <w:r w:rsidRPr="008F4EF0">
        <w:rPr>
          <w:rFonts w:ascii="Times New Roman" w:eastAsia="Times New Roman" w:hAnsi="Times New Roman" w:cs="Times New Roman"/>
          <w:spacing w:val="-1"/>
          <w:sz w:val="24"/>
          <w:szCs w:val="24"/>
          <w:lang w:eastAsia="lv-LV"/>
        </w:rPr>
        <w:t>ā</w:t>
      </w:r>
      <w:r w:rsidRPr="008F4EF0">
        <w:rPr>
          <w:rFonts w:ascii="Times New Roman" w:eastAsia="Times New Roman" w:hAnsi="Times New Roman" w:cs="Times New Roman"/>
          <w:sz w:val="24"/>
          <w:szCs w:val="24"/>
          <w:lang w:eastAsia="lv-LV"/>
        </w:rPr>
        <w:t>s ien</w:t>
      </w:r>
      <w:r w:rsidRPr="008F4EF0">
        <w:rPr>
          <w:rFonts w:ascii="Times New Roman" w:eastAsia="Times New Roman" w:hAnsi="Times New Roman" w:cs="Times New Roman"/>
          <w:spacing w:val="-1"/>
          <w:sz w:val="24"/>
          <w:szCs w:val="24"/>
          <w:lang w:eastAsia="lv-LV"/>
        </w:rPr>
        <w:t>ā</w:t>
      </w:r>
      <w:r w:rsidRPr="008F4EF0">
        <w:rPr>
          <w:rFonts w:ascii="Times New Roman" w:eastAsia="Times New Roman" w:hAnsi="Times New Roman" w:cs="Times New Roman"/>
          <w:sz w:val="24"/>
          <w:szCs w:val="24"/>
          <w:lang w:eastAsia="lv-LV"/>
        </w:rPr>
        <w:t>kum</w:t>
      </w:r>
      <w:r w:rsidRPr="008F4EF0">
        <w:rPr>
          <w:rFonts w:ascii="Times New Roman" w:eastAsia="Times New Roman" w:hAnsi="Times New Roman" w:cs="Times New Roman"/>
          <w:spacing w:val="1"/>
          <w:sz w:val="24"/>
          <w:szCs w:val="24"/>
          <w:lang w:eastAsia="lv-LV"/>
        </w:rPr>
        <w:t>i</w:t>
      </w:r>
      <w:r w:rsidRPr="008F4EF0">
        <w:rPr>
          <w:rFonts w:ascii="Times New Roman" w:eastAsia="Times New Roman" w:hAnsi="Times New Roman" w:cs="Times New Roman"/>
          <w:sz w:val="24"/>
          <w:szCs w:val="24"/>
          <w:lang w:eastAsia="lv-LV"/>
        </w:rPr>
        <w:t>, mat</w:t>
      </w:r>
      <w:r w:rsidRPr="008F4EF0">
        <w:rPr>
          <w:rFonts w:ascii="Times New Roman" w:eastAsia="Times New Roman" w:hAnsi="Times New Roman" w:cs="Times New Roman"/>
          <w:spacing w:val="-1"/>
          <w:sz w:val="24"/>
          <w:szCs w:val="24"/>
          <w:lang w:eastAsia="lv-LV"/>
        </w:rPr>
        <w:t>e</w:t>
      </w:r>
      <w:r w:rsidRPr="008F4EF0">
        <w:rPr>
          <w:rFonts w:ascii="Times New Roman" w:eastAsia="Times New Roman" w:hAnsi="Times New Roman" w:cs="Times New Roman"/>
          <w:sz w:val="24"/>
          <w:szCs w:val="24"/>
          <w:lang w:eastAsia="lv-LV"/>
        </w:rPr>
        <w:t>ri</w:t>
      </w:r>
      <w:r w:rsidRPr="008F4EF0">
        <w:rPr>
          <w:rFonts w:ascii="Times New Roman" w:eastAsia="Times New Roman" w:hAnsi="Times New Roman" w:cs="Times New Roman"/>
          <w:spacing w:val="-1"/>
          <w:sz w:val="24"/>
          <w:szCs w:val="24"/>
          <w:lang w:eastAsia="lv-LV"/>
        </w:rPr>
        <w:t>ā</w:t>
      </w:r>
      <w:r w:rsidRPr="008F4EF0">
        <w:rPr>
          <w:rFonts w:ascii="Times New Roman" w:eastAsia="Times New Roman" w:hAnsi="Times New Roman" w:cs="Times New Roman"/>
          <w:sz w:val="24"/>
          <w:szCs w:val="24"/>
          <w:lang w:eastAsia="lv-LV"/>
        </w:rPr>
        <w:t>lais stāvok</w:t>
      </w:r>
      <w:r w:rsidRPr="008F4EF0">
        <w:rPr>
          <w:rFonts w:ascii="Times New Roman" w:eastAsia="Times New Roman" w:hAnsi="Times New Roman" w:cs="Times New Roman"/>
          <w:spacing w:val="3"/>
          <w:sz w:val="24"/>
          <w:szCs w:val="24"/>
          <w:lang w:eastAsia="lv-LV"/>
        </w:rPr>
        <w:t>l</w:t>
      </w:r>
      <w:r w:rsidRPr="008F4EF0">
        <w:rPr>
          <w:rFonts w:ascii="Times New Roman" w:eastAsia="Times New Roman" w:hAnsi="Times New Roman" w:cs="Times New Roman"/>
          <w:sz w:val="24"/>
          <w:szCs w:val="24"/>
          <w:lang w:eastAsia="lv-LV"/>
        </w:rPr>
        <w:t xml:space="preserve">is, kā </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rī i</w:t>
      </w:r>
      <w:r w:rsidRPr="008F4EF0">
        <w:rPr>
          <w:rFonts w:ascii="Times New Roman" w:eastAsia="Times New Roman" w:hAnsi="Times New Roman" w:cs="Times New Roman"/>
          <w:spacing w:val="2"/>
          <w:sz w:val="24"/>
          <w:szCs w:val="24"/>
          <w:lang w:eastAsia="lv-LV"/>
        </w:rPr>
        <w:t>z</w:t>
      </w:r>
      <w:r w:rsidRPr="008F4EF0">
        <w:rPr>
          <w:rFonts w:ascii="Times New Roman" w:eastAsia="Times New Roman" w:hAnsi="Times New Roman" w:cs="Times New Roman"/>
          <w:sz w:val="24"/>
          <w:szCs w:val="24"/>
          <w:lang w:eastAsia="lv-LV"/>
        </w:rPr>
        <w:t>d</w:t>
      </w:r>
      <w:r w:rsidRPr="008F4EF0">
        <w:rPr>
          <w:rFonts w:ascii="Times New Roman" w:eastAsia="Times New Roman" w:hAnsi="Times New Roman" w:cs="Times New Roman"/>
          <w:spacing w:val="-1"/>
          <w:sz w:val="24"/>
          <w:szCs w:val="24"/>
          <w:lang w:eastAsia="lv-LV"/>
        </w:rPr>
        <w:t>e</w:t>
      </w:r>
      <w:r w:rsidRPr="008F4EF0">
        <w:rPr>
          <w:rFonts w:ascii="Times New Roman" w:eastAsia="Times New Roman" w:hAnsi="Times New Roman" w:cs="Times New Roman"/>
          <w:sz w:val="24"/>
          <w:szCs w:val="24"/>
          <w:lang w:eastAsia="lv-LV"/>
        </w:rPr>
        <w:t>vumi p</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r p</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k</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lpo</w:t>
      </w:r>
      <w:r w:rsidRPr="008F4EF0">
        <w:rPr>
          <w:rFonts w:ascii="Times New Roman" w:eastAsia="Times New Roman" w:hAnsi="Times New Roman" w:cs="Times New Roman"/>
          <w:spacing w:val="1"/>
          <w:sz w:val="24"/>
          <w:szCs w:val="24"/>
          <w:lang w:eastAsia="lv-LV"/>
        </w:rPr>
        <w:t>j</w:t>
      </w:r>
      <w:r w:rsidRPr="008F4EF0">
        <w:rPr>
          <w:rFonts w:ascii="Times New Roman" w:eastAsia="Times New Roman" w:hAnsi="Times New Roman" w:cs="Times New Roman"/>
          <w:sz w:val="24"/>
          <w:szCs w:val="24"/>
          <w:lang w:eastAsia="lv-LV"/>
        </w:rPr>
        <w:t>um</w:t>
      </w:r>
      <w:r w:rsidRPr="008F4EF0">
        <w:rPr>
          <w:rFonts w:ascii="Times New Roman" w:eastAsia="Times New Roman" w:hAnsi="Times New Roman" w:cs="Times New Roman"/>
          <w:spacing w:val="1"/>
          <w:sz w:val="24"/>
          <w:szCs w:val="24"/>
          <w:lang w:eastAsia="lv-LV"/>
        </w:rPr>
        <w:t>i</w:t>
      </w:r>
      <w:r w:rsidRPr="008F4EF0">
        <w:rPr>
          <w:rFonts w:ascii="Times New Roman" w:eastAsia="Times New Roman" w:hAnsi="Times New Roman" w:cs="Times New Roman"/>
          <w:spacing w:val="-1"/>
          <w:sz w:val="24"/>
          <w:szCs w:val="24"/>
          <w:lang w:eastAsia="lv-LV"/>
        </w:rPr>
        <w:t>e</w:t>
      </w:r>
      <w:r w:rsidRPr="008F4EF0">
        <w:rPr>
          <w:rFonts w:ascii="Times New Roman" w:eastAsia="Times New Roman" w:hAnsi="Times New Roman" w:cs="Times New Roman"/>
          <w:sz w:val="24"/>
          <w:szCs w:val="24"/>
          <w:lang w:eastAsia="lv-LV"/>
        </w:rPr>
        <w:t>m, k</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s s</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is</w:t>
      </w:r>
      <w:r w:rsidRPr="008F4EF0">
        <w:rPr>
          <w:rFonts w:ascii="Times New Roman" w:eastAsia="Times New Roman" w:hAnsi="Times New Roman" w:cs="Times New Roman"/>
          <w:spacing w:val="-1"/>
          <w:sz w:val="24"/>
          <w:szCs w:val="24"/>
          <w:lang w:eastAsia="lv-LV"/>
        </w:rPr>
        <w:t>t</w:t>
      </w:r>
      <w:r w:rsidRPr="008F4EF0">
        <w:rPr>
          <w:rFonts w:ascii="Times New Roman" w:eastAsia="Times New Roman" w:hAnsi="Times New Roman" w:cs="Times New Roman"/>
          <w:sz w:val="24"/>
          <w:szCs w:val="24"/>
          <w:lang w:eastAsia="lv-LV"/>
        </w:rPr>
        <w:t>ī</w:t>
      </w:r>
      <w:r w:rsidRPr="008F4EF0">
        <w:rPr>
          <w:rFonts w:ascii="Times New Roman" w:eastAsia="Times New Roman" w:hAnsi="Times New Roman" w:cs="Times New Roman"/>
          <w:spacing w:val="1"/>
          <w:sz w:val="24"/>
          <w:szCs w:val="24"/>
          <w:lang w:eastAsia="lv-LV"/>
        </w:rPr>
        <w:t>t</w:t>
      </w:r>
      <w:r w:rsidRPr="008F4EF0">
        <w:rPr>
          <w:rFonts w:ascii="Times New Roman" w:eastAsia="Times New Roman" w:hAnsi="Times New Roman" w:cs="Times New Roman"/>
          <w:sz w:val="24"/>
          <w:szCs w:val="24"/>
          <w:lang w:eastAsia="lv-LV"/>
        </w:rPr>
        <w:t xml:space="preserve">i </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 xml:space="preserve">r </w:t>
      </w:r>
      <w:r w:rsidRPr="008F4EF0">
        <w:rPr>
          <w:rFonts w:ascii="Times New Roman" w:eastAsia="Times New Roman" w:hAnsi="Times New Roman" w:cs="Times New Roman"/>
          <w:color w:val="000000"/>
          <w:sz w:val="24"/>
          <w:szCs w:val="24"/>
          <w:lang w:eastAsia="lv-LV"/>
        </w:rPr>
        <w:t xml:space="preserve">mājokļa </w:t>
      </w:r>
      <w:r w:rsidRPr="008F4EF0">
        <w:rPr>
          <w:rFonts w:ascii="Times New Roman" w:eastAsia="Times New Roman" w:hAnsi="Times New Roman" w:cs="Times New Roman"/>
          <w:spacing w:val="-2"/>
          <w:sz w:val="24"/>
          <w:szCs w:val="24"/>
          <w:lang w:eastAsia="lv-LV"/>
        </w:rPr>
        <w:t>l</w:t>
      </w:r>
      <w:r w:rsidRPr="008F4EF0">
        <w:rPr>
          <w:rFonts w:ascii="Times New Roman" w:eastAsia="Times New Roman" w:hAnsi="Times New Roman" w:cs="Times New Roman"/>
          <w:sz w:val="24"/>
          <w:szCs w:val="24"/>
          <w:lang w:eastAsia="lv-LV"/>
        </w:rPr>
        <w:t>ietoš</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nu, p</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b</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ls</w:t>
      </w:r>
      <w:r w:rsidRPr="008F4EF0">
        <w:rPr>
          <w:rFonts w:ascii="Times New Roman" w:eastAsia="Times New Roman" w:hAnsi="Times New Roman" w:cs="Times New Roman"/>
          <w:spacing w:val="1"/>
          <w:sz w:val="24"/>
          <w:szCs w:val="24"/>
          <w:lang w:eastAsia="lv-LV"/>
        </w:rPr>
        <w:t>t</w:t>
      </w:r>
      <w:r w:rsidRPr="008F4EF0">
        <w:rPr>
          <w:rFonts w:ascii="Times New Roman" w:eastAsia="Times New Roman" w:hAnsi="Times New Roman" w:cs="Times New Roman"/>
          <w:sz w:val="24"/>
          <w:szCs w:val="24"/>
          <w:lang w:eastAsia="lv-LV"/>
        </w:rPr>
        <w:t>a piep</w:t>
      </w:r>
      <w:r w:rsidRPr="008F4EF0">
        <w:rPr>
          <w:rFonts w:ascii="Times New Roman" w:eastAsia="Times New Roman" w:hAnsi="Times New Roman" w:cs="Times New Roman"/>
          <w:spacing w:val="-1"/>
          <w:sz w:val="24"/>
          <w:szCs w:val="24"/>
          <w:lang w:eastAsia="lv-LV"/>
        </w:rPr>
        <w:t>r</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sī</w:t>
      </w:r>
      <w:r w:rsidRPr="008F4EF0">
        <w:rPr>
          <w:rFonts w:ascii="Times New Roman" w:eastAsia="Times New Roman" w:hAnsi="Times New Roman" w:cs="Times New Roman"/>
          <w:spacing w:val="1"/>
          <w:sz w:val="24"/>
          <w:szCs w:val="24"/>
          <w:lang w:eastAsia="lv-LV"/>
        </w:rPr>
        <w:t>t</w:t>
      </w:r>
      <w:r w:rsidRPr="008F4EF0">
        <w:rPr>
          <w:rFonts w:ascii="Times New Roman" w:eastAsia="Times New Roman" w:hAnsi="Times New Roman" w:cs="Times New Roman"/>
          <w:spacing w:val="-1"/>
          <w:sz w:val="24"/>
          <w:szCs w:val="24"/>
          <w:lang w:eastAsia="lv-LV"/>
        </w:rPr>
        <w:t>ā</w:t>
      </w:r>
      <w:r w:rsidRPr="008F4EF0">
        <w:rPr>
          <w:rFonts w:ascii="Times New Roman" w:eastAsia="Times New Roman" w:hAnsi="Times New Roman" w:cs="Times New Roman"/>
          <w:sz w:val="24"/>
          <w:szCs w:val="24"/>
          <w:lang w:eastAsia="lv-LV"/>
        </w:rPr>
        <w:t>js p</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r to info</w:t>
      </w:r>
      <w:r w:rsidRPr="008F4EF0">
        <w:rPr>
          <w:rFonts w:ascii="Times New Roman" w:eastAsia="Times New Roman" w:hAnsi="Times New Roman" w:cs="Times New Roman"/>
          <w:spacing w:val="-1"/>
          <w:sz w:val="24"/>
          <w:szCs w:val="24"/>
          <w:lang w:eastAsia="lv-LV"/>
        </w:rPr>
        <w:t>r</w:t>
      </w:r>
      <w:r w:rsidRPr="008F4EF0">
        <w:rPr>
          <w:rFonts w:ascii="Times New Roman" w:eastAsia="Times New Roman" w:hAnsi="Times New Roman" w:cs="Times New Roman"/>
          <w:sz w:val="24"/>
          <w:szCs w:val="24"/>
          <w:lang w:eastAsia="lv-LV"/>
        </w:rPr>
        <w:t xml:space="preserve">mē Tukuma novada sociālo dienestu, kas </w:t>
      </w:r>
      <w:r w:rsidRPr="008F4EF0">
        <w:rPr>
          <w:rFonts w:ascii="Times New Roman" w:eastAsia="Times New Roman" w:hAnsi="Times New Roman" w:cs="Times New Roman"/>
          <w:spacing w:val="2"/>
          <w:sz w:val="24"/>
          <w:szCs w:val="24"/>
          <w:lang w:eastAsia="lv-LV"/>
        </w:rPr>
        <w:t>v</w:t>
      </w:r>
      <w:r w:rsidRPr="008F4EF0">
        <w:rPr>
          <w:rFonts w:ascii="Times New Roman" w:eastAsia="Times New Roman" w:hAnsi="Times New Roman" w:cs="Times New Roman"/>
          <w:spacing w:val="-1"/>
          <w:sz w:val="24"/>
          <w:szCs w:val="24"/>
          <w:lang w:eastAsia="lv-LV"/>
        </w:rPr>
        <w:t>e</w:t>
      </w:r>
      <w:r w:rsidRPr="008F4EF0">
        <w:rPr>
          <w:rFonts w:ascii="Times New Roman" w:eastAsia="Times New Roman" w:hAnsi="Times New Roman" w:cs="Times New Roman"/>
          <w:sz w:val="24"/>
          <w:szCs w:val="24"/>
          <w:lang w:eastAsia="lv-LV"/>
        </w:rPr>
        <w:t>ic jaunu d</w:t>
      </w:r>
      <w:r w:rsidRPr="008F4EF0">
        <w:rPr>
          <w:rFonts w:ascii="Times New Roman" w:eastAsia="Times New Roman" w:hAnsi="Times New Roman" w:cs="Times New Roman"/>
          <w:spacing w:val="1"/>
          <w:sz w:val="24"/>
          <w:szCs w:val="24"/>
          <w:lang w:eastAsia="lv-LV"/>
        </w:rPr>
        <w:t>z</w:t>
      </w:r>
      <w:r w:rsidRPr="008F4EF0">
        <w:rPr>
          <w:rFonts w:ascii="Times New Roman" w:eastAsia="Times New Roman" w:hAnsi="Times New Roman" w:cs="Times New Roman"/>
          <w:sz w:val="24"/>
          <w:szCs w:val="24"/>
          <w:lang w:eastAsia="lv-LV"/>
        </w:rPr>
        <w:t>īvok</w:t>
      </w:r>
      <w:r w:rsidRPr="008F4EF0">
        <w:rPr>
          <w:rFonts w:ascii="Times New Roman" w:eastAsia="Times New Roman" w:hAnsi="Times New Roman" w:cs="Times New Roman"/>
          <w:spacing w:val="1"/>
          <w:sz w:val="24"/>
          <w:szCs w:val="24"/>
          <w:lang w:eastAsia="lv-LV"/>
        </w:rPr>
        <w:t>ļ</w:t>
      </w:r>
      <w:r w:rsidRPr="008F4EF0">
        <w:rPr>
          <w:rFonts w:ascii="Times New Roman" w:eastAsia="Times New Roman" w:hAnsi="Times New Roman" w:cs="Times New Roman"/>
          <w:sz w:val="24"/>
          <w:szCs w:val="24"/>
          <w:lang w:eastAsia="lv-LV"/>
        </w:rPr>
        <w:t>a p</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b</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l</w:t>
      </w:r>
      <w:r w:rsidRPr="008F4EF0">
        <w:rPr>
          <w:rFonts w:ascii="Times New Roman" w:eastAsia="Times New Roman" w:hAnsi="Times New Roman" w:cs="Times New Roman"/>
          <w:spacing w:val="-2"/>
          <w:sz w:val="24"/>
          <w:szCs w:val="24"/>
          <w:lang w:eastAsia="lv-LV"/>
        </w:rPr>
        <w:t>s</w:t>
      </w:r>
      <w:r w:rsidRPr="008F4EF0">
        <w:rPr>
          <w:rFonts w:ascii="Times New Roman" w:eastAsia="Times New Roman" w:hAnsi="Times New Roman" w:cs="Times New Roman"/>
          <w:sz w:val="24"/>
          <w:szCs w:val="24"/>
          <w:lang w:eastAsia="lv-LV"/>
        </w:rPr>
        <w:t xml:space="preserve">ta </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p</w:t>
      </w:r>
      <w:r w:rsidRPr="008F4EF0">
        <w:rPr>
          <w:rFonts w:ascii="Times New Roman" w:eastAsia="Times New Roman" w:hAnsi="Times New Roman" w:cs="Times New Roman"/>
          <w:spacing w:val="-1"/>
          <w:sz w:val="24"/>
          <w:szCs w:val="24"/>
          <w:lang w:eastAsia="lv-LV"/>
        </w:rPr>
        <w:t>rē</w:t>
      </w:r>
      <w:r w:rsidRPr="008F4EF0">
        <w:rPr>
          <w:rFonts w:ascii="Times New Roman" w:eastAsia="Times New Roman" w:hAnsi="Times New Roman" w:cs="Times New Roman"/>
          <w:sz w:val="24"/>
          <w:szCs w:val="24"/>
          <w:lang w:eastAsia="lv-LV"/>
        </w:rPr>
        <w:t>ķinu, ņ</w:t>
      </w:r>
      <w:r w:rsidRPr="008F4EF0">
        <w:rPr>
          <w:rFonts w:ascii="Times New Roman" w:eastAsia="Times New Roman" w:hAnsi="Times New Roman" w:cs="Times New Roman"/>
          <w:spacing w:val="-1"/>
          <w:sz w:val="24"/>
          <w:szCs w:val="24"/>
          <w:lang w:eastAsia="lv-LV"/>
        </w:rPr>
        <w:t>e</w:t>
      </w:r>
      <w:r w:rsidRPr="008F4EF0">
        <w:rPr>
          <w:rFonts w:ascii="Times New Roman" w:eastAsia="Times New Roman" w:hAnsi="Times New Roman" w:cs="Times New Roman"/>
          <w:sz w:val="24"/>
          <w:szCs w:val="24"/>
          <w:lang w:eastAsia="lv-LV"/>
        </w:rPr>
        <w:t>mot v</w:t>
      </w:r>
      <w:r w:rsidRPr="008F4EF0">
        <w:rPr>
          <w:rFonts w:ascii="Times New Roman" w:eastAsia="Times New Roman" w:hAnsi="Times New Roman" w:cs="Times New Roman"/>
          <w:spacing w:val="-1"/>
          <w:sz w:val="24"/>
          <w:szCs w:val="24"/>
          <w:lang w:eastAsia="lv-LV"/>
        </w:rPr>
        <w:t>ē</w:t>
      </w:r>
      <w:r w:rsidRPr="008F4EF0">
        <w:rPr>
          <w:rFonts w:ascii="Times New Roman" w:eastAsia="Times New Roman" w:hAnsi="Times New Roman" w:cs="Times New Roman"/>
          <w:sz w:val="24"/>
          <w:szCs w:val="24"/>
          <w:lang w:eastAsia="lv-LV"/>
        </w:rPr>
        <w:t>rā p</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b</w:t>
      </w:r>
      <w:r w:rsidRPr="008F4EF0">
        <w:rPr>
          <w:rFonts w:ascii="Times New Roman" w:eastAsia="Times New Roman" w:hAnsi="Times New Roman" w:cs="Times New Roman"/>
          <w:spacing w:val="-1"/>
          <w:sz w:val="24"/>
          <w:szCs w:val="24"/>
          <w:lang w:eastAsia="lv-LV"/>
        </w:rPr>
        <w:t>a</w:t>
      </w:r>
      <w:r w:rsidRPr="008F4EF0">
        <w:rPr>
          <w:rFonts w:ascii="Times New Roman" w:eastAsia="Times New Roman" w:hAnsi="Times New Roman" w:cs="Times New Roman"/>
          <w:sz w:val="24"/>
          <w:szCs w:val="24"/>
          <w:lang w:eastAsia="lv-LV"/>
        </w:rPr>
        <w:t>ls</w:t>
      </w:r>
      <w:r w:rsidRPr="008F4EF0">
        <w:rPr>
          <w:rFonts w:ascii="Times New Roman" w:eastAsia="Times New Roman" w:hAnsi="Times New Roman" w:cs="Times New Roman"/>
          <w:spacing w:val="1"/>
          <w:sz w:val="24"/>
          <w:szCs w:val="24"/>
          <w:lang w:eastAsia="lv-LV"/>
        </w:rPr>
        <w:t>t</w:t>
      </w:r>
      <w:r w:rsidRPr="008F4EF0">
        <w:rPr>
          <w:rFonts w:ascii="Times New Roman" w:eastAsia="Times New Roman" w:hAnsi="Times New Roman" w:cs="Times New Roman"/>
          <w:sz w:val="24"/>
          <w:szCs w:val="24"/>
          <w:lang w:eastAsia="lv-LV"/>
        </w:rPr>
        <w:t>a piep</w:t>
      </w:r>
      <w:r w:rsidRPr="008F4EF0">
        <w:rPr>
          <w:rFonts w:ascii="Times New Roman" w:eastAsia="Times New Roman" w:hAnsi="Times New Roman" w:cs="Times New Roman"/>
          <w:spacing w:val="-1"/>
          <w:sz w:val="24"/>
          <w:szCs w:val="24"/>
          <w:lang w:eastAsia="lv-LV"/>
        </w:rPr>
        <w:t>ra</w:t>
      </w:r>
      <w:r w:rsidRPr="008F4EF0">
        <w:rPr>
          <w:rFonts w:ascii="Times New Roman" w:eastAsia="Times New Roman" w:hAnsi="Times New Roman" w:cs="Times New Roman"/>
          <w:sz w:val="24"/>
          <w:szCs w:val="24"/>
          <w:lang w:eastAsia="lv-LV"/>
        </w:rPr>
        <w:t>sī</w:t>
      </w:r>
      <w:r w:rsidRPr="008F4EF0">
        <w:rPr>
          <w:rFonts w:ascii="Times New Roman" w:eastAsia="Times New Roman" w:hAnsi="Times New Roman" w:cs="Times New Roman"/>
          <w:spacing w:val="1"/>
          <w:sz w:val="24"/>
          <w:szCs w:val="24"/>
          <w:lang w:eastAsia="lv-LV"/>
        </w:rPr>
        <w:t>t</w:t>
      </w:r>
      <w:r w:rsidRPr="008F4EF0">
        <w:rPr>
          <w:rFonts w:ascii="Times New Roman" w:eastAsia="Times New Roman" w:hAnsi="Times New Roman" w:cs="Times New Roman"/>
          <w:spacing w:val="-1"/>
          <w:sz w:val="24"/>
          <w:szCs w:val="24"/>
          <w:lang w:eastAsia="lv-LV"/>
        </w:rPr>
        <w:t>ā</w:t>
      </w:r>
      <w:r w:rsidRPr="008F4EF0">
        <w:rPr>
          <w:rFonts w:ascii="Times New Roman" w:eastAsia="Times New Roman" w:hAnsi="Times New Roman" w:cs="Times New Roman"/>
          <w:sz w:val="24"/>
          <w:szCs w:val="24"/>
          <w:lang w:eastAsia="lv-LV"/>
        </w:rPr>
        <w:t>ja u</w:t>
      </w:r>
      <w:r w:rsidRPr="008F4EF0">
        <w:rPr>
          <w:rFonts w:ascii="Times New Roman" w:eastAsia="Times New Roman" w:hAnsi="Times New Roman" w:cs="Times New Roman"/>
          <w:spacing w:val="1"/>
          <w:sz w:val="24"/>
          <w:szCs w:val="24"/>
          <w:lang w:eastAsia="lv-LV"/>
        </w:rPr>
        <w:t>z</w:t>
      </w:r>
      <w:r w:rsidRPr="008F4EF0">
        <w:rPr>
          <w:rFonts w:ascii="Times New Roman" w:eastAsia="Times New Roman" w:hAnsi="Times New Roman" w:cs="Times New Roman"/>
          <w:sz w:val="24"/>
          <w:szCs w:val="24"/>
          <w:lang w:eastAsia="lv-LV"/>
        </w:rPr>
        <w:t>r</w:t>
      </w:r>
      <w:r w:rsidRPr="008F4EF0">
        <w:rPr>
          <w:rFonts w:ascii="Times New Roman" w:eastAsia="Times New Roman" w:hAnsi="Times New Roman" w:cs="Times New Roman"/>
          <w:spacing w:val="-2"/>
          <w:sz w:val="24"/>
          <w:szCs w:val="24"/>
          <w:lang w:eastAsia="lv-LV"/>
        </w:rPr>
        <w:t>ā</w:t>
      </w:r>
      <w:r w:rsidRPr="008F4EF0">
        <w:rPr>
          <w:rFonts w:ascii="Times New Roman" w:eastAsia="Times New Roman" w:hAnsi="Times New Roman" w:cs="Times New Roman"/>
          <w:sz w:val="24"/>
          <w:szCs w:val="24"/>
          <w:lang w:eastAsia="lv-LV"/>
        </w:rPr>
        <w:t>dī</w:t>
      </w:r>
      <w:r w:rsidRPr="008F4EF0">
        <w:rPr>
          <w:rFonts w:ascii="Times New Roman" w:eastAsia="Times New Roman" w:hAnsi="Times New Roman" w:cs="Times New Roman"/>
          <w:spacing w:val="1"/>
          <w:sz w:val="24"/>
          <w:szCs w:val="24"/>
          <w:lang w:eastAsia="lv-LV"/>
        </w:rPr>
        <w:t>t</w:t>
      </w:r>
      <w:r w:rsidRPr="008F4EF0">
        <w:rPr>
          <w:rFonts w:ascii="Times New Roman" w:eastAsia="Times New Roman" w:hAnsi="Times New Roman" w:cs="Times New Roman"/>
          <w:sz w:val="24"/>
          <w:szCs w:val="24"/>
          <w:lang w:eastAsia="lv-LV"/>
        </w:rPr>
        <w:t>os dokum</w:t>
      </w:r>
      <w:r w:rsidRPr="008F4EF0">
        <w:rPr>
          <w:rFonts w:ascii="Times New Roman" w:eastAsia="Times New Roman" w:hAnsi="Times New Roman" w:cs="Times New Roman"/>
          <w:spacing w:val="-1"/>
          <w:sz w:val="24"/>
          <w:szCs w:val="24"/>
          <w:lang w:eastAsia="lv-LV"/>
        </w:rPr>
        <w:t>e</w:t>
      </w:r>
      <w:r w:rsidRPr="008F4EF0">
        <w:rPr>
          <w:rFonts w:ascii="Times New Roman" w:eastAsia="Times New Roman" w:hAnsi="Times New Roman" w:cs="Times New Roman"/>
          <w:sz w:val="24"/>
          <w:szCs w:val="24"/>
          <w:lang w:eastAsia="lv-LV"/>
        </w:rPr>
        <w:t>ntus.</w:t>
      </w:r>
    </w:p>
    <w:p w:rsidR="008F4EF0" w:rsidRPr="008F4EF0" w:rsidRDefault="008F4EF0" w:rsidP="008F4EF0">
      <w:pPr>
        <w:suppressAutoHyphens/>
        <w:autoSpaceDN w:val="0"/>
        <w:spacing w:before="200" w:after="0" w:line="240" w:lineRule="auto"/>
        <w:jc w:val="center"/>
        <w:textAlignment w:val="baseline"/>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 xml:space="preserve">IV. Pabalsts ārkārtas situācijā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19. Vienreizējs pabalsts ārkārtas situācijā tiek piešķirts ģimenei (personai), kura stihiskas nelaimes vai iepriekš neparedzamu apstākļu dēļ (ugunsgrēka, plūdu, vētras postījumu, personas nāve u.c. situācijas) nespēj apmierināt savas pamatvajadzības.</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20. Lai saņemtu vienreizēju pabalstu ārkārtas situācijā, personai vai tās likumiskajam pārstāvim</w:t>
      </w:r>
      <w:r w:rsidRPr="008F4EF0">
        <w:rPr>
          <w:rFonts w:ascii="Times New Roman" w:eastAsia="Times New Roman" w:hAnsi="Times New Roman" w:cs="Times New Roman"/>
          <w:color w:val="414142"/>
          <w:sz w:val="20"/>
          <w:szCs w:val="20"/>
          <w:lang w:eastAsia="lv-LV"/>
        </w:rPr>
        <w:t xml:space="preserve"> </w:t>
      </w:r>
      <w:r w:rsidRPr="008F4EF0">
        <w:rPr>
          <w:rFonts w:ascii="Times New Roman" w:eastAsia="Times New Roman" w:hAnsi="Times New Roman" w:cs="Times New Roman"/>
          <w:sz w:val="24"/>
          <w:szCs w:val="24"/>
          <w:lang w:eastAsia="lv-LV"/>
        </w:rPr>
        <w:t xml:space="preserve">mēneša laikā pēc ārkārtas situācijas rašanās jāiesniedz Tukuma novada sociālajā dienestā iesniegumu par pabalsta pieprasīšanu un dokumenta kopiju (uzrādot oriģinālu), kas apliecina ārkārtas </w:t>
      </w:r>
      <w:r w:rsidRPr="008F4EF0">
        <w:rPr>
          <w:rFonts w:ascii="Times New Roman" w:eastAsia="Times New Roman" w:hAnsi="Times New Roman" w:cs="Times New Roman"/>
          <w:sz w:val="24"/>
          <w:szCs w:val="24"/>
          <w:lang w:eastAsia="lv-LV"/>
        </w:rPr>
        <w:lastRenderedPageBreak/>
        <w:t>situācijas faktu un kā arī finanšu dokumentus (čekus, kvītis, rēķinus), tāmes, kas pamato zaudējuma apmēru.</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21. Vienreizēju pabalstu ārkārtas situācijā piešķir Tukuma novada sociālā dienesta direktors vai direktora vietnieks, pamatojoties uz sociālā darbinieka sniegto atzinumu par ģimenes (personas) sociālo situāciju, pieejamajiem resursiem, spēju apmierināt savas pamatvajadzības, ņemot vērā ārkārtas situācijas izraisītās sekas, materiālos zaudējumus, kas radušies ārkārtas situācijas izraisīto seku rezultātā.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22. Pabalsta ārkārtas situācijā apmērs ir 130,00 </w:t>
      </w:r>
      <w:r w:rsidRPr="008F4EF0">
        <w:rPr>
          <w:rFonts w:ascii="Times New Roman" w:eastAsia="Times New Roman" w:hAnsi="Times New Roman" w:cs="Times New Roman"/>
          <w:i/>
          <w:sz w:val="24"/>
          <w:szCs w:val="24"/>
          <w:lang w:eastAsia="lv-LV"/>
        </w:rPr>
        <w:t>euro</w:t>
      </w:r>
      <w:r w:rsidRPr="008F4EF0">
        <w:rPr>
          <w:rFonts w:ascii="Times New Roman" w:eastAsia="Times New Roman" w:hAnsi="Times New Roman" w:cs="Times New Roman"/>
          <w:sz w:val="24"/>
          <w:szCs w:val="24"/>
          <w:lang w:eastAsia="lv-LV"/>
        </w:rPr>
        <w:t xml:space="preserve"> mēnesī uz vienu personu un 100,00 </w:t>
      </w:r>
      <w:r w:rsidRPr="008F4EF0">
        <w:rPr>
          <w:rFonts w:ascii="Times New Roman" w:eastAsia="Times New Roman" w:hAnsi="Times New Roman" w:cs="Times New Roman"/>
          <w:i/>
          <w:sz w:val="24"/>
          <w:szCs w:val="24"/>
          <w:lang w:eastAsia="lv-LV"/>
        </w:rPr>
        <w:t>euro</w:t>
      </w:r>
      <w:r w:rsidRPr="008F4EF0">
        <w:rPr>
          <w:rFonts w:ascii="Times New Roman" w:eastAsia="Times New Roman" w:hAnsi="Times New Roman" w:cs="Times New Roman"/>
          <w:sz w:val="24"/>
          <w:szCs w:val="24"/>
          <w:lang w:eastAsia="lv-LV"/>
        </w:rPr>
        <w:t xml:space="preserve"> uz katru nākamo ģimenes locekli.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23. Pabalsta ārkārtas situācijā apjomu ievērojot racionālu naudas līdzekļu izmantošanu, var palielināt gadījumā, ja pamatvajadzību (ēdiena, apģērba, mājokļa, veselības aprūpes, obligātās izglītības) nodrošināšanai nepieciešamā naudas summa ir lielāka par noteikto pabalsta apmēru un to pamato objektīvi iemesli.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24. Pabalstu ārkārtas situācijā pēc sociālā darbinieka ieteikuma var aizstāt ar pabalstu (natūrā), sedzot izdevumus uzturam, izdevumus par sociālo pakalpojumu un veselības aprūpes pakalpojumu sniegšanu, ja šie pakalpojumi ietver pamatvajadzību nodrošināšanu, kā arī, sedzot citus izdevumus, kas nepieciešami, lai nodrošinātu pamatvajadzības. </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strike/>
          <w:color w:val="FF0000"/>
          <w:sz w:val="24"/>
          <w:szCs w:val="24"/>
          <w:lang w:eastAsia="lv-LV"/>
        </w:rPr>
      </w:pP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b/>
          <w:bCs/>
          <w:sz w:val="24"/>
          <w:szCs w:val="24"/>
          <w:lang w:eastAsia="lv-LV"/>
        </w:rPr>
        <w:t>V. Pabalsts veselības aprūpei</w:t>
      </w:r>
      <w:r w:rsidRPr="008F4EF0">
        <w:rPr>
          <w:rFonts w:ascii="Times New Roman" w:eastAsia="Times New Roman" w:hAnsi="Times New Roman" w:cs="Times New Roman"/>
          <w:sz w:val="24"/>
          <w:szCs w:val="24"/>
          <w:lang w:eastAsia="lv-LV"/>
        </w:rPr>
        <w:t xml:space="preserve"> </w:t>
      </w: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25. Pabalsts veselības aprūpei tiek piešķirts ģimenei (personai), kura veselības stāvokļa dēļ ir nonākusi krīzes situācijā.  Pabalstu veselības aprūpei piešķir šādu izdevumu segšanai: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25.1.par medikamentiem, </w:t>
      </w:r>
    </w:p>
    <w:p w:rsidR="008F4EF0" w:rsidRPr="008F4EF0" w:rsidRDefault="008F4EF0" w:rsidP="008F4EF0">
      <w:pPr>
        <w:tabs>
          <w:tab w:val="left" w:pos="993"/>
          <w:tab w:val="left" w:pos="1134"/>
        </w:tabs>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25.2.par ārstnieciskajām manipulācijām, nepieciešamajām operācijām, stacionāru, ārstniecisko rehabilitāciju; </w:t>
      </w:r>
    </w:p>
    <w:p w:rsidR="008F4EF0" w:rsidRPr="008F4EF0" w:rsidRDefault="008F4EF0" w:rsidP="008F4EF0">
      <w:pPr>
        <w:tabs>
          <w:tab w:val="left" w:pos="993"/>
          <w:tab w:val="left" w:pos="1134"/>
        </w:tabs>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25.3.par ārstēšanos no alkohola, narkotisko vielu vai azartspēļu atkarības; </w:t>
      </w:r>
    </w:p>
    <w:p w:rsidR="008F4EF0" w:rsidRPr="008F4EF0" w:rsidRDefault="008F4EF0" w:rsidP="008F4EF0">
      <w:pPr>
        <w:tabs>
          <w:tab w:val="left" w:pos="709"/>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ab/>
        <w:t>25.4.par zobārstniecības pakalpojumu, ja pakalpojums saistīts ar neatliekamām medicīniskām indikācijām.</w:t>
      </w:r>
    </w:p>
    <w:p w:rsidR="008F4EF0" w:rsidRPr="008F4EF0" w:rsidRDefault="008F4EF0" w:rsidP="008F4EF0">
      <w:pPr>
        <w:tabs>
          <w:tab w:val="left" w:pos="709"/>
          <w:tab w:val="left" w:pos="993"/>
          <w:tab w:val="left" w:pos="1134"/>
        </w:tabs>
        <w:suppressAutoHyphens/>
        <w:autoSpaceDN w:val="0"/>
        <w:spacing w:after="0" w:line="240" w:lineRule="auto"/>
        <w:jc w:val="both"/>
        <w:textAlignment w:val="baseline"/>
        <w:rPr>
          <w:rFonts w:ascii="Times New Roman" w:eastAsia="Times New Roman" w:hAnsi="Times New Roman" w:cs="Times New Roman"/>
          <w:color w:val="FF0000"/>
          <w:sz w:val="24"/>
          <w:szCs w:val="24"/>
          <w:lang w:eastAsia="lv-LV"/>
        </w:rPr>
      </w:pPr>
      <w:r w:rsidRPr="008F4EF0">
        <w:rPr>
          <w:rFonts w:ascii="Times New Roman" w:eastAsia="Times New Roman" w:hAnsi="Times New Roman" w:cs="Times New Roman"/>
          <w:sz w:val="24"/>
          <w:szCs w:val="24"/>
          <w:lang w:eastAsia="lv-LV"/>
        </w:rPr>
        <w:tab/>
        <w:t>25.6.</w:t>
      </w:r>
      <w:r w:rsidRPr="008F4EF0">
        <w:rPr>
          <w:rFonts w:ascii="Times New Roman" w:eastAsia="Times New Roman" w:hAnsi="Times New Roman" w:cs="Times New Roman"/>
          <w:color w:val="FF0000"/>
          <w:sz w:val="24"/>
          <w:szCs w:val="24"/>
          <w:lang w:eastAsia="lv-LV"/>
        </w:rPr>
        <w:t>redzes korekcijas līdzekļiem</w:t>
      </w:r>
    </w:p>
    <w:p w:rsidR="008F4EF0" w:rsidRPr="008F4EF0" w:rsidRDefault="008F4EF0" w:rsidP="008F4EF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8F4EF0">
        <w:rPr>
          <w:rFonts w:ascii="Times New Roman" w:eastAsia="Times New Roman" w:hAnsi="Times New Roman" w:cs="Times New Roman"/>
          <w:sz w:val="24"/>
          <w:szCs w:val="24"/>
          <w:lang w:eastAsia="lv-LV"/>
        </w:rPr>
        <w:tab/>
      </w:r>
      <w:r w:rsidRPr="008F4EF0">
        <w:rPr>
          <w:rFonts w:ascii="Times New Roman" w:eastAsia="Times New Roman" w:hAnsi="Times New Roman" w:cs="Times New Roman"/>
          <w:i/>
          <w:sz w:val="20"/>
          <w:szCs w:val="20"/>
          <w:lang w:eastAsia="lv-LV"/>
        </w:rPr>
        <w:t>Ar grozījumiem, kas izdarīti ar Tukuma novada Domes ...12.2015. lēmumu (prot.Nr.__,__.§.)</w:t>
      </w:r>
    </w:p>
    <w:p w:rsidR="008F4EF0" w:rsidRPr="008F4EF0" w:rsidRDefault="008F4EF0" w:rsidP="008F4EF0">
      <w:pPr>
        <w:tabs>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26. Lai saņemtu pabalstu veselības aprūpei, personai vai tās likumiskais pārstāvis iesniedz sociālajā dienestā iesniegumu, kurā norāda veselības problēmas un to risināšanai nepieciešamo palīdzības veidu un pamato materiālo līdzekļu trūkumu, kā arī iesniedz vienā mājsaimniecībā esošo pilngadīgo ģimenes locekļu iztikas līdzekļu deklarāciju par trijiem pēdējiem mēnešiem, nepieciešamības gadījumā iesniedz izziņas un sniedz ziņas par ģimenes (personas) ienākumiem, ja nepieciešamā informācija nav pašvaldības un valsts datu reģistros. Iesniegumam pievieno:</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26.1. ģimenes ārsta vai ārstējošā ārsta izraksts no medicīnas kartes par medicīniskajām indikācijām, terapiju, neatliekamajām indikācijām zobārstniecības pakalpojuma saņemšanai personas;</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26.2. finanšu dokumentu (čeki, kvītis, rēķini) kopijas par pēdējiem trīs mēnešiem, kas pierāda pieprasītāja izdevumus par medicīnisko aprūpi, iegādātajiem medikamentiem, veiktajām operācijām, ārstnieciskajām manipulācijām u.c. ar veselības aprūpi saistītajiem izdevumiem;</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26.3. recepšu kopijas vai līgums, kas apliecina nepieciešamos izdevumus par medicīnisko aprūpi, medikamentiem, operācijām, ārstnieciskajām manipulācijām u.c. ar veselības aprūpi saistītajiem izdevumiem.</w:t>
      </w:r>
    </w:p>
    <w:p w:rsidR="008F4EF0" w:rsidRPr="008F4EF0" w:rsidRDefault="008F4EF0" w:rsidP="008F4EF0">
      <w:pPr>
        <w:spacing w:after="0" w:line="240" w:lineRule="auto"/>
        <w:ind w:firstLine="720"/>
        <w:jc w:val="both"/>
        <w:rPr>
          <w:rFonts w:ascii="Times New Roman" w:eastAsia="Calibri" w:hAnsi="Times New Roman" w:cs="Times New Roman"/>
          <w:sz w:val="24"/>
          <w:szCs w:val="24"/>
        </w:rPr>
      </w:pPr>
      <w:r w:rsidRPr="008F4EF0">
        <w:rPr>
          <w:rFonts w:ascii="Times New Roman" w:eastAsia="Calibri" w:hAnsi="Times New Roman" w:cs="Times New Roman"/>
          <w:sz w:val="24"/>
          <w:szCs w:val="24"/>
        </w:rPr>
        <w:t xml:space="preserve">27. Pabalsta veselības aprūpei apmērs var būt vienāds ar naudas summu, kas nepieciešama noteikumu 25.punktā paredzēto veselības aprūpes izdevumu segšanai kā arī minētos veselības aprūpes izdevumus var segt daļēji.  Pabalsta veselības aprūpei apmēru nosaka, izmantojot šādu formulu: </w:t>
      </w:r>
    </w:p>
    <w:p w:rsidR="008F4EF0" w:rsidRPr="008F4EF0" w:rsidRDefault="008F4EF0" w:rsidP="008F4EF0">
      <w:pPr>
        <w:spacing w:after="0" w:line="240" w:lineRule="auto"/>
        <w:jc w:val="both"/>
        <w:rPr>
          <w:rFonts w:ascii="Times New Roman" w:eastAsia="Calibri" w:hAnsi="Times New Roman" w:cs="Times New Roman"/>
          <w:sz w:val="24"/>
          <w:szCs w:val="24"/>
        </w:rPr>
      </w:pPr>
      <w:r w:rsidRPr="008F4EF0">
        <w:rPr>
          <w:rFonts w:ascii="Times New Roman" w:eastAsia="Calibri" w:hAnsi="Times New Roman" w:cs="Times New Roman"/>
          <w:sz w:val="24"/>
          <w:szCs w:val="24"/>
        </w:rPr>
        <w:t xml:space="preserve">PVA=MIL+IVA-I, kur </w:t>
      </w:r>
    </w:p>
    <w:p w:rsidR="008F4EF0" w:rsidRPr="008F4EF0" w:rsidRDefault="008F4EF0" w:rsidP="008F4EF0">
      <w:pPr>
        <w:spacing w:after="0" w:line="240" w:lineRule="auto"/>
        <w:jc w:val="both"/>
        <w:rPr>
          <w:rFonts w:ascii="Times New Roman" w:eastAsia="Calibri" w:hAnsi="Times New Roman" w:cs="Times New Roman"/>
          <w:sz w:val="24"/>
          <w:szCs w:val="24"/>
        </w:rPr>
      </w:pPr>
      <w:r w:rsidRPr="008F4EF0">
        <w:rPr>
          <w:rFonts w:ascii="Times New Roman" w:eastAsia="Calibri" w:hAnsi="Times New Roman" w:cs="Times New Roman"/>
          <w:sz w:val="24"/>
          <w:szCs w:val="24"/>
        </w:rPr>
        <w:t>PVA – pabalsts veselības aprūpei apmērs mēnesī;</w:t>
      </w:r>
    </w:p>
    <w:p w:rsidR="008F4EF0" w:rsidRPr="008F4EF0" w:rsidRDefault="008F4EF0" w:rsidP="008F4EF0">
      <w:pPr>
        <w:spacing w:after="0" w:line="240" w:lineRule="auto"/>
        <w:jc w:val="both"/>
        <w:rPr>
          <w:rFonts w:ascii="Times New Roman" w:eastAsia="Calibri" w:hAnsi="Times New Roman" w:cs="Times New Roman"/>
          <w:sz w:val="24"/>
          <w:szCs w:val="24"/>
        </w:rPr>
      </w:pPr>
      <w:r w:rsidRPr="008F4EF0">
        <w:rPr>
          <w:rFonts w:ascii="Times New Roman" w:eastAsia="Calibri" w:hAnsi="Times New Roman" w:cs="Times New Roman"/>
          <w:sz w:val="24"/>
          <w:szCs w:val="24"/>
        </w:rPr>
        <w:lastRenderedPageBreak/>
        <w:t>MIL – šajos noteikumos noteiktais ienākumu līmenis ģimenei (personai) krīzes situācijā;</w:t>
      </w:r>
    </w:p>
    <w:p w:rsidR="008F4EF0" w:rsidRPr="008F4EF0" w:rsidRDefault="008F4EF0" w:rsidP="008F4EF0">
      <w:pPr>
        <w:spacing w:after="0" w:line="240" w:lineRule="auto"/>
        <w:jc w:val="both"/>
        <w:rPr>
          <w:rFonts w:ascii="Times New Roman" w:eastAsia="Calibri" w:hAnsi="Times New Roman" w:cs="Times New Roman"/>
          <w:sz w:val="24"/>
          <w:szCs w:val="24"/>
        </w:rPr>
      </w:pPr>
      <w:r w:rsidRPr="008F4EF0">
        <w:rPr>
          <w:rFonts w:ascii="Times New Roman" w:eastAsia="Calibri" w:hAnsi="Times New Roman" w:cs="Times New Roman"/>
          <w:sz w:val="24"/>
          <w:szCs w:val="24"/>
        </w:rPr>
        <w:t>IVA- izdevumi veselības aprūpei (saistošo noteikumu 25.punkts) mēnesī;</w:t>
      </w:r>
    </w:p>
    <w:p w:rsidR="008F4EF0" w:rsidRPr="008F4EF0" w:rsidRDefault="008F4EF0" w:rsidP="008F4EF0">
      <w:pPr>
        <w:spacing w:after="0" w:line="240" w:lineRule="auto"/>
        <w:jc w:val="both"/>
        <w:rPr>
          <w:rFonts w:ascii="Times New Roman" w:eastAsia="Calibri" w:hAnsi="Times New Roman" w:cs="Times New Roman"/>
          <w:sz w:val="24"/>
          <w:szCs w:val="24"/>
        </w:rPr>
      </w:pPr>
      <w:r w:rsidRPr="008F4EF0">
        <w:rPr>
          <w:rFonts w:ascii="Times New Roman" w:eastAsia="Calibri" w:hAnsi="Times New Roman" w:cs="Times New Roman"/>
          <w:sz w:val="24"/>
          <w:szCs w:val="24"/>
        </w:rPr>
        <w:t>I – ģimenes (personas) kopējais ienākuma līmenis mēnesī.</w:t>
      </w:r>
    </w:p>
    <w:p w:rsidR="008F4EF0" w:rsidRPr="008F4EF0" w:rsidRDefault="008F4EF0" w:rsidP="008F4EF0">
      <w:pPr>
        <w:spacing w:after="0" w:line="240" w:lineRule="auto"/>
        <w:ind w:firstLine="720"/>
        <w:jc w:val="both"/>
        <w:rPr>
          <w:rFonts w:ascii="Times New Roman" w:eastAsia="Calibri" w:hAnsi="Times New Roman" w:cs="Times New Roman"/>
          <w:sz w:val="24"/>
          <w:szCs w:val="24"/>
        </w:rPr>
      </w:pPr>
      <w:r w:rsidRPr="008F4EF0">
        <w:rPr>
          <w:rFonts w:ascii="Times New Roman" w:eastAsia="Calibri" w:hAnsi="Times New Roman" w:cs="Times New Roman"/>
          <w:sz w:val="24"/>
          <w:szCs w:val="24"/>
        </w:rPr>
        <w:t xml:space="preserve">Ja pēc minētā aprēķina pabalsta apmērs ir lielāks par saistošo noteikumu 25.punktā paredzētajiem veselības aprūpes izdevumiem mēnesī, to samazina līdz veselības aprūpes izdevuma apmēram vienā mēnesī. </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28. Pabalstu veselības aprūpei var piešķirt ģimenei vai atsevišķi dzīvojošai personai līdz trīs mēnešiem kalendārajā gadā.</w:t>
      </w:r>
    </w:p>
    <w:p w:rsidR="008F4EF0" w:rsidRPr="008F4EF0" w:rsidRDefault="008F4EF0" w:rsidP="008F4EF0">
      <w:pPr>
        <w:autoSpaceDN w:val="0"/>
        <w:spacing w:after="0" w:line="240" w:lineRule="auto"/>
        <w:ind w:firstLine="720"/>
        <w:jc w:val="both"/>
        <w:textAlignment w:val="baseline"/>
        <w:rPr>
          <w:rFonts w:ascii="Times New Roman" w:eastAsia="Calibri" w:hAnsi="Times New Roman" w:cs="Times New Roman"/>
          <w:color w:val="000000"/>
          <w:sz w:val="24"/>
          <w:szCs w:val="24"/>
          <w:lang w:eastAsia="lv-LV"/>
        </w:rPr>
      </w:pPr>
      <w:r w:rsidRPr="008F4EF0">
        <w:rPr>
          <w:rFonts w:ascii="Times New Roman" w:eastAsia="Calibri" w:hAnsi="Times New Roman" w:cs="Times New Roman"/>
          <w:color w:val="000000"/>
          <w:sz w:val="24"/>
          <w:szCs w:val="24"/>
          <w:lang w:eastAsia="lv-LV"/>
        </w:rPr>
        <w:t xml:space="preserve">29. Pabalstu veselības aprūpei piešķir </w:t>
      </w:r>
      <w:r w:rsidRPr="008F4EF0">
        <w:rPr>
          <w:rFonts w:ascii="Times New Roman" w:eastAsia="Times New Roman" w:hAnsi="Times New Roman" w:cs="Times New Roman"/>
          <w:color w:val="000000"/>
          <w:sz w:val="24"/>
          <w:szCs w:val="24"/>
          <w:lang w:eastAsia="lv-LV"/>
        </w:rPr>
        <w:t xml:space="preserve">izvērtējot ģimenes, kas sastāv no personām, kurām ir kopēji izdevumi par uzturu un kuras mitinās vienā mājoklī, vai atsevišķi dzīvojošas personas ienākumus, materiālo stāvokli un </w:t>
      </w:r>
      <w:r w:rsidRPr="008F4EF0">
        <w:rPr>
          <w:rFonts w:ascii="Times New Roman" w:eastAsia="Calibri" w:hAnsi="Times New Roman" w:cs="Times New Roman"/>
          <w:color w:val="000000"/>
          <w:sz w:val="24"/>
          <w:szCs w:val="24"/>
          <w:lang w:eastAsia="lv-LV"/>
        </w:rPr>
        <w:t>pieejamos resursus (t.sk. apgādnieka sniegto palīdzību).</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 xml:space="preserve">30. Lēmumu par pabalstu veselības aprūpei piešķiršanu vai atteikumu piešķirt pabalstu veselības aprūpei pieņem Tukuma novada sociālais dienests. </w:t>
      </w:r>
    </w:p>
    <w:p w:rsidR="008F4EF0" w:rsidRPr="008F4EF0" w:rsidRDefault="008F4EF0" w:rsidP="008F4EF0">
      <w:pPr>
        <w:suppressAutoHyphens/>
        <w:autoSpaceDN w:val="0"/>
        <w:spacing w:after="0" w:line="240" w:lineRule="auto"/>
        <w:jc w:val="both"/>
        <w:textAlignment w:val="baseline"/>
        <w:rPr>
          <w:rFonts w:ascii="Times New Roman" w:eastAsia="Times New Roman" w:hAnsi="Times New Roman" w:cs="Times New Roman"/>
          <w:color w:val="FF0000"/>
          <w:sz w:val="24"/>
          <w:szCs w:val="24"/>
          <w:lang w:eastAsia="lv-LV"/>
        </w:rPr>
      </w:pP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VI. Pabalsts ģimenēm ar bērniem</w:t>
      </w: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z w:val="24"/>
          <w:szCs w:val="24"/>
          <w:lang w:eastAsia="lv-LV"/>
        </w:rPr>
      </w:pP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0"/>
          <w:lang w:eastAsia="lv-LV"/>
        </w:rPr>
      </w:pPr>
      <w:r w:rsidRPr="008F4EF0">
        <w:rPr>
          <w:rFonts w:ascii="Times New Roman" w:eastAsia="Times New Roman" w:hAnsi="Times New Roman" w:cs="Times New Roman"/>
          <w:sz w:val="24"/>
          <w:szCs w:val="20"/>
          <w:lang w:eastAsia="lv-LV"/>
        </w:rPr>
        <w:t xml:space="preserve">31. Pabalsta ģimenēm ar bērniem </w:t>
      </w:r>
      <w:r w:rsidRPr="008F4EF0">
        <w:rPr>
          <w:rFonts w:ascii="Times New Roman" w:eastAsia="Times New Roman" w:hAnsi="Times New Roman" w:cs="Times New Roman"/>
          <w:sz w:val="24"/>
          <w:szCs w:val="24"/>
          <w:lang w:eastAsia="lv-LV"/>
        </w:rPr>
        <w:t>tiek piešķirts ģimenei (personai), kura normatīvo aktu noteiktajā kārtībā ir, atzīta par trūcīgu vai maznodrošinātu ģimeni (personu), kā arī ģimenei (personai), kura ir nonākusi krīzes situācijā</w:t>
      </w:r>
      <w:r w:rsidRPr="008F4EF0">
        <w:rPr>
          <w:rFonts w:ascii="Times New Roman" w:eastAsia="Times New Roman" w:hAnsi="Times New Roman" w:cs="Times New Roman"/>
          <w:i/>
          <w:sz w:val="24"/>
          <w:szCs w:val="24"/>
          <w:lang w:eastAsia="lv-LV"/>
        </w:rPr>
        <w:t>,</w:t>
      </w:r>
      <w:r w:rsidRPr="008F4EF0">
        <w:rPr>
          <w:rFonts w:ascii="Times New Roman" w:eastAsia="Times New Roman" w:hAnsi="Times New Roman" w:cs="Times New Roman"/>
          <w:sz w:val="24"/>
          <w:szCs w:val="24"/>
          <w:lang w:eastAsia="lv-LV"/>
        </w:rPr>
        <w:t xml:space="preserve"> izvērtējot krīzē nonākušās ģimenes, personas, kurām ir kopēji izdevumi par uzturu un kuras mitinās vienā mājoklī, ienākumus un materiālo stāvokli.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32. Pabalsta ģimenēm ar bērniem veidi:</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color w:val="000000"/>
          <w:sz w:val="24"/>
          <w:szCs w:val="24"/>
          <w:lang w:eastAsia="lv-LV"/>
        </w:rPr>
        <w:t>32.1</w:t>
      </w:r>
      <w:r w:rsidRPr="008F4EF0">
        <w:rPr>
          <w:rFonts w:ascii="Times New Roman" w:eastAsia="Times New Roman" w:hAnsi="Times New Roman" w:cs="Times New Roman"/>
          <w:sz w:val="24"/>
          <w:szCs w:val="24"/>
          <w:lang w:eastAsia="lv-LV"/>
        </w:rPr>
        <w:t xml:space="preserve">. </w:t>
      </w:r>
      <w:r w:rsidRPr="008F4EF0">
        <w:rPr>
          <w:rFonts w:ascii="Times New Roman" w:eastAsia="Times New Roman" w:hAnsi="Times New Roman" w:cs="Times New Roman"/>
          <w:strike/>
          <w:sz w:val="24"/>
          <w:szCs w:val="24"/>
          <w:lang w:eastAsia="lv-LV"/>
        </w:rPr>
        <w:t>p</w:t>
      </w:r>
      <w:r w:rsidRPr="008F4EF0">
        <w:rPr>
          <w:rFonts w:ascii="Times New Roman" w:eastAsia="Times New Roman" w:hAnsi="Times New Roman" w:cs="Times New Roman"/>
          <w:strike/>
          <w:color w:val="000000"/>
          <w:sz w:val="24"/>
          <w:szCs w:val="24"/>
          <w:lang w:eastAsia="lv-LV"/>
        </w:rPr>
        <w:t>abalsts</w:t>
      </w:r>
      <w:r w:rsidRPr="008F4EF0">
        <w:rPr>
          <w:rFonts w:ascii="Times New Roman" w:eastAsia="Times New Roman" w:hAnsi="Times New Roman" w:cs="Times New Roman"/>
          <w:strike/>
          <w:sz w:val="24"/>
          <w:szCs w:val="24"/>
          <w:lang w:eastAsia="lv-LV"/>
        </w:rPr>
        <w:t xml:space="preserve"> skolas piederumu iegādei bērniem, kuri apmeklē vispārizglītojošās skolas un obligāto pirmsskolas apmācību</w:t>
      </w:r>
      <w:r w:rsidRPr="008F4EF0">
        <w:rPr>
          <w:rFonts w:ascii="Times New Roman" w:eastAsia="Times New Roman" w:hAnsi="Times New Roman" w:cs="Times New Roman"/>
          <w:sz w:val="24"/>
          <w:szCs w:val="24"/>
          <w:lang w:eastAsia="lv-LV"/>
        </w:rPr>
        <w:t>:</w:t>
      </w:r>
    </w:p>
    <w:p w:rsidR="008F4EF0" w:rsidRPr="008F4EF0" w:rsidRDefault="008F4EF0" w:rsidP="008F4EF0">
      <w:pPr>
        <w:suppressAutoHyphens/>
        <w:autoSpaceDN w:val="0"/>
        <w:spacing w:after="0" w:line="240" w:lineRule="auto"/>
        <w:ind w:firstLine="709"/>
        <w:jc w:val="both"/>
        <w:textAlignment w:val="baseline"/>
        <w:rPr>
          <w:rFonts w:ascii="Times New Roman" w:eastAsia="Times New Roman" w:hAnsi="Times New Roman" w:cs="Times New Roman"/>
          <w:color w:val="FF0000"/>
          <w:sz w:val="24"/>
          <w:szCs w:val="24"/>
          <w:lang w:eastAsia="lv-LV"/>
        </w:rPr>
      </w:pPr>
      <w:r w:rsidRPr="008F4EF0">
        <w:rPr>
          <w:rFonts w:ascii="Times New Roman" w:eastAsia="Times New Roman" w:hAnsi="Times New Roman" w:cs="Times New Roman"/>
          <w:color w:val="FF0000"/>
          <w:sz w:val="24"/>
          <w:szCs w:val="24"/>
          <w:lang w:eastAsia="lv-LV"/>
        </w:rPr>
        <w:t>pabalsts skolas piederumu iegādei bērnam (tai skaitā skolēnam, kurš sasniedzis 18 gadu vecumu līdz 20 gadu vecumam), kurš mācās vispārizglītojošā skolā, kur tiek apgūta pamatizglītības vai vidusskolas izglītības programma, vai kurš iegūst obligāto pirmsskolas izglītību.</w:t>
      </w:r>
    </w:p>
    <w:p w:rsidR="008F4EF0" w:rsidRPr="008F4EF0" w:rsidRDefault="008F4EF0" w:rsidP="008F4EF0">
      <w:pPr>
        <w:tabs>
          <w:tab w:val="left" w:pos="696"/>
        </w:tabs>
        <w:spacing w:after="0" w:line="240" w:lineRule="auto"/>
        <w:jc w:val="right"/>
        <w:outlineLvl w:val="0"/>
        <w:rPr>
          <w:rFonts w:ascii="Times New Roman" w:eastAsia="Times New Roman" w:hAnsi="Times New Roman" w:cs="Times New Roman"/>
          <w:i/>
          <w:sz w:val="20"/>
          <w:szCs w:val="20"/>
          <w:lang w:eastAsia="lv-LV"/>
        </w:rPr>
      </w:pPr>
      <w:r w:rsidRPr="008F4EF0">
        <w:rPr>
          <w:rFonts w:ascii="Times New Roman" w:eastAsia="Times New Roman" w:hAnsi="Times New Roman" w:cs="Times New Roman"/>
          <w:i/>
          <w:sz w:val="20"/>
          <w:szCs w:val="20"/>
          <w:lang w:eastAsia="lv-LV"/>
        </w:rPr>
        <w:t>Ar grozījumiem, kas izdarīti ar Tukuma novada Domes ...12.2015. lēmumu (prot.Nr.__,__.§.)</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32.1.1. 30,00 </w:t>
      </w:r>
      <w:r w:rsidRPr="008F4EF0">
        <w:rPr>
          <w:rFonts w:ascii="Times New Roman" w:eastAsia="Times New Roman" w:hAnsi="Times New Roman" w:cs="Times New Roman"/>
          <w:i/>
          <w:sz w:val="24"/>
          <w:szCs w:val="24"/>
          <w:lang w:eastAsia="lv-LV"/>
        </w:rPr>
        <w:t>euro</w:t>
      </w:r>
      <w:r w:rsidRPr="008F4EF0">
        <w:rPr>
          <w:rFonts w:ascii="Times New Roman" w:eastAsia="Times New Roman" w:hAnsi="Times New Roman" w:cs="Times New Roman"/>
          <w:sz w:val="24"/>
          <w:szCs w:val="24"/>
          <w:lang w:eastAsia="lv-LV"/>
        </w:rPr>
        <w:t xml:space="preserve"> katram bērnam, uzsākot mācības 1.septembrī, ja pabalsts pieprasīts ne vēlāk kā līdz attiecīgā gada 30.septembrim;</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32.1.2. 15,00 </w:t>
      </w:r>
      <w:r w:rsidRPr="008F4EF0">
        <w:rPr>
          <w:rFonts w:ascii="Times New Roman" w:eastAsia="Times New Roman" w:hAnsi="Times New Roman" w:cs="Times New Roman"/>
          <w:i/>
          <w:sz w:val="24"/>
          <w:szCs w:val="24"/>
          <w:lang w:eastAsia="lv-LV"/>
        </w:rPr>
        <w:t>euro</w:t>
      </w:r>
      <w:r w:rsidRPr="008F4EF0">
        <w:rPr>
          <w:rFonts w:ascii="Times New Roman" w:eastAsia="Times New Roman" w:hAnsi="Times New Roman" w:cs="Times New Roman"/>
          <w:sz w:val="24"/>
          <w:szCs w:val="24"/>
          <w:lang w:eastAsia="lv-LV"/>
        </w:rPr>
        <w:t xml:space="preserve"> katram bērnam, ja bērns mācās speciālā izglītības iestādē, internātskolā vai nav pārcelts nākamajā klasē;</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32.1.3</w:t>
      </w:r>
      <w:r w:rsidRPr="008F4EF0">
        <w:rPr>
          <w:rFonts w:ascii="Times New Roman" w:eastAsia="Times New Roman" w:hAnsi="Times New Roman" w:cs="Times New Roman"/>
          <w:color w:val="FF0000"/>
          <w:sz w:val="24"/>
          <w:szCs w:val="24"/>
          <w:lang w:eastAsia="lv-LV"/>
        </w:rPr>
        <w:t xml:space="preserve">. </w:t>
      </w:r>
      <w:r w:rsidRPr="008F4EF0">
        <w:rPr>
          <w:rFonts w:ascii="Times New Roman" w:eastAsia="Times New Roman" w:hAnsi="Times New Roman" w:cs="Times New Roman"/>
          <w:sz w:val="24"/>
          <w:szCs w:val="24"/>
          <w:lang w:eastAsia="lv-LV"/>
        </w:rPr>
        <w:t xml:space="preserve">15,00 </w:t>
      </w:r>
      <w:r w:rsidRPr="008F4EF0">
        <w:rPr>
          <w:rFonts w:ascii="Times New Roman" w:eastAsia="Times New Roman" w:hAnsi="Times New Roman" w:cs="Times New Roman"/>
          <w:i/>
          <w:sz w:val="24"/>
          <w:szCs w:val="24"/>
          <w:lang w:eastAsia="lv-LV"/>
        </w:rPr>
        <w:t>euro</w:t>
      </w:r>
      <w:r w:rsidRPr="008F4EF0">
        <w:rPr>
          <w:rFonts w:ascii="Times New Roman" w:eastAsia="Times New Roman" w:hAnsi="Times New Roman" w:cs="Times New Roman"/>
          <w:sz w:val="24"/>
          <w:szCs w:val="24"/>
          <w:lang w:eastAsia="lv-LV"/>
        </w:rPr>
        <w:t xml:space="preserve"> katram bērnam, ja bērns apgūst 5 - 6 gadīgo bērnu pirmsskolas apmācību;</w:t>
      </w: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32.2. brīvpusdienas, ar to saprotot pusdienu faktisko izmaksu segšanu, saskaņā ar noslēgto līgumu, piešķir bērnam, kurš apmeklē pirmsskolas izglītības iestādi un skolēnam (tai skaitā skolēniem, kuri ir sasnieguši 18 gadu vecumu līdz 20 gadu vecumam), kurš mācās vispārizglītojošā skolā, kur tiek apgūta pamatizglītības vai vidusskolas izglītības programma:</w:t>
      </w:r>
    </w:p>
    <w:p w:rsidR="008F4EF0" w:rsidRPr="008F4EF0" w:rsidRDefault="008F4EF0" w:rsidP="008F4EF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32.2.1. brīvpusdienas skolēnam piešķir uz pirmo mācību pusgadu vai otro mācību pusgadu,</w:t>
      </w:r>
    </w:p>
    <w:p w:rsidR="008F4EF0" w:rsidRPr="008F4EF0" w:rsidRDefault="008F4EF0" w:rsidP="008F4EF0">
      <w:pPr>
        <w:widowControl w:val="0"/>
        <w:suppressAutoHyphens/>
        <w:autoSpaceDE w:val="0"/>
        <w:autoSpaceDN w:val="0"/>
        <w:spacing w:after="0" w:line="240" w:lineRule="auto"/>
        <w:ind w:right="73"/>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ab/>
        <w:t>32.2.2. brīvpusdienas bērnam pirmsskolas izglītības iestādē un izglītības iestādē, kas nodrošina pirmsskolas izglītības programmu, piešķir uz deklarācijas spēkā esamības periodu.</w:t>
      </w:r>
    </w:p>
    <w:p w:rsidR="008F4EF0" w:rsidRPr="008F4EF0" w:rsidRDefault="008F4EF0" w:rsidP="008F4EF0">
      <w:pPr>
        <w:widowControl w:val="0"/>
        <w:tabs>
          <w:tab w:val="left" w:pos="1276"/>
        </w:tabs>
        <w:suppressAutoHyphens/>
        <w:autoSpaceDE w:val="0"/>
        <w:autoSpaceDN w:val="0"/>
        <w:spacing w:after="0" w:line="240" w:lineRule="auto"/>
        <w:ind w:right="73"/>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ab/>
        <w:t>33. Lai saņemtu pabalstu ģimenei ar bērniem, personai vai tās likumiskais pārstāvis iesniedz sociālajā dienestā iesniegumu, kurā norāda nepieciešamo palīdzības veidu. Ja pabalsta pieprasītājs normatīvo aktu noteiktajā kārtībā nav atzīta par trūcīgu vai maznodrošinātu ģimeni (personu) tā iesniedz vienā mājsaimniecībā esošo pilngadīgo ģimenes locekļu iztikas līdzekļu deklarāciju par trijiem pēdējiem mēnešiem, nepieciešamības gadījumā iesniedz izziņas un sniedz ziņas par ģimenes (personas) ienākumiem, ja nepieciešamā informācija nav pašvaldības un valsts datu reģistros.</w:t>
      </w:r>
    </w:p>
    <w:p w:rsidR="008F4EF0" w:rsidRPr="008F4EF0" w:rsidRDefault="008F4EF0" w:rsidP="008F4EF0">
      <w:pPr>
        <w:widowControl w:val="0"/>
        <w:tabs>
          <w:tab w:val="left" w:pos="1276"/>
        </w:tabs>
        <w:suppressAutoHyphens/>
        <w:autoSpaceDE w:val="0"/>
        <w:autoSpaceDN w:val="0"/>
        <w:spacing w:after="0" w:line="240" w:lineRule="auto"/>
        <w:ind w:right="73"/>
        <w:jc w:val="both"/>
        <w:textAlignment w:val="baseline"/>
        <w:rPr>
          <w:rFonts w:ascii="Times New Roman" w:eastAsia="Times New Roman" w:hAnsi="Times New Roman" w:cs="Times New Roman"/>
          <w:color w:val="000000"/>
          <w:sz w:val="24"/>
          <w:szCs w:val="24"/>
          <w:lang w:eastAsia="lv-LV"/>
        </w:rPr>
      </w:pPr>
      <w:r w:rsidRPr="008F4EF0">
        <w:rPr>
          <w:rFonts w:ascii="Times New Roman" w:eastAsia="Times New Roman" w:hAnsi="Times New Roman" w:cs="Times New Roman"/>
          <w:color w:val="000000"/>
          <w:sz w:val="24"/>
          <w:szCs w:val="24"/>
          <w:lang w:eastAsia="lv-LV"/>
        </w:rPr>
        <w:tab/>
        <w:t>34. Lēmumu par pabalsta ģimenei ar bērniem piešķiršanu vai atteikumu piešķirt pabalstu ģimenei ar bērniem pieņem Tukuma novada sociālais dienests.</w:t>
      </w:r>
    </w:p>
    <w:p w:rsidR="008F4EF0" w:rsidRPr="008F4EF0" w:rsidRDefault="008F4EF0" w:rsidP="008F4EF0">
      <w:pPr>
        <w:widowControl w:val="0"/>
        <w:tabs>
          <w:tab w:val="left" w:pos="1276"/>
        </w:tabs>
        <w:suppressAutoHyphens/>
        <w:autoSpaceDE w:val="0"/>
        <w:autoSpaceDN w:val="0"/>
        <w:spacing w:after="0" w:line="240" w:lineRule="auto"/>
        <w:ind w:right="73"/>
        <w:jc w:val="both"/>
        <w:textAlignment w:val="baseline"/>
        <w:rPr>
          <w:rFonts w:ascii="Times New Roman" w:eastAsia="Times New Roman" w:hAnsi="Times New Roman" w:cs="Times New Roman"/>
          <w:sz w:val="24"/>
          <w:szCs w:val="24"/>
          <w:lang w:eastAsia="lv-LV"/>
        </w:rPr>
      </w:pPr>
    </w:p>
    <w:p w:rsidR="008F4EF0" w:rsidRPr="008F4EF0" w:rsidRDefault="008F4EF0" w:rsidP="008F4EF0">
      <w:pPr>
        <w:widowControl w:val="0"/>
        <w:suppressAutoHyphens/>
        <w:autoSpaceDE w:val="0"/>
        <w:autoSpaceDN w:val="0"/>
        <w:spacing w:after="0" w:line="240" w:lineRule="auto"/>
        <w:ind w:right="74"/>
        <w:jc w:val="center"/>
        <w:textAlignment w:val="baseline"/>
        <w:rPr>
          <w:rFonts w:ascii="Times New Roman" w:eastAsia="Times New Roman" w:hAnsi="Times New Roman" w:cs="Times New Roman"/>
          <w:b/>
          <w:color w:val="FF0000"/>
          <w:sz w:val="24"/>
          <w:szCs w:val="24"/>
          <w:lang w:eastAsia="lv-LV"/>
        </w:rPr>
      </w:pPr>
      <w:r w:rsidRPr="008F4EF0">
        <w:rPr>
          <w:rFonts w:ascii="Times New Roman" w:eastAsia="Times New Roman" w:hAnsi="Times New Roman" w:cs="Times New Roman"/>
          <w:b/>
          <w:bCs/>
          <w:color w:val="FF0000"/>
          <w:sz w:val="24"/>
          <w:szCs w:val="24"/>
          <w:lang w:eastAsia="lv-LV"/>
        </w:rPr>
        <w:t>VII</w:t>
      </w:r>
      <w:r w:rsidRPr="008F4EF0">
        <w:rPr>
          <w:rFonts w:ascii="Times New Roman" w:eastAsia="Times New Roman" w:hAnsi="Times New Roman" w:cs="Times New Roman"/>
          <w:color w:val="FF0000"/>
          <w:sz w:val="24"/>
          <w:szCs w:val="24"/>
          <w:lang w:eastAsia="lv-LV"/>
        </w:rPr>
        <w:t xml:space="preserve">. </w:t>
      </w:r>
      <w:r w:rsidRPr="008F4EF0">
        <w:rPr>
          <w:rFonts w:ascii="Times New Roman" w:eastAsia="Times New Roman" w:hAnsi="Times New Roman" w:cs="Times New Roman"/>
          <w:b/>
          <w:color w:val="FF0000"/>
          <w:sz w:val="24"/>
          <w:szCs w:val="24"/>
          <w:lang w:eastAsia="lv-LV"/>
        </w:rPr>
        <w:t>Pabalsts dokumentu noformēšanai</w:t>
      </w:r>
    </w:p>
    <w:p w:rsidR="008F4EF0" w:rsidRPr="008F4EF0" w:rsidRDefault="008F4EF0" w:rsidP="008F4EF0">
      <w:pPr>
        <w:tabs>
          <w:tab w:val="left" w:pos="696"/>
        </w:tabs>
        <w:spacing w:after="0" w:line="240" w:lineRule="auto"/>
        <w:jc w:val="right"/>
        <w:outlineLvl w:val="0"/>
        <w:rPr>
          <w:rFonts w:ascii="Times New Roman" w:eastAsia="Times New Roman" w:hAnsi="Times New Roman" w:cs="Times New Roman"/>
          <w:i/>
          <w:color w:val="FF0000"/>
          <w:sz w:val="20"/>
          <w:szCs w:val="20"/>
          <w:lang w:eastAsia="lv-LV"/>
        </w:rPr>
      </w:pPr>
      <w:r w:rsidRPr="008F4EF0">
        <w:rPr>
          <w:rFonts w:ascii="Times New Roman" w:eastAsia="Times New Roman" w:hAnsi="Times New Roman" w:cs="Times New Roman"/>
          <w:bCs/>
          <w:color w:val="FF0000"/>
          <w:sz w:val="20"/>
          <w:szCs w:val="20"/>
          <w:lang w:eastAsia="lv-LV"/>
        </w:rPr>
        <w:t>VIII</w:t>
      </w:r>
      <w:r w:rsidRPr="008F4EF0">
        <w:rPr>
          <w:rFonts w:ascii="Times New Roman" w:eastAsia="Times New Roman" w:hAnsi="Times New Roman" w:cs="Times New Roman"/>
          <w:i/>
          <w:color w:val="FF0000"/>
          <w:sz w:val="20"/>
          <w:szCs w:val="20"/>
          <w:lang w:eastAsia="lv-LV"/>
        </w:rPr>
        <w:t>. nodaļa izslēgta ar grozījumiem, kas izdarīti ar Tukuma novada Domes ...12.2015. lēmumu (prot.Nr.__,__.§.)</w:t>
      </w:r>
    </w:p>
    <w:p w:rsidR="008F4EF0" w:rsidRPr="008F4EF0" w:rsidRDefault="008F4EF0" w:rsidP="008F4EF0">
      <w:pPr>
        <w:widowControl w:val="0"/>
        <w:suppressAutoHyphens/>
        <w:autoSpaceDE w:val="0"/>
        <w:autoSpaceDN w:val="0"/>
        <w:spacing w:after="0" w:line="240" w:lineRule="auto"/>
        <w:ind w:right="74"/>
        <w:jc w:val="center"/>
        <w:textAlignment w:val="baseline"/>
        <w:rPr>
          <w:rFonts w:ascii="Times New Roman" w:eastAsia="Times New Roman" w:hAnsi="Times New Roman" w:cs="Times New Roman"/>
          <w:b/>
          <w:sz w:val="24"/>
          <w:szCs w:val="24"/>
          <w:lang w:eastAsia="lv-LV"/>
        </w:rPr>
      </w:pPr>
    </w:p>
    <w:p w:rsidR="008F4EF0" w:rsidRPr="008F4EF0" w:rsidRDefault="008F4EF0" w:rsidP="008F4EF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trike/>
          <w:color w:val="FF0000"/>
          <w:sz w:val="24"/>
          <w:szCs w:val="24"/>
          <w:lang w:eastAsia="lv-LV"/>
        </w:rPr>
      </w:pPr>
      <w:r w:rsidRPr="008F4EF0">
        <w:rPr>
          <w:rFonts w:ascii="Times New Roman" w:eastAsia="Times New Roman" w:hAnsi="Times New Roman" w:cs="Times New Roman"/>
          <w:strike/>
          <w:color w:val="FF0000"/>
          <w:sz w:val="24"/>
          <w:szCs w:val="24"/>
          <w:lang w:eastAsia="lv-LV"/>
        </w:rPr>
        <w:t>35. Pabalsts dokumentu noformēšanai tiek piešķirts personai, kura ir nonākusi krīzes situācijā un nespēj segt izdevumus par personas apliecinoša dokumenta, kurš norādīts lēmumā par pabalsta piešķiršanu, arhīva izziņas vai citu dokumentu noformēšanu, ja tas nepieciešams sociālās situācijas risināšanai.</w:t>
      </w:r>
    </w:p>
    <w:p w:rsidR="008F4EF0" w:rsidRPr="008F4EF0" w:rsidRDefault="008F4EF0" w:rsidP="008F4EF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trike/>
          <w:color w:val="FF0000"/>
          <w:sz w:val="24"/>
          <w:szCs w:val="24"/>
          <w:lang w:eastAsia="lv-LV"/>
        </w:rPr>
      </w:pPr>
      <w:r w:rsidRPr="008F4EF0">
        <w:rPr>
          <w:rFonts w:ascii="Times New Roman" w:eastAsia="Times New Roman" w:hAnsi="Times New Roman" w:cs="Times New Roman"/>
          <w:strike/>
          <w:color w:val="FF0000"/>
          <w:sz w:val="24"/>
          <w:szCs w:val="24"/>
          <w:lang w:eastAsia="lv-LV"/>
        </w:rPr>
        <w:t>36. Pabalsta dokumentu noformēšanai apmērs ir vienāds ar naudas summu, kas nepieciešama attiecīgā dokumenta noformēšanai vai tāds, kurš daļēji sedz dokumenta noformēšanas izdevumus. Pabalstu dokumentu noformēšanai, ja tas paredzēts personas apliecinoša dokumenta noformēšanas izdevumu segšanai, tiek izmaksāts pēc “Izziņas par dokumentu iesniegšanu personu apliecinoša dokumenta izsniegšanu” iesniegšanas Tukuma novada sociālajā dienestā.</w:t>
      </w:r>
    </w:p>
    <w:p w:rsidR="008F4EF0" w:rsidRPr="008F4EF0" w:rsidRDefault="008F4EF0" w:rsidP="008F4EF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trike/>
          <w:color w:val="FF0000"/>
          <w:sz w:val="24"/>
          <w:szCs w:val="24"/>
          <w:lang w:eastAsia="lv-LV"/>
        </w:rPr>
      </w:pPr>
      <w:r w:rsidRPr="008F4EF0">
        <w:rPr>
          <w:rFonts w:ascii="Times New Roman" w:eastAsia="Times New Roman" w:hAnsi="Times New Roman" w:cs="Times New Roman"/>
          <w:strike/>
          <w:color w:val="FF0000"/>
          <w:sz w:val="24"/>
          <w:szCs w:val="24"/>
          <w:lang w:eastAsia="lv-LV"/>
        </w:rPr>
        <w:t>37. Lai saņemtu pabalstu ģimenei ar bērniem, personai vai tās likumiskais pārstāvis iesniedz sociālajā dienestā iesniegumu pabalsta dokumentu noformēšanai saņemšanai, norādot personas apliecinoša dokumenta noformēšanas iemeslu (pirmreizējs dokuments, derīguma termiņa izbeigšanās, dokumenta pazušana u.c.), dokumenta saņemšanas mērķi un, ja iespējams, iesniedz dokumentus, kas apstiprina sniegto informāciju.</w:t>
      </w:r>
    </w:p>
    <w:p w:rsidR="008F4EF0" w:rsidRPr="008F4EF0" w:rsidRDefault="008F4EF0" w:rsidP="008F4EF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trike/>
          <w:color w:val="FF0000"/>
          <w:sz w:val="24"/>
          <w:szCs w:val="24"/>
          <w:lang w:eastAsia="lv-LV"/>
        </w:rPr>
      </w:pPr>
      <w:r w:rsidRPr="008F4EF0">
        <w:rPr>
          <w:rFonts w:ascii="Times New Roman" w:eastAsia="Times New Roman" w:hAnsi="Times New Roman" w:cs="Times New Roman"/>
          <w:strike/>
          <w:color w:val="FF0000"/>
          <w:sz w:val="24"/>
          <w:szCs w:val="24"/>
          <w:lang w:eastAsia="lv-LV"/>
        </w:rPr>
        <w:t>38. Lēmumu par pabalsta dokumentu noformēšanai piešķiršanu vai atteikumu piešķirt pabalstu dokumentu noformēšanai pieņem Tukuma novada sociālais dienests.</w:t>
      </w:r>
    </w:p>
    <w:p w:rsidR="008F4EF0" w:rsidRPr="008F4EF0" w:rsidRDefault="008F4EF0" w:rsidP="008F4EF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trike/>
          <w:color w:val="FF0000"/>
          <w:sz w:val="24"/>
          <w:szCs w:val="24"/>
          <w:lang w:eastAsia="lv-LV"/>
        </w:rPr>
      </w:pPr>
      <w:r w:rsidRPr="008F4EF0">
        <w:rPr>
          <w:rFonts w:ascii="Times New Roman" w:eastAsia="Times New Roman" w:hAnsi="Times New Roman" w:cs="Times New Roman"/>
          <w:strike/>
          <w:color w:val="FF0000"/>
          <w:sz w:val="24"/>
          <w:szCs w:val="24"/>
          <w:lang w:eastAsia="lv-LV"/>
        </w:rPr>
        <w:t>39. Tukuma novada sociālais dienests var atteikt pabalstu dokumentu noformēšanai, ja attiecīgai personai šāda veida palīdzība jau ir sniegta vai arī, ja Tukuma novada sociālā dienesta rīcībā ir informācija, ka persona savu personas apliecinošu dokumentu ir tīši nodevusi trešajai personai, lai iegūtu materiālu labumu.</w:t>
      </w: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trike/>
          <w:color w:val="FF0000"/>
          <w:sz w:val="24"/>
          <w:szCs w:val="24"/>
          <w:lang w:eastAsia="lv-LV"/>
        </w:rPr>
      </w:pP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bCs/>
          <w:sz w:val="24"/>
          <w:szCs w:val="24"/>
          <w:lang w:eastAsia="lv-LV"/>
        </w:rPr>
      </w:pPr>
      <w:r w:rsidRPr="008F4EF0">
        <w:rPr>
          <w:rFonts w:ascii="Times New Roman" w:eastAsia="Times New Roman" w:hAnsi="Times New Roman" w:cs="Times New Roman"/>
          <w:b/>
          <w:bCs/>
          <w:sz w:val="24"/>
          <w:szCs w:val="24"/>
          <w:lang w:eastAsia="lv-LV"/>
        </w:rPr>
        <w:t>VIII. Lēmuma par sociālā pabalsta piešķiršanu apstrīdēšanas un pārsūdzēšanas kārtība</w:t>
      </w:r>
    </w:p>
    <w:p w:rsidR="008F4EF0" w:rsidRPr="008F4EF0" w:rsidRDefault="008F4EF0" w:rsidP="008F4EF0">
      <w:pPr>
        <w:widowControl w:val="0"/>
        <w:suppressAutoHyphens/>
        <w:autoSpaceDE w:val="0"/>
        <w:autoSpaceDN w:val="0"/>
        <w:spacing w:after="0" w:line="240" w:lineRule="auto"/>
        <w:ind w:right="73"/>
        <w:jc w:val="both"/>
        <w:textAlignment w:val="baseline"/>
        <w:rPr>
          <w:rFonts w:ascii="Times New Roman" w:eastAsia="Times New Roman" w:hAnsi="Times New Roman" w:cs="Times New Roman"/>
          <w:sz w:val="24"/>
          <w:szCs w:val="24"/>
          <w:lang w:eastAsia="lv-LV"/>
        </w:rPr>
      </w:pPr>
    </w:p>
    <w:p w:rsidR="008F4EF0" w:rsidRPr="008F4EF0" w:rsidRDefault="008F4EF0" w:rsidP="008F4EF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40. Lēmumu par noteikumos noteikto sociālā pabalstu piešķiršanu vai atteikumu piešķirt sociālo pabalstu var pārsūdzēt lēmumā norādītajā kārtībā. </w:t>
      </w:r>
    </w:p>
    <w:p w:rsidR="008F4EF0" w:rsidRPr="008F4EF0" w:rsidRDefault="008F4EF0" w:rsidP="008F4EF0">
      <w:pPr>
        <w:widowControl w:val="0"/>
        <w:suppressAutoHyphens/>
        <w:autoSpaceDE w:val="0"/>
        <w:autoSpaceDN w:val="0"/>
        <w:spacing w:after="0" w:line="240" w:lineRule="auto"/>
        <w:ind w:right="73"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41. Saistošo noteikumu izpildi kontrolē Tukuma novada Dome. </w:t>
      </w:r>
    </w:p>
    <w:p w:rsidR="008F4EF0" w:rsidRPr="008F4EF0" w:rsidRDefault="008F4EF0" w:rsidP="008F4EF0">
      <w:pPr>
        <w:spacing w:after="0" w:line="240" w:lineRule="auto"/>
        <w:jc w:val="both"/>
        <w:rPr>
          <w:rFonts w:ascii="Times New Roman" w:eastAsia="Calibri" w:hAnsi="Times New Roman" w:cs="Arial Unicode MS"/>
          <w:sz w:val="20"/>
          <w:szCs w:val="24"/>
          <w:lang w:eastAsia="lv-LV" w:bidi="lo-LA"/>
        </w:rPr>
      </w:pP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8F4EF0">
        <w:rPr>
          <w:rFonts w:ascii="Times New Roman" w:eastAsia="Times New Roman" w:hAnsi="Times New Roman" w:cs="Times New Roman"/>
          <w:b/>
          <w:sz w:val="24"/>
          <w:szCs w:val="24"/>
          <w:lang w:eastAsia="lv-LV"/>
        </w:rPr>
        <w:t>IX. Noslēguma jautājums</w:t>
      </w:r>
    </w:p>
    <w:p w:rsidR="008F4EF0" w:rsidRPr="008F4EF0" w:rsidRDefault="008F4EF0" w:rsidP="008F4EF0">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8F4EF0" w:rsidRPr="008F4EF0" w:rsidRDefault="008F4EF0" w:rsidP="008F4EF0">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42. Ar saistošo noteikumu spēkā stāšanās dienu spēku zaudē </w:t>
      </w:r>
      <w:r w:rsidRPr="008F4EF0">
        <w:rPr>
          <w:rFonts w:ascii="Times New Roman" w:eastAsia="Times New Roman" w:hAnsi="Times New Roman" w:cs="Times New Roman"/>
          <w:bCs/>
          <w:color w:val="000000"/>
          <w:sz w:val="24"/>
          <w:szCs w:val="24"/>
          <w:lang w:eastAsia="lv-LV"/>
        </w:rPr>
        <w:t>Tukuma novada Domes 25.04.2013. saistošie noteikumi Nr.8 „</w:t>
      </w:r>
      <w:r w:rsidRPr="008F4EF0">
        <w:rPr>
          <w:rFonts w:ascii="Times New Roman" w:eastAsia="Times New Roman" w:hAnsi="Times New Roman" w:cs="Times New Roman"/>
          <w:bCs/>
          <w:sz w:val="24"/>
          <w:szCs w:val="24"/>
          <w:lang w:eastAsia="lv-LV"/>
        </w:rPr>
        <w:t xml:space="preserve"> Par sociālo palīdzību Tukuma novada pašvaldībā</w:t>
      </w:r>
      <w:r w:rsidRPr="008F4EF0">
        <w:rPr>
          <w:rFonts w:ascii="Times New Roman" w:eastAsia="Times New Roman" w:hAnsi="Times New Roman" w:cs="Times New Roman"/>
          <w:bCs/>
          <w:color w:val="000000"/>
          <w:sz w:val="24"/>
          <w:szCs w:val="24"/>
          <w:lang w:eastAsia="lv-LV"/>
        </w:rPr>
        <w:t>”.</w:t>
      </w:r>
    </w:p>
    <w:p w:rsidR="008F4EF0" w:rsidRPr="008F4EF0" w:rsidRDefault="008F4EF0" w:rsidP="008F4EF0">
      <w:pPr>
        <w:rPr>
          <w:rFonts w:ascii="Times New Roman" w:eastAsia="Times New Roman" w:hAnsi="Times New Roman" w:cs="Arial"/>
          <w:sz w:val="24"/>
          <w:szCs w:val="24"/>
          <w:lang w:eastAsia="lv-LV" w:bidi="lo-LA"/>
        </w:rPr>
      </w:pPr>
    </w:p>
    <w:p w:rsidR="008F4EF0" w:rsidRPr="008F4EF0" w:rsidRDefault="008F4EF0" w:rsidP="008F4EF0">
      <w:pPr>
        <w:rPr>
          <w:rFonts w:ascii="Times New Roman" w:eastAsia="Times New Roman" w:hAnsi="Times New Roman" w:cs="Arial"/>
          <w:sz w:val="24"/>
          <w:szCs w:val="24"/>
          <w:lang w:eastAsia="lv-LV" w:bidi="lo-LA"/>
        </w:rPr>
      </w:pPr>
    </w:p>
    <w:p w:rsidR="008F4EF0" w:rsidRPr="008F4EF0" w:rsidRDefault="008F4EF0" w:rsidP="008F4EF0">
      <w:pPr>
        <w:spacing w:after="0" w:line="240" w:lineRule="auto"/>
        <w:ind w:right="43"/>
        <w:jc w:val="both"/>
        <w:rPr>
          <w:rFonts w:ascii="Times New Roman" w:eastAsia="Times New Roman" w:hAnsi="Times New Roman" w:cs="Times New Roman"/>
          <w:sz w:val="24"/>
          <w:szCs w:val="24"/>
          <w:lang w:eastAsia="lv-LV"/>
        </w:rPr>
      </w:pPr>
      <w:r w:rsidRPr="008F4EF0">
        <w:rPr>
          <w:rFonts w:ascii="Times New Roman" w:eastAsia="Times New Roman" w:hAnsi="Times New Roman" w:cs="Times New Roman"/>
          <w:sz w:val="24"/>
          <w:szCs w:val="24"/>
          <w:lang w:eastAsia="lv-LV"/>
        </w:rPr>
        <w:t xml:space="preserve">Domes priekšsēdētājs </w:t>
      </w:r>
      <w:r w:rsidRPr="008F4EF0">
        <w:rPr>
          <w:rFonts w:ascii="Times New Roman" w:eastAsia="Times New Roman" w:hAnsi="Times New Roman" w:cs="Times New Roman"/>
          <w:sz w:val="24"/>
          <w:szCs w:val="24"/>
          <w:lang w:eastAsia="lv-LV"/>
        </w:rPr>
        <w:tab/>
      </w:r>
      <w:r w:rsidRPr="008F4EF0">
        <w:rPr>
          <w:rFonts w:ascii="Times New Roman" w:eastAsia="Times New Roman" w:hAnsi="Times New Roman" w:cs="Times New Roman"/>
          <w:sz w:val="24"/>
          <w:szCs w:val="24"/>
          <w:lang w:eastAsia="lv-LV"/>
        </w:rPr>
        <w:tab/>
      </w:r>
      <w:r w:rsidRPr="008F4EF0">
        <w:rPr>
          <w:rFonts w:ascii="Times New Roman" w:eastAsia="Times New Roman" w:hAnsi="Times New Roman" w:cs="Times New Roman"/>
          <w:sz w:val="24"/>
          <w:szCs w:val="24"/>
          <w:lang w:eastAsia="lv-LV"/>
        </w:rPr>
        <w:tab/>
      </w:r>
      <w:r w:rsidRPr="008F4EF0">
        <w:rPr>
          <w:rFonts w:ascii="Times New Roman" w:eastAsia="Times New Roman" w:hAnsi="Times New Roman" w:cs="Times New Roman"/>
          <w:sz w:val="24"/>
          <w:szCs w:val="24"/>
          <w:lang w:eastAsia="lv-LV"/>
        </w:rPr>
        <w:tab/>
      </w:r>
      <w:r w:rsidRPr="008F4EF0">
        <w:rPr>
          <w:rFonts w:ascii="Times New Roman" w:eastAsia="Times New Roman" w:hAnsi="Times New Roman" w:cs="Times New Roman"/>
          <w:sz w:val="24"/>
          <w:szCs w:val="24"/>
          <w:lang w:eastAsia="lv-LV"/>
        </w:rPr>
        <w:tab/>
      </w:r>
      <w:r w:rsidRPr="008F4EF0">
        <w:rPr>
          <w:rFonts w:ascii="Times New Roman" w:eastAsia="Times New Roman" w:hAnsi="Times New Roman" w:cs="Times New Roman"/>
          <w:sz w:val="24"/>
          <w:szCs w:val="24"/>
          <w:lang w:eastAsia="lv-LV"/>
        </w:rPr>
        <w:tab/>
        <w:t xml:space="preserve"> </w:t>
      </w:r>
      <w:r w:rsidRPr="008F4EF0">
        <w:rPr>
          <w:rFonts w:ascii="Times New Roman" w:eastAsia="Times New Roman" w:hAnsi="Times New Roman" w:cs="Times New Roman"/>
          <w:sz w:val="24"/>
          <w:szCs w:val="24"/>
          <w:lang w:eastAsia="lv-LV"/>
        </w:rPr>
        <w:tab/>
      </w:r>
      <w:r w:rsidRPr="008F4EF0">
        <w:rPr>
          <w:rFonts w:ascii="Times New Roman" w:eastAsia="Times New Roman" w:hAnsi="Times New Roman" w:cs="Times New Roman"/>
          <w:sz w:val="24"/>
          <w:szCs w:val="24"/>
          <w:lang w:eastAsia="lv-LV"/>
        </w:rPr>
        <w:tab/>
        <w:t>Ē.Lukmans</w:t>
      </w:r>
    </w:p>
    <w:p w:rsidR="008F4EF0" w:rsidRPr="008F4EF0" w:rsidRDefault="008F4EF0" w:rsidP="008F4EF0">
      <w:pPr>
        <w:spacing w:after="0" w:line="240" w:lineRule="auto"/>
        <w:ind w:right="43"/>
        <w:jc w:val="both"/>
        <w:rPr>
          <w:rFonts w:ascii="Times New Roman" w:eastAsia="Times New Roman" w:hAnsi="Times New Roman" w:cs="Times New Roman"/>
          <w:sz w:val="24"/>
          <w:szCs w:val="24"/>
          <w:lang w:eastAsia="lv-LV"/>
        </w:rPr>
      </w:pPr>
    </w:p>
    <w:p w:rsidR="008F4EF0" w:rsidRPr="008F4EF0" w:rsidRDefault="008F4EF0" w:rsidP="008F4EF0">
      <w:pPr>
        <w:rPr>
          <w:rFonts w:ascii="Times New Roman" w:eastAsia="Times New Roman" w:hAnsi="Times New Roman" w:cs="Arial"/>
          <w:sz w:val="24"/>
          <w:szCs w:val="24"/>
          <w:lang w:eastAsia="lv-LV" w:bidi="lo-LA"/>
        </w:rPr>
      </w:pPr>
    </w:p>
    <w:p w:rsidR="00C04430" w:rsidRDefault="00C04430" w:rsidP="008A7384">
      <w:pPr>
        <w:tabs>
          <w:tab w:val="left" w:pos="7923"/>
        </w:tabs>
        <w:spacing w:after="0" w:line="240" w:lineRule="auto"/>
        <w:rPr>
          <w:rFonts w:ascii="Times New Roman" w:eastAsia="Times New Roman" w:hAnsi="Times New Roman" w:cs="Times New Roman"/>
          <w:sz w:val="24"/>
          <w:szCs w:val="24"/>
          <w:lang w:eastAsia="lv-LV"/>
        </w:rPr>
      </w:pPr>
    </w:p>
    <w:p w:rsidR="008F4EF0" w:rsidRPr="00C04430" w:rsidRDefault="008F4EF0" w:rsidP="004851EF">
      <w:pPr>
        <w:tabs>
          <w:tab w:val="left" w:pos="7923"/>
        </w:tabs>
        <w:spacing w:after="0" w:line="240" w:lineRule="auto"/>
        <w:jc w:val="right"/>
        <w:rPr>
          <w:rFonts w:ascii="Times New Roman" w:eastAsia="Times New Roman" w:hAnsi="Times New Roman" w:cs="Times New Roman"/>
          <w:sz w:val="24"/>
          <w:szCs w:val="24"/>
          <w:lang w:eastAsia="lv-LV"/>
        </w:rPr>
      </w:pPr>
    </w:p>
    <w:p w:rsidR="00E577B7" w:rsidRDefault="00E577B7" w:rsidP="004851EF">
      <w:pPr>
        <w:tabs>
          <w:tab w:val="left" w:pos="7923"/>
        </w:tabs>
        <w:spacing w:after="0" w:line="240" w:lineRule="auto"/>
        <w:jc w:val="right"/>
        <w:rPr>
          <w:rFonts w:ascii="Times New Roman" w:eastAsia="Times New Roman" w:hAnsi="Times New Roman" w:cs="Times New Roman"/>
          <w:i/>
          <w:sz w:val="24"/>
          <w:szCs w:val="24"/>
          <w:lang w:eastAsia="lv-LV"/>
        </w:rPr>
      </w:pPr>
    </w:p>
    <w:p w:rsidR="004851EF" w:rsidRPr="00AB40E3" w:rsidRDefault="004851EF" w:rsidP="004851EF">
      <w:pPr>
        <w:tabs>
          <w:tab w:val="left" w:pos="7923"/>
        </w:tabs>
        <w:spacing w:after="0" w:line="240" w:lineRule="auto"/>
        <w:jc w:val="right"/>
        <w:rPr>
          <w:rFonts w:ascii="Times New Roman" w:eastAsia="Times New Roman" w:hAnsi="Times New Roman" w:cs="Times New Roman"/>
          <w:i/>
          <w:sz w:val="24"/>
          <w:szCs w:val="24"/>
          <w:lang w:eastAsia="lv-LV"/>
        </w:rPr>
      </w:pPr>
      <w:r w:rsidRPr="00AB40E3">
        <w:rPr>
          <w:rFonts w:ascii="Times New Roman" w:eastAsia="Times New Roman" w:hAnsi="Times New Roman" w:cs="Times New Roman"/>
          <w:i/>
          <w:sz w:val="24"/>
          <w:szCs w:val="24"/>
          <w:lang w:eastAsia="lv-LV"/>
        </w:rPr>
        <w:t>Projekts</w:t>
      </w:r>
    </w:p>
    <w:p w:rsidR="004851EF" w:rsidRPr="00AB40E3" w:rsidRDefault="0051482C" w:rsidP="004851EF">
      <w:pPr>
        <w:spacing w:after="0" w:line="240" w:lineRule="auto"/>
        <w:ind w:right="-766"/>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4851EF" w:rsidRPr="00AB40E3">
        <w:rPr>
          <w:rFonts w:ascii="Times New Roman" w:eastAsia="Times New Roman" w:hAnsi="Times New Roman" w:cs="Times New Roman"/>
          <w:sz w:val="24"/>
          <w:szCs w:val="24"/>
          <w:lang w:eastAsia="lv-LV"/>
        </w:rPr>
        <w:t>.§</w:t>
      </w:r>
    </w:p>
    <w:p w:rsidR="004851EF" w:rsidRPr="00AB40E3" w:rsidRDefault="004851EF" w:rsidP="004851EF">
      <w:pPr>
        <w:spacing w:line="254" w:lineRule="auto"/>
        <w:rPr>
          <w:rFonts w:ascii="Calibri" w:eastAsia="Calibri" w:hAnsi="Calibri" w:cs="Times New Roman"/>
        </w:rPr>
      </w:pPr>
    </w:p>
    <w:p w:rsidR="004851EF" w:rsidRDefault="004851EF" w:rsidP="004851E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Par minimālo dividendēs izmaksājamo </w:t>
      </w:r>
    </w:p>
    <w:p w:rsidR="004851EF" w:rsidRPr="00AB40E3" w:rsidRDefault="004851EF" w:rsidP="004851E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peļņas daļu noteikšanu</w:t>
      </w:r>
    </w:p>
    <w:p w:rsidR="004851EF" w:rsidRPr="00AB40E3" w:rsidRDefault="004851EF" w:rsidP="004851EF">
      <w:pPr>
        <w:keepNext/>
        <w:spacing w:line="240" w:lineRule="auto"/>
        <w:outlineLvl w:val="0"/>
        <w:rPr>
          <w:rFonts w:ascii="Times New Roman" w:eastAsia="Calibri" w:hAnsi="Times New Roman" w:cs="Times New Roman"/>
          <w:i/>
          <w:noProof/>
          <w:kern w:val="32"/>
          <w:sz w:val="24"/>
          <w:szCs w:val="24"/>
        </w:rPr>
      </w:pPr>
    </w:p>
    <w:p w:rsidR="004851EF" w:rsidRDefault="004851EF" w:rsidP="004851EF">
      <w:pPr>
        <w:keepNext/>
        <w:spacing w:line="240" w:lineRule="auto"/>
        <w:outlineLvl w:val="0"/>
        <w:rPr>
          <w:rFonts w:ascii="Times New Roman" w:eastAsia="Calibri" w:hAnsi="Times New Roman" w:cs="Times New Roman"/>
          <w:i/>
          <w:noProof/>
          <w:kern w:val="32"/>
          <w:sz w:val="24"/>
          <w:szCs w:val="24"/>
        </w:rPr>
      </w:pPr>
      <w:r w:rsidRPr="00AB40E3">
        <w:rPr>
          <w:rFonts w:ascii="Times New Roman" w:eastAsia="Calibri" w:hAnsi="Times New Roman" w:cs="Times New Roman"/>
          <w:i/>
          <w:noProof/>
          <w:kern w:val="32"/>
          <w:sz w:val="24"/>
          <w:szCs w:val="24"/>
        </w:rPr>
        <w:t xml:space="preserve">Iesniegt izskatīšanai Domei šādu </w:t>
      </w:r>
      <w:smartTag w:uri="schemas-tilde-lv/tildestengine" w:element="veidnes">
        <w:smartTagPr>
          <w:attr w:name="text" w:val="lēmuma"/>
          <w:attr w:name="id" w:val="-1"/>
          <w:attr w:name="baseform" w:val="lēmum|s"/>
        </w:smartTagPr>
        <w:r w:rsidRPr="00AB40E3">
          <w:rPr>
            <w:rFonts w:ascii="Times New Roman" w:eastAsia="Calibri" w:hAnsi="Times New Roman" w:cs="Times New Roman"/>
            <w:i/>
            <w:noProof/>
            <w:kern w:val="32"/>
            <w:sz w:val="24"/>
            <w:szCs w:val="24"/>
          </w:rPr>
          <w:t>lēmuma</w:t>
        </w:r>
      </w:smartTag>
      <w:r w:rsidRPr="00AB40E3">
        <w:rPr>
          <w:rFonts w:ascii="Times New Roman" w:eastAsia="Calibri" w:hAnsi="Times New Roman" w:cs="Times New Roman"/>
          <w:i/>
          <w:noProof/>
          <w:kern w:val="32"/>
          <w:sz w:val="24"/>
          <w:szCs w:val="24"/>
        </w:rPr>
        <w:t xml:space="preserve"> projektu: </w:t>
      </w:r>
    </w:p>
    <w:p w:rsidR="004851EF" w:rsidRPr="00DD66C8" w:rsidRDefault="004851EF" w:rsidP="004851EF">
      <w:pPr>
        <w:keepNext/>
        <w:spacing w:line="240" w:lineRule="auto"/>
        <w:outlineLvl w:val="0"/>
        <w:rPr>
          <w:rFonts w:ascii="Times New Roman" w:eastAsia="Calibri" w:hAnsi="Times New Roman" w:cs="Times New Roman"/>
          <w:i/>
          <w:noProof/>
          <w:kern w:val="32"/>
          <w:sz w:val="24"/>
          <w:szCs w:val="24"/>
        </w:rPr>
      </w:pPr>
    </w:p>
    <w:p w:rsidR="004851EF" w:rsidRDefault="004851EF" w:rsidP="004851E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Pamatojoties uz Publiskas personas kapitāla daļu un kapitālsabiedrību pārvaldības likuma 35.pantu, Komerclikuma 180.pantu, likuma “Par pašvaldībām” 7.panta otro daļu, 14.panta pirmās daļas 1.punktu un 77.panta otro daļu, Tukuma novada Domes 2015.gada 24.septembra noteikumu Nr.14 “Tukuma novada pašvaldības kapitālsabiedrību un kapitāla daļu pārvaldības kārtība”45.punktu,</w:t>
      </w:r>
    </w:p>
    <w:p w:rsidR="004851EF" w:rsidRDefault="004851EF" w:rsidP="004851EF">
      <w:pPr>
        <w:spacing w:after="0" w:line="240" w:lineRule="auto"/>
        <w:ind w:firstLine="720"/>
        <w:jc w:val="both"/>
        <w:rPr>
          <w:rFonts w:ascii="Times New Roman" w:eastAsia="Times New Roman" w:hAnsi="Times New Roman" w:cs="Times New Roman"/>
          <w:sz w:val="24"/>
          <w:szCs w:val="24"/>
          <w:lang w:eastAsia="lv-LV"/>
        </w:rPr>
      </w:pPr>
    </w:p>
    <w:p w:rsidR="004851EF" w:rsidRPr="00DD66C8" w:rsidRDefault="004851EF" w:rsidP="004851EF">
      <w:pPr>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Tukuma novada pašvaldības kapitālsabiedrībām, lai nodrošinātu Tukuma novada pašvaldības iedzīvotāju vajadzībām atbilstošu pakalpojumu sniegšanu un ņemot vērā Tukuma novada kapitālsabiedrību vidēja termiņa stratēģijās 2016. – 2018.gadam iekļauto peļņas/zaudējumu aprēķinu prognozi, </w:t>
      </w:r>
      <w:r w:rsidRPr="00E34A9C">
        <w:rPr>
          <w:rFonts w:ascii="Times New Roman" w:eastAsia="Times New Roman" w:hAnsi="Times New Roman" w:cs="Times New Roman"/>
          <w:sz w:val="24"/>
          <w:szCs w:val="24"/>
          <w:u w:val="single"/>
          <w:lang w:eastAsia="lv-LV"/>
        </w:rPr>
        <w:t>nenoteikt</w:t>
      </w:r>
      <w:r>
        <w:rPr>
          <w:rFonts w:ascii="Times New Roman" w:eastAsia="Times New Roman" w:hAnsi="Times New Roman" w:cs="Times New Roman"/>
          <w:sz w:val="24"/>
          <w:szCs w:val="24"/>
          <w:lang w:eastAsia="lv-LV"/>
        </w:rPr>
        <w:t xml:space="preserve"> dividendes un nesadalīto peļņu novirzīt kapitālsabiedrības attīstībai vai iepriekšējo periodu zaudējumu segšanai saskaņā ar Tukuma novada Domes 2015.gada 24.septembra noteikumu Nr.14 “Tukuma novada pašvaldības kapitālsabiedrību un kapitāla daļu pārvaldības kārtība” 46.punktu.</w:t>
      </w:r>
    </w:p>
    <w:p w:rsidR="004851EF" w:rsidRDefault="004851EF" w:rsidP="004851EF">
      <w:pPr>
        <w:spacing w:after="0" w:line="240" w:lineRule="auto"/>
        <w:jc w:val="both"/>
        <w:rPr>
          <w:rFonts w:ascii="Times New Roman" w:eastAsia="Times New Roman" w:hAnsi="Times New Roman" w:cs="Times New Roman"/>
          <w:sz w:val="24"/>
          <w:szCs w:val="24"/>
          <w:lang w:eastAsia="lv-LV"/>
        </w:rPr>
      </w:pPr>
    </w:p>
    <w:p w:rsidR="004851EF" w:rsidRPr="00AB40E3" w:rsidRDefault="004851EF" w:rsidP="004851EF">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ab/>
        <w:t xml:space="preserve"> </w:t>
      </w:r>
    </w:p>
    <w:p w:rsidR="004851EF" w:rsidRPr="00AB40E3" w:rsidRDefault="004851EF" w:rsidP="004851EF">
      <w:pPr>
        <w:spacing w:after="0" w:line="240" w:lineRule="auto"/>
        <w:jc w:val="both"/>
        <w:rPr>
          <w:rFonts w:ascii="Times New Roman" w:eastAsia="Calibri" w:hAnsi="Times New Roman" w:cs="Times New Roman"/>
          <w:sz w:val="24"/>
          <w:szCs w:val="24"/>
        </w:rPr>
      </w:pPr>
    </w:p>
    <w:p w:rsidR="004851EF" w:rsidRPr="00AB40E3" w:rsidRDefault="004851EF" w:rsidP="004851EF">
      <w:pPr>
        <w:spacing w:after="0" w:line="240" w:lineRule="auto"/>
        <w:jc w:val="both"/>
        <w:rPr>
          <w:rFonts w:ascii="Times New Roman" w:eastAsia="Calibri" w:hAnsi="Times New Roman" w:cs="Times New Roman"/>
          <w:sz w:val="24"/>
          <w:szCs w:val="24"/>
        </w:rPr>
      </w:pPr>
    </w:p>
    <w:p w:rsidR="004851EF" w:rsidRPr="00AB40E3" w:rsidRDefault="004851EF" w:rsidP="004851EF">
      <w:pPr>
        <w:spacing w:after="0" w:line="240" w:lineRule="auto"/>
        <w:jc w:val="both"/>
        <w:rPr>
          <w:rFonts w:ascii="Times New Roman" w:eastAsia="Calibri" w:hAnsi="Times New Roman" w:cs="Times New Roman"/>
          <w:sz w:val="24"/>
          <w:szCs w:val="24"/>
        </w:rPr>
      </w:pPr>
    </w:p>
    <w:p w:rsidR="004851EF" w:rsidRPr="00AB40E3" w:rsidRDefault="004851EF" w:rsidP="004851EF">
      <w:pPr>
        <w:spacing w:after="0" w:line="240" w:lineRule="auto"/>
        <w:jc w:val="both"/>
        <w:rPr>
          <w:rFonts w:ascii="Times New Roman" w:eastAsia="Calibri" w:hAnsi="Times New Roman" w:cs="Times New Roman"/>
          <w:sz w:val="24"/>
          <w:szCs w:val="24"/>
        </w:rPr>
      </w:pPr>
    </w:p>
    <w:p w:rsidR="004851EF" w:rsidRPr="00AB40E3" w:rsidRDefault="004851EF" w:rsidP="004851EF">
      <w:pPr>
        <w:spacing w:after="0" w:line="240" w:lineRule="auto"/>
        <w:jc w:val="both"/>
        <w:rPr>
          <w:rFonts w:ascii="Times New Roman" w:eastAsia="Calibri" w:hAnsi="Times New Roman" w:cs="Times New Roman"/>
          <w:sz w:val="24"/>
          <w:szCs w:val="24"/>
        </w:rPr>
      </w:pPr>
    </w:p>
    <w:p w:rsidR="004851EF" w:rsidRDefault="004851EF" w:rsidP="004851EF">
      <w:pPr>
        <w:spacing w:after="0" w:line="240" w:lineRule="auto"/>
        <w:jc w:val="both"/>
        <w:rPr>
          <w:rFonts w:ascii="Times New Roman" w:eastAsia="Calibri" w:hAnsi="Times New Roman" w:cs="Times New Roman"/>
          <w:sz w:val="24"/>
          <w:szCs w:val="24"/>
        </w:rPr>
      </w:pPr>
    </w:p>
    <w:p w:rsidR="004851EF" w:rsidRDefault="004851EF" w:rsidP="004851EF">
      <w:pPr>
        <w:spacing w:after="0" w:line="240" w:lineRule="auto"/>
        <w:jc w:val="both"/>
        <w:rPr>
          <w:rFonts w:ascii="Times New Roman" w:eastAsia="Calibri" w:hAnsi="Times New Roman" w:cs="Times New Roman"/>
          <w:sz w:val="24"/>
          <w:szCs w:val="24"/>
        </w:rPr>
      </w:pPr>
    </w:p>
    <w:p w:rsidR="004851EF" w:rsidRDefault="004851EF" w:rsidP="004851EF">
      <w:pPr>
        <w:spacing w:after="0" w:line="240" w:lineRule="auto"/>
        <w:jc w:val="both"/>
        <w:rPr>
          <w:rFonts w:ascii="Times New Roman" w:eastAsia="Calibri" w:hAnsi="Times New Roman" w:cs="Times New Roman"/>
          <w:sz w:val="24"/>
          <w:szCs w:val="24"/>
        </w:rPr>
      </w:pPr>
    </w:p>
    <w:p w:rsidR="004851EF" w:rsidRDefault="004851EF" w:rsidP="004851EF">
      <w:pPr>
        <w:spacing w:after="0" w:line="240" w:lineRule="auto"/>
        <w:jc w:val="both"/>
        <w:rPr>
          <w:rFonts w:ascii="Times New Roman" w:eastAsia="Calibri" w:hAnsi="Times New Roman" w:cs="Times New Roman"/>
          <w:sz w:val="24"/>
          <w:szCs w:val="24"/>
        </w:rPr>
      </w:pPr>
    </w:p>
    <w:p w:rsidR="004851EF" w:rsidRDefault="004851EF" w:rsidP="004851EF">
      <w:pPr>
        <w:spacing w:after="0" w:line="240" w:lineRule="auto"/>
        <w:jc w:val="both"/>
        <w:rPr>
          <w:rFonts w:ascii="Times New Roman" w:eastAsia="Calibri" w:hAnsi="Times New Roman" w:cs="Times New Roman"/>
          <w:sz w:val="24"/>
          <w:szCs w:val="24"/>
        </w:rPr>
      </w:pPr>
    </w:p>
    <w:p w:rsidR="004851EF" w:rsidRPr="00AB40E3" w:rsidRDefault="004851EF" w:rsidP="004851EF">
      <w:pPr>
        <w:spacing w:after="0" w:line="240" w:lineRule="auto"/>
        <w:jc w:val="both"/>
        <w:rPr>
          <w:rFonts w:ascii="Times New Roman" w:eastAsia="Calibri" w:hAnsi="Times New Roman" w:cs="Times New Roman"/>
          <w:sz w:val="24"/>
          <w:szCs w:val="24"/>
        </w:rPr>
      </w:pPr>
    </w:p>
    <w:p w:rsidR="004851EF" w:rsidRPr="00AB40E3" w:rsidRDefault="004851EF" w:rsidP="004851EF">
      <w:pPr>
        <w:spacing w:after="0" w:line="240" w:lineRule="auto"/>
        <w:jc w:val="both"/>
        <w:rPr>
          <w:rFonts w:ascii="Times New Roman" w:eastAsia="Times New Roman" w:hAnsi="Times New Roman" w:cs="Times New Roman"/>
          <w:sz w:val="24"/>
          <w:szCs w:val="24"/>
          <w:lang w:eastAsia="lv-LV"/>
        </w:rPr>
      </w:pPr>
    </w:p>
    <w:p w:rsidR="004851EF" w:rsidRPr="00AB40E3" w:rsidRDefault="004851EF" w:rsidP="004851EF">
      <w:pPr>
        <w:spacing w:after="0" w:line="240" w:lineRule="auto"/>
        <w:jc w:val="both"/>
        <w:rPr>
          <w:rFonts w:ascii="Times New Roman" w:eastAsia="Times New Roman" w:hAnsi="Times New Roman" w:cs="Times New Roman"/>
          <w:sz w:val="20"/>
          <w:szCs w:val="24"/>
          <w:lang w:eastAsia="lv-LV"/>
        </w:rPr>
      </w:pPr>
      <w:r w:rsidRPr="00AB40E3">
        <w:rPr>
          <w:rFonts w:ascii="Times New Roman" w:eastAsia="Times New Roman" w:hAnsi="Times New Roman" w:cs="Times New Roman"/>
          <w:sz w:val="20"/>
          <w:szCs w:val="24"/>
          <w:lang w:eastAsia="lv-LV"/>
        </w:rPr>
        <w:t>Nosūtīt:</w:t>
      </w:r>
    </w:p>
    <w:p w:rsidR="004851EF" w:rsidRPr="00AB40E3" w:rsidRDefault="004851EF" w:rsidP="004851EF">
      <w:pPr>
        <w:spacing w:after="0" w:line="240" w:lineRule="auto"/>
        <w:jc w:val="both"/>
        <w:rPr>
          <w:rFonts w:ascii="Times New Roman" w:eastAsia="Times New Roman" w:hAnsi="Times New Roman" w:cs="Times New Roman"/>
          <w:sz w:val="20"/>
          <w:szCs w:val="24"/>
          <w:lang w:eastAsia="lv-LV"/>
        </w:rPr>
      </w:pPr>
      <w:r w:rsidRPr="00AB40E3">
        <w:rPr>
          <w:rFonts w:ascii="Times New Roman" w:eastAsia="Times New Roman" w:hAnsi="Times New Roman" w:cs="Times New Roman"/>
          <w:sz w:val="20"/>
          <w:szCs w:val="24"/>
          <w:lang w:eastAsia="lv-LV"/>
        </w:rPr>
        <w:t xml:space="preserve">- Adm. nod. </w:t>
      </w:r>
    </w:p>
    <w:p w:rsidR="004851EF" w:rsidRPr="00AB40E3" w:rsidRDefault="004851EF" w:rsidP="004851EF">
      <w:pPr>
        <w:spacing w:after="0" w:line="240" w:lineRule="auto"/>
        <w:jc w:val="both"/>
        <w:rPr>
          <w:rFonts w:ascii="Times New Roman" w:eastAsia="Times New Roman" w:hAnsi="Times New Roman" w:cs="Times New Roman"/>
          <w:sz w:val="20"/>
          <w:szCs w:val="24"/>
          <w:lang w:eastAsia="lv-LV"/>
        </w:rPr>
      </w:pPr>
      <w:r w:rsidRPr="00AB40E3">
        <w:rPr>
          <w:rFonts w:ascii="Times New Roman" w:eastAsia="Times New Roman" w:hAnsi="Times New Roman" w:cs="Times New Roman"/>
          <w:sz w:val="20"/>
          <w:szCs w:val="24"/>
          <w:lang w:eastAsia="lv-LV"/>
        </w:rPr>
        <w:t>- Jur. nod.</w:t>
      </w:r>
    </w:p>
    <w:p w:rsidR="004851EF" w:rsidRDefault="004851EF" w:rsidP="004851EF">
      <w:pPr>
        <w:spacing w:after="0" w:line="240" w:lineRule="auto"/>
        <w:jc w:val="both"/>
        <w:rPr>
          <w:rFonts w:ascii="Times New Roman" w:eastAsia="Times New Roman" w:hAnsi="Times New Roman" w:cs="Times New Roman"/>
          <w:sz w:val="20"/>
          <w:szCs w:val="24"/>
          <w:lang w:eastAsia="lv-LV"/>
        </w:rPr>
      </w:pPr>
      <w:r w:rsidRPr="00AB40E3">
        <w:rPr>
          <w:rFonts w:ascii="Times New Roman" w:eastAsia="Times New Roman" w:hAnsi="Times New Roman" w:cs="Times New Roman"/>
          <w:sz w:val="20"/>
          <w:szCs w:val="24"/>
          <w:lang w:eastAsia="lv-LV"/>
        </w:rPr>
        <w:t>- Fin. Nod</w:t>
      </w:r>
    </w:p>
    <w:p w:rsidR="004851EF" w:rsidRPr="00AB40E3" w:rsidRDefault="004851EF" w:rsidP="004851EF">
      <w:pPr>
        <w:spacing w:after="0" w:line="240" w:lineRule="auto"/>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 L. Gruziņai</w:t>
      </w:r>
    </w:p>
    <w:p w:rsidR="004851EF" w:rsidRPr="00AB40E3" w:rsidRDefault="004851EF" w:rsidP="004851EF">
      <w:pPr>
        <w:spacing w:after="0" w:line="240" w:lineRule="auto"/>
        <w:jc w:val="both"/>
        <w:rPr>
          <w:rFonts w:ascii="Times New Roman" w:eastAsia="Times New Roman" w:hAnsi="Times New Roman" w:cs="Times New Roman"/>
          <w:sz w:val="20"/>
          <w:szCs w:val="20"/>
          <w:lang w:eastAsia="lv-LV"/>
        </w:rPr>
      </w:pPr>
      <w:r w:rsidRPr="00AB40E3">
        <w:rPr>
          <w:rFonts w:ascii="Times New Roman" w:eastAsia="Times New Roman" w:hAnsi="Times New Roman" w:cs="Times New Roman"/>
          <w:sz w:val="20"/>
          <w:szCs w:val="24"/>
          <w:lang w:eastAsia="lv-LV"/>
        </w:rPr>
        <w:t>- P</w:t>
      </w:r>
      <w:r w:rsidRPr="00AB40E3">
        <w:rPr>
          <w:rFonts w:ascii="Times New Roman" w:eastAsia="Times New Roman" w:hAnsi="Times New Roman" w:cs="Times New Roman"/>
          <w:sz w:val="20"/>
          <w:szCs w:val="20"/>
          <w:lang w:eastAsia="lv-LV"/>
        </w:rPr>
        <w:t>SIA „Tukuma ledus halle”</w:t>
      </w:r>
    </w:p>
    <w:p w:rsidR="004851EF" w:rsidRPr="00AB40E3" w:rsidRDefault="004851EF" w:rsidP="004851EF">
      <w:pPr>
        <w:spacing w:after="0" w:line="240" w:lineRule="auto"/>
        <w:jc w:val="both"/>
        <w:rPr>
          <w:rFonts w:ascii="Times New Roman" w:eastAsia="Times New Roman" w:hAnsi="Times New Roman" w:cs="Times New Roman"/>
          <w:sz w:val="20"/>
          <w:szCs w:val="20"/>
          <w:lang w:eastAsia="lv-LV"/>
        </w:rPr>
      </w:pPr>
      <w:r w:rsidRPr="00AB40E3">
        <w:rPr>
          <w:rFonts w:ascii="Times New Roman" w:eastAsia="Times New Roman" w:hAnsi="Times New Roman" w:cs="Times New Roman"/>
          <w:sz w:val="20"/>
          <w:szCs w:val="20"/>
          <w:lang w:eastAsia="lv-LV"/>
        </w:rPr>
        <w:t>- SIA „Tukuma siltums”</w:t>
      </w:r>
    </w:p>
    <w:p w:rsidR="004851EF" w:rsidRPr="00AB40E3" w:rsidRDefault="004851EF" w:rsidP="004851EF">
      <w:pPr>
        <w:spacing w:after="0" w:line="240" w:lineRule="auto"/>
        <w:jc w:val="both"/>
        <w:rPr>
          <w:rFonts w:ascii="Times New Roman" w:eastAsia="Times New Roman" w:hAnsi="Times New Roman" w:cs="Times New Roman"/>
          <w:sz w:val="20"/>
          <w:szCs w:val="20"/>
          <w:lang w:eastAsia="lv-LV"/>
        </w:rPr>
      </w:pPr>
      <w:r w:rsidRPr="00AB40E3">
        <w:rPr>
          <w:rFonts w:ascii="Times New Roman" w:eastAsia="Times New Roman" w:hAnsi="Times New Roman" w:cs="Times New Roman"/>
          <w:sz w:val="20"/>
          <w:szCs w:val="20"/>
          <w:lang w:eastAsia="lv-LV"/>
        </w:rPr>
        <w:t>- SIA „Tukuma ūdens”</w:t>
      </w:r>
    </w:p>
    <w:p w:rsidR="004851EF" w:rsidRPr="00AB40E3" w:rsidRDefault="004851EF" w:rsidP="004851EF">
      <w:pPr>
        <w:spacing w:after="0" w:line="240" w:lineRule="auto"/>
        <w:jc w:val="both"/>
        <w:rPr>
          <w:rFonts w:ascii="Times New Roman" w:eastAsia="Times New Roman" w:hAnsi="Times New Roman" w:cs="Times New Roman"/>
          <w:sz w:val="20"/>
          <w:szCs w:val="20"/>
          <w:lang w:eastAsia="lv-LV"/>
        </w:rPr>
      </w:pPr>
      <w:r w:rsidRPr="00AB40E3">
        <w:rPr>
          <w:rFonts w:ascii="Times New Roman" w:eastAsia="Times New Roman" w:hAnsi="Times New Roman" w:cs="Times New Roman"/>
          <w:sz w:val="20"/>
          <w:szCs w:val="20"/>
          <w:lang w:eastAsia="lv-LV"/>
        </w:rPr>
        <w:t>- SIA „Tukuma slimnīca”</w:t>
      </w:r>
    </w:p>
    <w:p w:rsidR="004851EF" w:rsidRPr="00AB40E3" w:rsidRDefault="004851EF" w:rsidP="004851EF">
      <w:pPr>
        <w:spacing w:after="0" w:line="240" w:lineRule="auto"/>
        <w:jc w:val="both"/>
        <w:rPr>
          <w:rFonts w:ascii="Times New Roman" w:eastAsia="Times New Roman" w:hAnsi="Times New Roman" w:cs="Times New Roman"/>
          <w:sz w:val="20"/>
          <w:szCs w:val="20"/>
          <w:lang w:eastAsia="lv-LV"/>
        </w:rPr>
      </w:pPr>
      <w:r w:rsidRPr="00AB40E3">
        <w:rPr>
          <w:rFonts w:ascii="Times New Roman" w:eastAsia="Times New Roman" w:hAnsi="Times New Roman" w:cs="Times New Roman"/>
          <w:sz w:val="20"/>
          <w:szCs w:val="20"/>
          <w:lang w:eastAsia="lv-LV"/>
        </w:rPr>
        <w:t>- SIA „Komunālserviss „Tilde”</w:t>
      </w:r>
    </w:p>
    <w:p w:rsidR="004851EF" w:rsidRPr="00AB40E3" w:rsidRDefault="004851EF" w:rsidP="004851EF">
      <w:pPr>
        <w:spacing w:after="0" w:line="240" w:lineRule="auto"/>
        <w:jc w:val="both"/>
        <w:rPr>
          <w:rFonts w:ascii="Times New Roman" w:eastAsia="Times New Roman" w:hAnsi="Times New Roman" w:cs="Times New Roman"/>
          <w:sz w:val="20"/>
          <w:szCs w:val="20"/>
          <w:lang w:eastAsia="lv-LV"/>
        </w:rPr>
      </w:pPr>
      <w:r w:rsidRPr="00AB40E3">
        <w:rPr>
          <w:rFonts w:ascii="Times New Roman" w:eastAsia="Times New Roman" w:hAnsi="Times New Roman" w:cs="Times New Roman"/>
          <w:sz w:val="20"/>
          <w:szCs w:val="20"/>
          <w:lang w:eastAsia="lv-LV"/>
        </w:rPr>
        <w:t>- SIA „Irlavas Sarkanā Krusta slimnīca”</w:t>
      </w:r>
    </w:p>
    <w:p w:rsidR="004851EF" w:rsidRPr="00AB40E3" w:rsidRDefault="004851EF" w:rsidP="004851EF">
      <w:pPr>
        <w:spacing w:after="0" w:line="240" w:lineRule="auto"/>
        <w:jc w:val="both"/>
        <w:rPr>
          <w:rFonts w:ascii="Times New Roman" w:eastAsia="Times New Roman" w:hAnsi="Times New Roman" w:cs="Times New Roman"/>
          <w:sz w:val="20"/>
          <w:szCs w:val="24"/>
          <w:lang w:eastAsia="lv-LV"/>
        </w:rPr>
      </w:pPr>
      <w:r w:rsidRPr="00AB40E3">
        <w:rPr>
          <w:rFonts w:ascii="Times New Roman" w:eastAsia="Times New Roman" w:hAnsi="Times New Roman" w:cs="Times New Roman"/>
          <w:sz w:val="20"/>
          <w:szCs w:val="20"/>
          <w:lang w:eastAsia="lv-LV"/>
        </w:rPr>
        <w:t>- SIA „Atkritumu apsaimniekošanas sabiedrība „Piejūra””</w:t>
      </w:r>
    </w:p>
    <w:p w:rsidR="004851EF" w:rsidRPr="00AB40E3" w:rsidRDefault="004851EF" w:rsidP="004851EF">
      <w:pPr>
        <w:keepNext/>
        <w:spacing w:after="0" w:line="240" w:lineRule="auto"/>
        <w:outlineLvl w:val="0"/>
        <w:rPr>
          <w:rFonts w:ascii="Times New Roman" w:eastAsia="Times New Roman" w:hAnsi="Times New Roman" w:cs="Times New Roman"/>
          <w:sz w:val="20"/>
          <w:szCs w:val="20"/>
        </w:rPr>
      </w:pPr>
      <w:r w:rsidRPr="00AB40E3">
        <w:rPr>
          <w:rFonts w:ascii="Times New Roman" w:eastAsia="Times New Roman" w:hAnsi="Times New Roman" w:cs="Times New Roman"/>
          <w:sz w:val="20"/>
          <w:szCs w:val="20"/>
        </w:rPr>
        <w:t>_________________________________</w:t>
      </w:r>
    </w:p>
    <w:p w:rsidR="002C7BA3" w:rsidRPr="004851EF" w:rsidRDefault="004851EF" w:rsidP="004851E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Sagatavoja Juridiskā nodaļa (L.Lagzdiņa), saskaņots ar L.Bičuš</w:t>
      </w:r>
      <w:r w:rsidR="004B37B4">
        <w:rPr>
          <w:rFonts w:ascii="Times New Roman" w:eastAsia="Calibri" w:hAnsi="Times New Roman" w:cs="Times New Roman"/>
          <w:sz w:val="20"/>
          <w:szCs w:val="20"/>
        </w:rPr>
        <w:t>a</w:t>
      </w:r>
    </w:p>
    <w:p w:rsidR="002C7BA3" w:rsidRDefault="002C7BA3" w:rsidP="00647C46">
      <w:pPr>
        <w:tabs>
          <w:tab w:val="left" w:pos="7923"/>
        </w:tabs>
        <w:jc w:val="right"/>
        <w:rPr>
          <w:rFonts w:ascii="Times New Roman" w:eastAsia="Times New Roman" w:hAnsi="Times New Roman" w:cs="Times New Roman"/>
          <w:i/>
          <w:sz w:val="24"/>
          <w:szCs w:val="24"/>
          <w:lang w:eastAsia="lv-LV"/>
        </w:rPr>
      </w:pPr>
    </w:p>
    <w:p w:rsidR="0062330E" w:rsidRPr="00E52374" w:rsidRDefault="0062330E" w:rsidP="0062330E">
      <w:pPr>
        <w:tabs>
          <w:tab w:val="left" w:pos="7923"/>
        </w:tabs>
        <w:jc w:val="right"/>
        <w:rPr>
          <w:rFonts w:ascii="Times New Roman" w:eastAsia="Times New Roman" w:hAnsi="Times New Roman" w:cs="Times New Roman"/>
          <w:i/>
          <w:sz w:val="24"/>
          <w:szCs w:val="24"/>
          <w:lang w:eastAsia="lv-LV"/>
        </w:rPr>
      </w:pPr>
      <w:r w:rsidRPr="00E52374">
        <w:rPr>
          <w:rFonts w:ascii="Times New Roman" w:eastAsia="Times New Roman" w:hAnsi="Times New Roman" w:cs="Times New Roman"/>
          <w:i/>
          <w:sz w:val="24"/>
          <w:szCs w:val="24"/>
          <w:lang w:eastAsia="lv-LV"/>
        </w:rPr>
        <w:t>Projekts</w:t>
      </w:r>
    </w:p>
    <w:p w:rsidR="0062330E" w:rsidRPr="00E52374" w:rsidRDefault="0051482C" w:rsidP="0062330E">
      <w:pPr>
        <w:spacing w:after="0" w:line="240" w:lineRule="auto"/>
        <w:ind w:right="-766"/>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62330E" w:rsidRPr="00E52374">
        <w:rPr>
          <w:rFonts w:ascii="Times New Roman" w:eastAsia="Times New Roman" w:hAnsi="Times New Roman" w:cs="Times New Roman"/>
          <w:sz w:val="24"/>
          <w:szCs w:val="24"/>
          <w:lang w:eastAsia="lv-LV"/>
        </w:rPr>
        <w:t>.§</w:t>
      </w:r>
      <w:r w:rsidR="0062330E">
        <w:rPr>
          <w:rFonts w:ascii="Times New Roman" w:eastAsia="Times New Roman" w:hAnsi="Times New Roman" w:cs="Times New Roman"/>
          <w:sz w:val="24"/>
          <w:szCs w:val="24"/>
          <w:lang w:eastAsia="lv-LV"/>
        </w:rPr>
        <w:t>.</w:t>
      </w:r>
    </w:p>
    <w:p w:rsidR="007C1B26" w:rsidRPr="007C1B26" w:rsidRDefault="007C1B26" w:rsidP="007C1B26">
      <w:pPr>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rPr>
          <w:rFonts w:ascii="Times New Roman" w:eastAsia="Times New Roman" w:hAnsi="Times New Roman" w:cs="Times New Roman"/>
          <w:b/>
          <w:sz w:val="24"/>
          <w:szCs w:val="24"/>
          <w:lang w:eastAsia="lv-LV"/>
        </w:rPr>
      </w:pPr>
      <w:r w:rsidRPr="007C1B26">
        <w:rPr>
          <w:rFonts w:ascii="Times New Roman" w:eastAsia="Times New Roman" w:hAnsi="Times New Roman" w:cs="Times New Roman"/>
          <w:b/>
          <w:sz w:val="24"/>
          <w:szCs w:val="24"/>
          <w:lang w:eastAsia="lv-LV"/>
        </w:rPr>
        <w:t>Par g</w:t>
      </w:r>
      <w:r w:rsidR="0051482C">
        <w:rPr>
          <w:rFonts w:ascii="Times New Roman" w:eastAsia="Times New Roman" w:hAnsi="Times New Roman" w:cs="Times New Roman"/>
          <w:b/>
          <w:sz w:val="24"/>
          <w:szCs w:val="24"/>
          <w:lang w:eastAsia="lv-LV"/>
        </w:rPr>
        <w:t xml:space="preserve">rozījumiem Tukuma novada Domes </w:t>
      </w:r>
    </w:p>
    <w:p w:rsidR="007C1B26" w:rsidRPr="007C1B26" w:rsidRDefault="007C1B26" w:rsidP="007C1B26">
      <w:pPr>
        <w:tabs>
          <w:tab w:val="left" w:pos="5415"/>
        </w:tabs>
        <w:spacing w:after="0" w:line="240" w:lineRule="auto"/>
        <w:rPr>
          <w:rFonts w:ascii="Times New Roman" w:eastAsia="Times New Roman" w:hAnsi="Times New Roman" w:cs="Times New Roman"/>
          <w:b/>
          <w:sz w:val="24"/>
          <w:szCs w:val="24"/>
          <w:lang w:eastAsia="lv-LV"/>
        </w:rPr>
      </w:pPr>
      <w:r w:rsidRPr="007C1B26">
        <w:rPr>
          <w:rFonts w:ascii="Times New Roman" w:eastAsia="Times New Roman" w:hAnsi="Times New Roman" w:cs="Times New Roman"/>
          <w:b/>
          <w:sz w:val="24"/>
          <w:szCs w:val="24"/>
          <w:lang w:eastAsia="lv-LV"/>
        </w:rPr>
        <w:lastRenderedPageBreak/>
        <w:t>Finanšu nodaļas nolikumā</w:t>
      </w:r>
      <w:r w:rsidRPr="007C1B26">
        <w:rPr>
          <w:rFonts w:ascii="Times New Roman" w:eastAsia="Times New Roman" w:hAnsi="Times New Roman" w:cs="Times New Roman"/>
          <w:b/>
          <w:sz w:val="24"/>
          <w:szCs w:val="24"/>
          <w:lang w:eastAsia="lv-LV"/>
        </w:rPr>
        <w:tab/>
      </w:r>
    </w:p>
    <w:p w:rsidR="007C1B26" w:rsidRPr="007C1B26" w:rsidRDefault="007C1B26" w:rsidP="007C1B26">
      <w:pPr>
        <w:spacing w:after="0" w:line="240" w:lineRule="auto"/>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rPr>
          <w:rFonts w:ascii="Times New Roman" w:eastAsia="Times New Roman" w:hAnsi="Times New Roman" w:cs="Times New Roman"/>
          <w:i/>
          <w:sz w:val="24"/>
          <w:szCs w:val="24"/>
          <w:lang w:eastAsia="lv-LV"/>
        </w:rPr>
      </w:pPr>
      <w:r w:rsidRPr="007C1B26">
        <w:rPr>
          <w:rFonts w:ascii="Times New Roman" w:eastAsia="Times New Roman" w:hAnsi="Times New Roman" w:cs="Times New Roman"/>
          <w:i/>
          <w:sz w:val="24"/>
          <w:szCs w:val="24"/>
          <w:lang w:eastAsia="lv-LV"/>
        </w:rPr>
        <w:t>Iesniegt izskatīšanai Domei šādu lēmuma projektu:</w:t>
      </w:r>
    </w:p>
    <w:p w:rsidR="007C1B26" w:rsidRPr="007C1B26" w:rsidRDefault="007C1B26" w:rsidP="007C1B26">
      <w:pPr>
        <w:spacing w:after="0" w:line="240" w:lineRule="auto"/>
        <w:rPr>
          <w:rFonts w:ascii="Times New Roman" w:eastAsia="Times New Roman" w:hAnsi="Times New Roman" w:cs="Times New Roman"/>
          <w:i/>
          <w:sz w:val="24"/>
          <w:szCs w:val="24"/>
          <w:lang w:eastAsia="lv-LV"/>
        </w:rPr>
      </w:pPr>
    </w:p>
    <w:p w:rsidR="007C1B26" w:rsidRPr="007C1B26" w:rsidRDefault="007C1B26" w:rsidP="007C1B26">
      <w:pPr>
        <w:spacing w:after="0" w:line="240" w:lineRule="auto"/>
        <w:rPr>
          <w:rFonts w:ascii="Times New Roman" w:eastAsia="Times New Roman" w:hAnsi="Times New Roman" w:cs="Times New Roman"/>
          <w:i/>
          <w:sz w:val="24"/>
          <w:szCs w:val="24"/>
          <w:lang w:eastAsia="lv-LV"/>
        </w:rPr>
      </w:pPr>
    </w:p>
    <w:p w:rsidR="007C1B26" w:rsidRPr="007C1B26" w:rsidRDefault="007C1B26" w:rsidP="007C1B26">
      <w:pPr>
        <w:spacing w:after="0" w:line="240" w:lineRule="auto"/>
        <w:contextualSpacing/>
        <w:jc w:val="both"/>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0"/>
          <w:lang w:eastAsia="lv-LV"/>
        </w:rPr>
        <w:tab/>
        <w:t xml:space="preserve">1. Lai lietderīgi izmantotu Tukuma novada pašvaldības finanšu un darba laika resursus, izdarīt grozījumus </w:t>
      </w:r>
      <w:r w:rsidRPr="007C1B26">
        <w:rPr>
          <w:rFonts w:ascii="Times New Roman" w:eastAsia="Times New Roman" w:hAnsi="Times New Roman" w:cs="Times New Roman"/>
          <w:sz w:val="24"/>
          <w:szCs w:val="24"/>
          <w:lang w:eastAsia="lv-LV"/>
        </w:rPr>
        <w:t>2010.gada 28.janvārī apstiprinātajā Finanšu nodaļas nolikumā (prot.Nr.1, 7.§.) šādus grozījumus:</w:t>
      </w:r>
    </w:p>
    <w:p w:rsidR="007C1B26" w:rsidRPr="007C1B26" w:rsidRDefault="007C1B26" w:rsidP="007C1B26">
      <w:pPr>
        <w:spacing w:after="0" w:line="240" w:lineRule="auto"/>
        <w:contextualSpacing/>
        <w:jc w:val="both"/>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 xml:space="preserve"> </w:t>
      </w: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1.1. izteikt 6.8.apakšpunktu jaunā redakcijā:</w:t>
      </w: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„6.8. veic Tumes un Degoles pagastu pārvaldes finanšu plānošanu un grāmatvedības</w:t>
      </w:r>
      <w:r w:rsidR="006307BB">
        <w:rPr>
          <w:rFonts w:ascii="Times New Roman" w:eastAsia="Times New Roman" w:hAnsi="Times New Roman" w:cs="Times New Roman"/>
          <w:sz w:val="24"/>
          <w:szCs w:val="24"/>
          <w:lang w:eastAsia="lv-LV"/>
        </w:rPr>
        <w:t xml:space="preserve"> uzskaiti </w:t>
      </w:r>
      <w:r w:rsidRPr="007C1B26">
        <w:rPr>
          <w:rFonts w:ascii="Times New Roman" w:eastAsia="Times New Roman" w:hAnsi="Times New Roman" w:cs="Times New Roman"/>
          <w:sz w:val="24"/>
          <w:szCs w:val="24"/>
          <w:lang w:eastAsia="lv-LV"/>
        </w:rPr>
        <w:t>”,</w:t>
      </w: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1.2. izteikt 12.5.apakšpunktu jaunā redakcijā:</w:t>
      </w:r>
    </w:p>
    <w:p w:rsidR="007C1B26" w:rsidRPr="007C1B26" w:rsidRDefault="007C1B26" w:rsidP="007C1B26">
      <w:pPr>
        <w:spacing w:after="0" w:line="240" w:lineRule="auto"/>
        <w:rPr>
          <w:rFonts w:ascii="Times New Roman" w:eastAsia="Times New Roman" w:hAnsi="Times New Roman" w:cs="Times New Roman"/>
          <w:sz w:val="24"/>
          <w:szCs w:val="24"/>
          <w:lang w:eastAsia="lv-LV"/>
        </w:rPr>
      </w:pPr>
      <w:r w:rsidRPr="007C1B26">
        <w:rPr>
          <w:rFonts w:ascii="Times New Roman" w:eastAsia="Times New Roman" w:hAnsi="Times New Roman" w:cs="Times New Roman"/>
          <w:i/>
          <w:sz w:val="24"/>
          <w:szCs w:val="24"/>
          <w:lang w:eastAsia="lv-LV"/>
        </w:rPr>
        <w:tab/>
      </w:r>
      <w:r w:rsidRPr="007C1B26">
        <w:rPr>
          <w:rFonts w:ascii="Times New Roman" w:eastAsia="Times New Roman" w:hAnsi="Times New Roman" w:cs="Times New Roman"/>
          <w:sz w:val="24"/>
          <w:szCs w:val="24"/>
          <w:lang w:eastAsia="lv-LV"/>
        </w:rPr>
        <w:t>„12.5. grāmatvedis – 5.25 (kods pēc profesiju klasifikatora 3313 01)”;</w:t>
      </w: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jc w:val="both"/>
        <w:rPr>
          <w:rFonts w:ascii="Times New Roman" w:eastAsia="Times New Roman" w:hAnsi="Times New Roman" w:cs="Times New Roman"/>
          <w:sz w:val="24"/>
          <w:szCs w:val="24"/>
          <w:lang w:eastAsia="da-DK"/>
        </w:rPr>
      </w:pPr>
      <w:r w:rsidRPr="007C1B26">
        <w:rPr>
          <w:rFonts w:ascii="Times New Roman" w:eastAsia="Times New Roman" w:hAnsi="Times New Roman" w:cs="Times New Roman"/>
          <w:sz w:val="24"/>
          <w:szCs w:val="20"/>
          <w:lang w:eastAsia="lv-LV"/>
        </w:rPr>
        <w:tab/>
      </w:r>
    </w:p>
    <w:p w:rsidR="007C1B26" w:rsidRPr="007C1B26" w:rsidRDefault="007C1B26" w:rsidP="007C1B26">
      <w:pPr>
        <w:spacing w:after="0" w:line="240" w:lineRule="auto"/>
        <w:jc w:val="both"/>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ab/>
        <w:t xml:space="preserve">2. Noteikt, ka lēmums stājas spēkā 2016.gada 1.janvārī. </w:t>
      </w:r>
    </w:p>
    <w:p w:rsidR="007C1B26" w:rsidRPr="007C1B26" w:rsidRDefault="007C1B26" w:rsidP="007C1B26">
      <w:pPr>
        <w:spacing w:after="0" w:line="240" w:lineRule="auto"/>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jc w:val="both"/>
        <w:rPr>
          <w:rFonts w:ascii="Times New Roman" w:eastAsia="Calibri" w:hAnsi="Times New Roman" w:cs="Times New Roman"/>
          <w:sz w:val="20"/>
          <w:szCs w:val="20"/>
        </w:rPr>
      </w:pPr>
      <w:r w:rsidRPr="007C1B26">
        <w:rPr>
          <w:rFonts w:ascii="Times New Roman" w:eastAsia="Calibri" w:hAnsi="Times New Roman" w:cs="Times New Roman"/>
          <w:sz w:val="20"/>
          <w:szCs w:val="20"/>
        </w:rPr>
        <w:t>Nosūtīt:</w:t>
      </w:r>
    </w:p>
    <w:p w:rsidR="007C1B26" w:rsidRPr="007C1B26" w:rsidRDefault="007C1B26" w:rsidP="007C1B26">
      <w:pPr>
        <w:numPr>
          <w:ilvl w:val="0"/>
          <w:numId w:val="1"/>
        </w:numPr>
        <w:spacing w:after="0" w:line="240" w:lineRule="auto"/>
        <w:jc w:val="both"/>
        <w:rPr>
          <w:rFonts w:ascii="Times New Roman" w:eastAsia="Calibri" w:hAnsi="Times New Roman" w:cs="Times New Roman"/>
          <w:sz w:val="20"/>
          <w:szCs w:val="20"/>
        </w:rPr>
      </w:pPr>
      <w:r w:rsidRPr="007C1B26">
        <w:rPr>
          <w:rFonts w:ascii="Times New Roman" w:eastAsia="Calibri" w:hAnsi="Times New Roman" w:cs="Times New Roman"/>
          <w:sz w:val="20"/>
          <w:szCs w:val="20"/>
        </w:rPr>
        <w:t>Admin.nod.</w:t>
      </w:r>
    </w:p>
    <w:p w:rsidR="007C1B26" w:rsidRPr="007C1B26" w:rsidRDefault="007C1B26" w:rsidP="007C1B26">
      <w:pPr>
        <w:numPr>
          <w:ilvl w:val="0"/>
          <w:numId w:val="1"/>
        </w:numPr>
        <w:spacing w:after="0" w:line="240" w:lineRule="auto"/>
        <w:jc w:val="both"/>
        <w:rPr>
          <w:rFonts w:ascii="Times New Roman" w:eastAsia="Calibri" w:hAnsi="Times New Roman" w:cs="Times New Roman"/>
          <w:sz w:val="20"/>
          <w:szCs w:val="20"/>
        </w:rPr>
      </w:pPr>
      <w:r w:rsidRPr="007C1B26">
        <w:rPr>
          <w:rFonts w:ascii="Times New Roman" w:eastAsia="Calibri" w:hAnsi="Times New Roman" w:cs="Times New Roman"/>
          <w:sz w:val="20"/>
          <w:szCs w:val="20"/>
        </w:rPr>
        <w:t>Finanšu nod.</w:t>
      </w:r>
    </w:p>
    <w:p w:rsidR="007C1B26" w:rsidRPr="007C1B26" w:rsidRDefault="007C1B26" w:rsidP="007C1B26">
      <w:pPr>
        <w:numPr>
          <w:ilvl w:val="0"/>
          <w:numId w:val="1"/>
        </w:numPr>
        <w:spacing w:after="0" w:line="240" w:lineRule="auto"/>
        <w:jc w:val="both"/>
        <w:rPr>
          <w:rFonts w:ascii="Times New Roman" w:eastAsia="Calibri" w:hAnsi="Times New Roman" w:cs="Times New Roman"/>
          <w:sz w:val="20"/>
          <w:szCs w:val="20"/>
        </w:rPr>
      </w:pPr>
      <w:r w:rsidRPr="007C1B26">
        <w:rPr>
          <w:rFonts w:ascii="Times New Roman" w:eastAsia="Calibri" w:hAnsi="Times New Roman" w:cs="Times New Roman"/>
          <w:sz w:val="20"/>
          <w:szCs w:val="20"/>
        </w:rPr>
        <w:t>Tumes un Degoles pp</w:t>
      </w:r>
    </w:p>
    <w:p w:rsidR="007C1B26" w:rsidRPr="007C1B26" w:rsidRDefault="007C1B26" w:rsidP="007C1B26">
      <w:pPr>
        <w:spacing w:after="0" w:line="240" w:lineRule="auto"/>
        <w:jc w:val="both"/>
        <w:rPr>
          <w:rFonts w:ascii="Times New Roman" w:eastAsia="Calibri" w:hAnsi="Times New Roman" w:cs="Times New Roman"/>
          <w:sz w:val="20"/>
          <w:szCs w:val="20"/>
        </w:rPr>
      </w:pPr>
      <w:r w:rsidRPr="007C1B26">
        <w:rPr>
          <w:rFonts w:ascii="Times New Roman" w:eastAsia="Calibri" w:hAnsi="Times New Roman" w:cs="Times New Roman"/>
          <w:sz w:val="20"/>
          <w:szCs w:val="20"/>
        </w:rPr>
        <w:t>____________________________________</w:t>
      </w:r>
    </w:p>
    <w:p w:rsidR="007C1B26" w:rsidRPr="007C1B26" w:rsidRDefault="007C1B26" w:rsidP="007C1B26">
      <w:pPr>
        <w:spacing w:after="0" w:line="240" w:lineRule="auto"/>
        <w:jc w:val="both"/>
        <w:rPr>
          <w:rFonts w:ascii="Times New Roman" w:eastAsia="Calibri" w:hAnsi="Times New Roman" w:cs="Times New Roman"/>
          <w:color w:val="000000"/>
          <w:sz w:val="20"/>
          <w:szCs w:val="20"/>
        </w:rPr>
      </w:pPr>
      <w:r w:rsidRPr="007C1B26">
        <w:rPr>
          <w:rFonts w:ascii="Times New Roman" w:eastAsia="Calibri" w:hAnsi="Times New Roman" w:cs="Times New Roman"/>
          <w:sz w:val="20"/>
          <w:szCs w:val="20"/>
        </w:rPr>
        <w:t>Sagatavoja Finanšu nod. L.Dzalbe</w:t>
      </w:r>
    </w:p>
    <w:p w:rsidR="007C1B26" w:rsidRPr="007C1B26" w:rsidRDefault="007C1B26" w:rsidP="007C1B26">
      <w:pPr>
        <w:spacing w:after="0" w:line="240" w:lineRule="auto"/>
        <w:jc w:val="both"/>
        <w:rPr>
          <w:rFonts w:ascii="Times New Roman" w:eastAsia="Calibri" w:hAnsi="Times New Roman" w:cs="Times New Roman"/>
          <w:color w:val="000000"/>
          <w:sz w:val="20"/>
          <w:szCs w:val="20"/>
        </w:rPr>
        <w:sectPr w:rsidR="007C1B26" w:rsidRPr="007C1B26" w:rsidSect="001B55DE">
          <w:footerReference w:type="default" r:id="rId21"/>
          <w:pgSz w:w="11906" w:h="16838"/>
          <w:pgMar w:top="1134" w:right="567" w:bottom="1134" w:left="1701" w:header="709" w:footer="709" w:gutter="0"/>
          <w:cols w:space="708"/>
          <w:docGrid w:linePitch="360"/>
        </w:sectPr>
      </w:pPr>
    </w:p>
    <w:p w:rsidR="007C1B26" w:rsidRPr="007C1B26" w:rsidRDefault="007C1B26" w:rsidP="007D2F91">
      <w:pPr>
        <w:spacing w:after="0" w:line="240" w:lineRule="auto"/>
        <w:jc w:val="center"/>
        <w:rPr>
          <w:rFonts w:ascii="Times New Roman" w:eastAsia="Times New Roman" w:hAnsi="Times New Roman" w:cs="Times New Roman"/>
          <w:sz w:val="20"/>
          <w:szCs w:val="20"/>
          <w:lang w:eastAsia="lv-LV"/>
        </w:rPr>
      </w:pPr>
    </w:p>
    <w:p w:rsidR="007C1B26" w:rsidRPr="007C1B26" w:rsidRDefault="007C1B26" w:rsidP="007C1B26">
      <w:pPr>
        <w:spacing w:after="0" w:line="240" w:lineRule="auto"/>
        <w:ind w:left="5760" w:firstLine="720"/>
        <w:rPr>
          <w:rFonts w:ascii="Times New Roman" w:eastAsia="Times New Roman" w:hAnsi="Times New Roman" w:cs="Times New Roman"/>
          <w:sz w:val="20"/>
          <w:szCs w:val="24"/>
          <w:lang w:eastAsia="lv-LV"/>
        </w:rPr>
      </w:pPr>
      <w:r w:rsidRPr="007C1B26">
        <w:rPr>
          <w:rFonts w:ascii="Times New Roman" w:eastAsia="Times New Roman" w:hAnsi="Times New Roman" w:cs="Times New Roman"/>
          <w:sz w:val="20"/>
          <w:szCs w:val="24"/>
          <w:lang w:eastAsia="lv-LV"/>
        </w:rPr>
        <w:t>APSTIPRINĀTS</w:t>
      </w:r>
    </w:p>
    <w:p w:rsidR="007C1B26" w:rsidRPr="007C1B26" w:rsidRDefault="007C1B26" w:rsidP="007C1B26">
      <w:pPr>
        <w:spacing w:after="0" w:line="240" w:lineRule="auto"/>
        <w:jc w:val="both"/>
        <w:rPr>
          <w:rFonts w:ascii="Times New Roman" w:eastAsia="Times New Roman" w:hAnsi="Times New Roman" w:cs="Times New Roman"/>
          <w:sz w:val="20"/>
          <w:szCs w:val="24"/>
          <w:lang w:eastAsia="lv-LV"/>
        </w:rPr>
      </w:pP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t>ar Tukuma novada Domes 28.01.2010.</w:t>
      </w:r>
    </w:p>
    <w:p w:rsidR="007C1B26" w:rsidRPr="007C1B26" w:rsidRDefault="007C1B26" w:rsidP="007C1B26">
      <w:pPr>
        <w:spacing w:after="0" w:line="240" w:lineRule="auto"/>
        <w:jc w:val="both"/>
        <w:rPr>
          <w:rFonts w:ascii="Times New Roman" w:eastAsia="Times New Roman" w:hAnsi="Times New Roman" w:cs="Times New Roman"/>
          <w:sz w:val="20"/>
          <w:szCs w:val="24"/>
          <w:lang w:eastAsia="lv-LV"/>
        </w:rPr>
      </w:pP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t>lēmumu (prot.Nr.1, 7.§.)</w:t>
      </w:r>
    </w:p>
    <w:p w:rsidR="007C1B26" w:rsidRPr="007C1B26" w:rsidRDefault="007C1B26" w:rsidP="007C1B26">
      <w:pPr>
        <w:spacing w:after="0" w:line="240" w:lineRule="auto"/>
        <w:jc w:val="both"/>
        <w:rPr>
          <w:rFonts w:ascii="Times New Roman" w:eastAsia="Times New Roman" w:hAnsi="Times New Roman" w:cs="Times New Roman"/>
          <w:sz w:val="20"/>
          <w:szCs w:val="24"/>
          <w:lang w:eastAsia="lv-LV"/>
        </w:rPr>
      </w:pPr>
    </w:p>
    <w:p w:rsidR="007C1B26" w:rsidRPr="007C1B26" w:rsidRDefault="007C1B26" w:rsidP="007C1B26">
      <w:pPr>
        <w:spacing w:after="0" w:line="240" w:lineRule="auto"/>
        <w:ind w:left="5760" w:firstLine="720"/>
        <w:rPr>
          <w:rFonts w:ascii="Times New Roman" w:eastAsia="Times New Roman" w:hAnsi="Times New Roman" w:cs="Times New Roman"/>
          <w:sz w:val="20"/>
          <w:szCs w:val="24"/>
          <w:lang w:eastAsia="lv-LV"/>
        </w:rPr>
      </w:pPr>
      <w:r w:rsidRPr="007C1B26">
        <w:rPr>
          <w:rFonts w:ascii="Times New Roman" w:eastAsia="Times New Roman" w:hAnsi="Times New Roman" w:cs="Times New Roman"/>
          <w:sz w:val="20"/>
          <w:szCs w:val="24"/>
          <w:lang w:eastAsia="lv-LV"/>
        </w:rPr>
        <w:t>Ar grozījumiem, kas izdarīti ar</w:t>
      </w:r>
    </w:p>
    <w:p w:rsidR="007C1B26" w:rsidRPr="007C1B26" w:rsidRDefault="007C1B26" w:rsidP="007C1B26">
      <w:pPr>
        <w:spacing w:after="0" w:line="240" w:lineRule="auto"/>
        <w:jc w:val="both"/>
        <w:rPr>
          <w:rFonts w:ascii="Times New Roman" w:eastAsia="Times New Roman" w:hAnsi="Times New Roman" w:cs="Times New Roman"/>
          <w:sz w:val="20"/>
          <w:szCs w:val="24"/>
          <w:lang w:eastAsia="lv-LV"/>
        </w:rPr>
      </w:pP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sz w:val="20"/>
          <w:szCs w:val="24"/>
          <w:lang w:eastAsia="lv-LV"/>
        </w:rPr>
        <w:tab/>
        <w:t>Tukuma novada Domes lēmumiem:</w:t>
      </w:r>
    </w:p>
    <w:p w:rsidR="007C1B26" w:rsidRPr="007C1B26" w:rsidRDefault="007C1B26" w:rsidP="007C1B26">
      <w:pPr>
        <w:spacing w:after="0" w:line="240" w:lineRule="auto"/>
        <w:ind w:left="5760" w:firstLine="720"/>
        <w:jc w:val="both"/>
        <w:rPr>
          <w:rFonts w:ascii="Times New Roman" w:eastAsia="Times New Roman" w:hAnsi="Times New Roman" w:cs="Times New Roman"/>
          <w:sz w:val="20"/>
          <w:szCs w:val="24"/>
          <w:lang w:eastAsia="lv-LV"/>
        </w:rPr>
      </w:pPr>
      <w:r w:rsidRPr="007C1B26">
        <w:rPr>
          <w:rFonts w:ascii="Times New Roman" w:eastAsia="Times New Roman" w:hAnsi="Times New Roman" w:cs="Times New Roman"/>
          <w:sz w:val="20"/>
          <w:szCs w:val="24"/>
          <w:lang w:eastAsia="lv-LV"/>
        </w:rPr>
        <w:t>- 25.11.2010. (prot.Nr.13, 18.§.),</w:t>
      </w:r>
    </w:p>
    <w:p w:rsidR="007C1B26" w:rsidRPr="007C1B26" w:rsidRDefault="007C1B26" w:rsidP="007C1B26">
      <w:pPr>
        <w:spacing w:after="0" w:line="240" w:lineRule="auto"/>
        <w:ind w:left="5760" w:firstLine="720"/>
        <w:jc w:val="both"/>
        <w:rPr>
          <w:rFonts w:ascii="Times New Roman" w:eastAsia="Times New Roman" w:hAnsi="Times New Roman" w:cs="Times New Roman"/>
          <w:sz w:val="20"/>
          <w:szCs w:val="24"/>
          <w:lang w:eastAsia="lv-LV"/>
        </w:rPr>
      </w:pPr>
      <w:r w:rsidRPr="007C1B26">
        <w:rPr>
          <w:rFonts w:ascii="Times New Roman" w:eastAsia="Times New Roman" w:hAnsi="Times New Roman" w:cs="Times New Roman"/>
          <w:sz w:val="20"/>
          <w:szCs w:val="24"/>
          <w:lang w:eastAsia="lv-LV"/>
        </w:rPr>
        <w:t>- 27.10.2011. (prot.Nr.14, 5.§.),</w:t>
      </w:r>
    </w:p>
    <w:p w:rsidR="007C1B26" w:rsidRPr="007C1B26" w:rsidRDefault="007C1B26" w:rsidP="007C1B26">
      <w:pPr>
        <w:spacing w:after="0" w:line="240" w:lineRule="auto"/>
        <w:ind w:left="5760" w:firstLine="720"/>
        <w:jc w:val="both"/>
        <w:rPr>
          <w:rFonts w:ascii="Times New Roman" w:eastAsia="Times New Roman" w:hAnsi="Times New Roman" w:cs="Times New Roman"/>
          <w:sz w:val="20"/>
          <w:szCs w:val="24"/>
          <w:lang w:eastAsia="lv-LV"/>
        </w:rPr>
      </w:pPr>
      <w:r w:rsidRPr="007C1B26">
        <w:rPr>
          <w:rFonts w:ascii="Times New Roman" w:eastAsia="Times New Roman" w:hAnsi="Times New Roman" w:cs="Times New Roman"/>
          <w:sz w:val="20"/>
          <w:szCs w:val="24"/>
          <w:lang w:eastAsia="lv-LV"/>
        </w:rPr>
        <w:t>- 31.01.2013. (prot.Nr.2, 16.§.),</w:t>
      </w:r>
    </w:p>
    <w:p w:rsidR="007C1B26" w:rsidRPr="007C1B26" w:rsidRDefault="007C1B26" w:rsidP="007C1B26">
      <w:pPr>
        <w:spacing w:after="0" w:line="240" w:lineRule="auto"/>
        <w:ind w:left="5760" w:firstLine="720"/>
        <w:jc w:val="both"/>
        <w:rPr>
          <w:rFonts w:ascii="Times New Roman" w:eastAsia="Times New Roman" w:hAnsi="Times New Roman" w:cs="Times New Roman"/>
          <w:sz w:val="20"/>
          <w:szCs w:val="24"/>
          <w:lang w:eastAsia="lv-LV"/>
        </w:rPr>
      </w:pPr>
      <w:r w:rsidRPr="007C1B26">
        <w:rPr>
          <w:rFonts w:ascii="Times New Roman" w:eastAsia="Times New Roman" w:hAnsi="Times New Roman" w:cs="Times New Roman"/>
          <w:sz w:val="20"/>
          <w:szCs w:val="24"/>
          <w:lang w:eastAsia="lv-LV"/>
        </w:rPr>
        <w:t>- 30.01.2014. (prot.Nr.1, 47.§.),</w:t>
      </w:r>
    </w:p>
    <w:p w:rsidR="007C1B26" w:rsidRPr="007C1B26" w:rsidRDefault="007C1B26" w:rsidP="007C1B26">
      <w:pPr>
        <w:spacing w:after="0" w:line="240" w:lineRule="auto"/>
        <w:ind w:left="5760" w:firstLine="720"/>
        <w:jc w:val="both"/>
        <w:rPr>
          <w:rFonts w:ascii="Times New Roman" w:eastAsia="Times New Roman" w:hAnsi="Times New Roman" w:cs="Times New Roman"/>
          <w:color w:val="000000" w:themeColor="text1"/>
          <w:sz w:val="20"/>
          <w:szCs w:val="24"/>
          <w:lang w:eastAsia="lv-LV"/>
        </w:rPr>
      </w:pPr>
      <w:r w:rsidRPr="007C1B26">
        <w:rPr>
          <w:rFonts w:ascii="Times New Roman" w:eastAsia="Times New Roman" w:hAnsi="Times New Roman" w:cs="Times New Roman"/>
          <w:color w:val="000000" w:themeColor="text1"/>
          <w:sz w:val="20"/>
          <w:szCs w:val="24"/>
          <w:lang w:eastAsia="lv-LV"/>
        </w:rPr>
        <w:t>- 18.12.2014.  (prot.Nr.15, 8.§.)</w:t>
      </w:r>
    </w:p>
    <w:p w:rsidR="007C1B26" w:rsidRPr="007C1B26" w:rsidRDefault="007C1B26" w:rsidP="007C1B26">
      <w:pPr>
        <w:spacing w:after="0" w:line="240" w:lineRule="auto"/>
        <w:ind w:left="5760" w:firstLine="720"/>
        <w:jc w:val="both"/>
        <w:rPr>
          <w:rFonts w:ascii="Times New Roman" w:eastAsia="Times New Roman" w:hAnsi="Times New Roman" w:cs="Times New Roman"/>
          <w:color w:val="000000" w:themeColor="text1"/>
          <w:sz w:val="20"/>
          <w:szCs w:val="24"/>
          <w:lang w:eastAsia="lv-LV"/>
        </w:rPr>
      </w:pPr>
      <w:r w:rsidRPr="007C1B26">
        <w:rPr>
          <w:rFonts w:ascii="Times New Roman" w:eastAsia="Times New Roman" w:hAnsi="Times New Roman" w:cs="Times New Roman"/>
          <w:color w:val="000000" w:themeColor="text1"/>
          <w:sz w:val="20"/>
          <w:szCs w:val="24"/>
          <w:highlight w:val="yellow"/>
          <w:lang w:eastAsia="lv-LV"/>
        </w:rPr>
        <w:t>- 22.12.2015. (prot.Nr.....</w:t>
      </w:r>
    </w:p>
    <w:p w:rsidR="007C1B26" w:rsidRPr="007C1B26" w:rsidRDefault="007C1B26" w:rsidP="007C1B26">
      <w:pPr>
        <w:spacing w:after="0" w:line="240" w:lineRule="auto"/>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ind w:left="426" w:hanging="426"/>
        <w:jc w:val="center"/>
        <w:rPr>
          <w:rFonts w:ascii="Times New Roman" w:eastAsia="Times New Roman" w:hAnsi="Times New Roman" w:cs="Times New Roman"/>
          <w:b/>
          <w:bCs/>
          <w:caps/>
          <w:color w:val="000000"/>
          <w:kern w:val="36"/>
          <w:sz w:val="24"/>
          <w:szCs w:val="24"/>
          <w:lang w:eastAsia="lv-LV"/>
        </w:rPr>
      </w:pPr>
      <w:r w:rsidRPr="007C1B26">
        <w:rPr>
          <w:rFonts w:ascii="Times New Roman" w:eastAsia="Times New Roman" w:hAnsi="Times New Roman" w:cs="Times New Roman"/>
          <w:b/>
          <w:bCs/>
          <w:caps/>
          <w:color w:val="000000"/>
          <w:kern w:val="36"/>
          <w:sz w:val="24"/>
          <w:szCs w:val="24"/>
          <w:lang w:eastAsia="lv-LV"/>
        </w:rPr>
        <w:t xml:space="preserve">Finanšu NODAĻAS </w:t>
      </w:r>
    </w:p>
    <w:p w:rsidR="007C1B26" w:rsidRPr="007C1B26" w:rsidRDefault="007C1B26" w:rsidP="007C1B26">
      <w:pPr>
        <w:spacing w:after="0" w:line="240" w:lineRule="auto"/>
        <w:ind w:left="426" w:hanging="426"/>
        <w:jc w:val="center"/>
        <w:rPr>
          <w:rFonts w:ascii="Times New Roman" w:eastAsia="Times New Roman" w:hAnsi="Times New Roman" w:cs="Times New Roman"/>
          <w:caps/>
          <w:sz w:val="24"/>
          <w:szCs w:val="24"/>
          <w:lang w:eastAsia="lv-LV"/>
        </w:rPr>
      </w:pPr>
      <w:r w:rsidRPr="007C1B26">
        <w:rPr>
          <w:rFonts w:ascii="Times New Roman" w:eastAsia="Times New Roman" w:hAnsi="Times New Roman" w:cs="Times New Roman"/>
          <w:b/>
          <w:bCs/>
          <w:caps/>
          <w:color w:val="000000"/>
          <w:kern w:val="36"/>
          <w:sz w:val="24"/>
          <w:szCs w:val="24"/>
          <w:lang w:eastAsia="lv-LV"/>
        </w:rPr>
        <w:t>nolikums</w:t>
      </w:r>
    </w:p>
    <w:p w:rsidR="007C1B26" w:rsidRPr="007C1B26" w:rsidRDefault="007C1B26" w:rsidP="007C1B26">
      <w:pPr>
        <w:spacing w:after="0" w:line="240" w:lineRule="auto"/>
        <w:ind w:left="426" w:hanging="426"/>
        <w:jc w:val="center"/>
        <w:rPr>
          <w:rFonts w:ascii="Times New Roman" w:eastAsia="Times New Roman" w:hAnsi="Times New Roman" w:cs="Times New Roman"/>
          <w:b/>
          <w:sz w:val="24"/>
          <w:szCs w:val="24"/>
          <w:lang w:eastAsia="lv-LV"/>
        </w:rPr>
      </w:pPr>
    </w:p>
    <w:p w:rsidR="007C1B26" w:rsidRPr="007C1B26" w:rsidRDefault="007C1B26" w:rsidP="007C1B26">
      <w:pPr>
        <w:spacing w:after="0" w:line="240" w:lineRule="auto"/>
        <w:ind w:left="426" w:hanging="426"/>
        <w:jc w:val="center"/>
        <w:rPr>
          <w:rFonts w:ascii="Times New Roman" w:eastAsia="Times New Roman" w:hAnsi="Times New Roman" w:cs="Times New Roman"/>
          <w:b/>
          <w:sz w:val="24"/>
          <w:szCs w:val="24"/>
          <w:lang w:eastAsia="lv-LV"/>
        </w:rPr>
      </w:pPr>
      <w:r w:rsidRPr="007C1B26">
        <w:rPr>
          <w:rFonts w:ascii="Times New Roman" w:eastAsia="Times New Roman" w:hAnsi="Times New Roman" w:cs="Times New Roman"/>
          <w:b/>
          <w:sz w:val="24"/>
          <w:szCs w:val="24"/>
          <w:lang w:eastAsia="lv-LV"/>
        </w:rPr>
        <w:t>I. Vispārīgie jautājumi</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1. Tukuma novada Domes Finanšu nodaļa (turpmāk – Finanšu nodaļa) ir pašvaldības vadošā struktūrvienība finanšu resursu administrēšanā.</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2. Finanšu nodaļa ir Tukuma novada Domes priekšsēdētāja pakļautībā un Tukuma novada Domes Finanšu komitejas kontrolē.</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3. Finanšu nodaļa funkcionāli pakļauta Tukuma novada Domes priekšsēdētājam un novada Domes Finanšu komitejai, organizatoriski – novada pašvaldības izpilddirektoram.</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4. Finanšu nodaļa savā darbībā ievēro visus Latvijas Republikā spēkā esošos normatīvos aktus, Tukuma novada Domes lēmumus, novada Domes priekšsēdētāja, priekšsēdētāja vietnieku un izpilddirektora rīkojumus.</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5. Pildot Finanšu nodaļas nolikumā minētās funkcijas, Finanšu nodaļa sadarbojas ar Tukuma novada pašvaldības (turpmāk – Pašvaldība) iestādēm, valsts un pašvaldību iestādēm, juridiskajām un fiziskajām personām.</w:t>
      </w:r>
    </w:p>
    <w:p w:rsidR="007C1B26" w:rsidRPr="007C1B26" w:rsidRDefault="007C1B26" w:rsidP="007C1B26">
      <w:pPr>
        <w:spacing w:after="0" w:line="240" w:lineRule="auto"/>
        <w:ind w:firstLine="720"/>
        <w:jc w:val="center"/>
        <w:rPr>
          <w:rFonts w:ascii="Times New Roman" w:eastAsia="Times New Roman" w:hAnsi="Times New Roman" w:cs="Times New Roman"/>
          <w:b/>
          <w:bCs/>
          <w:color w:val="000000"/>
          <w:sz w:val="24"/>
          <w:szCs w:val="24"/>
          <w:lang w:eastAsia="lv-LV"/>
        </w:rPr>
      </w:pPr>
      <w:r w:rsidRPr="007C1B26">
        <w:rPr>
          <w:rFonts w:ascii="Times New Roman" w:eastAsia="Times New Roman" w:hAnsi="Times New Roman" w:cs="Times New Roman"/>
          <w:color w:val="000000"/>
          <w:sz w:val="24"/>
          <w:szCs w:val="24"/>
          <w:lang w:eastAsia="lv-LV"/>
        </w:rPr>
        <w:br/>
      </w:r>
      <w:r w:rsidRPr="007C1B26">
        <w:rPr>
          <w:rFonts w:ascii="Times New Roman" w:eastAsia="Times New Roman" w:hAnsi="Times New Roman" w:cs="Times New Roman"/>
          <w:b/>
          <w:bCs/>
          <w:color w:val="000000"/>
          <w:sz w:val="24"/>
          <w:szCs w:val="24"/>
          <w:lang w:eastAsia="lv-LV"/>
        </w:rPr>
        <w:t>II. Finanšu nodaļas funkcijas, uzdevumi un kompetence</w:t>
      </w:r>
    </w:p>
    <w:p w:rsidR="007C1B26" w:rsidRPr="007C1B26" w:rsidRDefault="007C1B26" w:rsidP="007C1B26">
      <w:pPr>
        <w:spacing w:after="0" w:line="240" w:lineRule="auto"/>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6. Finanšu nodaļa pilda šādas funkcijas:</w:t>
      </w:r>
    </w:p>
    <w:p w:rsidR="007C1B26" w:rsidRPr="007C1B26" w:rsidRDefault="007C1B26" w:rsidP="007C1B26">
      <w:pPr>
        <w:spacing w:after="0" w:line="240" w:lineRule="auto"/>
        <w:ind w:left="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6.1. Pašvaldības finanšu politikas izstrādāšana, organizēšana un koordinēšana;</w:t>
      </w:r>
    </w:p>
    <w:p w:rsidR="007C1B26" w:rsidRPr="007C1B26" w:rsidRDefault="007C1B26" w:rsidP="007C1B26">
      <w:pPr>
        <w:spacing w:after="0" w:line="240" w:lineRule="auto"/>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ab/>
        <w:t xml:space="preserve">6.2. Pašvaldības finanšu resursu plānošana un vadība; </w:t>
      </w:r>
    </w:p>
    <w:p w:rsidR="007C1B26" w:rsidRPr="007C1B26" w:rsidRDefault="007C1B26" w:rsidP="007C1B26">
      <w:pPr>
        <w:spacing w:after="0" w:line="240" w:lineRule="auto"/>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ab/>
        <w:t>6.3. Pašvaldības budžeta (un tā grozījumu) projektu sagatavošana un budžeta izpildes kontrole;</w:t>
      </w:r>
    </w:p>
    <w:p w:rsidR="007C1B26" w:rsidRPr="007C1B26" w:rsidRDefault="007C1B26" w:rsidP="007C1B26">
      <w:pPr>
        <w:spacing w:after="0" w:line="240" w:lineRule="auto"/>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ab/>
        <w:t>6.4. Pašvaldības administrācijas, struktūrvienību, iestāžu, kapitālsabiedrību un aģentūru vienotās metodiskās sistēmas nodrošināšana darba samaksas, finanšu vadības un uzskaites jomās;</w:t>
      </w:r>
    </w:p>
    <w:p w:rsidR="007C1B26" w:rsidRPr="007C1B26" w:rsidRDefault="007C1B26" w:rsidP="007C1B26">
      <w:pPr>
        <w:spacing w:after="0" w:line="240" w:lineRule="auto"/>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ab/>
        <w:t>6.5. grāmatvedības uzskaites organizēšana par pašvaldības vispārējiem (pamatbudžeta) un īpašiem mērķiem iezīmētajiem (speciālā budžeta) ieņēmumiem un izdevumiem, finanšu saistībām, materiāliem un nemateriāliem līdzekļiem, kustāmo un nekustāmo mantu, ziedojumiem un dāvinājumiem u.c.;</w:t>
      </w:r>
    </w:p>
    <w:p w:rsidR="007C1B26" w:rsidRPr="007C1B26" w:rsidRDefault="007C1B26" w:rsidP="007C1B26">
      <w:pPr>
        <w:spacing w:after="0" w:line="240" w:lineRule="auto"/>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ab/>
        <w:t>6.6. Pašvaldības finanšu informācijas uzkrāšanas, apkopošanas un analīzes nodrošināšana, informatīvo sistēmu administrēšana;</w:t>
      </w:r>
    </w:p>
    <w:p w:rsidR="007C1B26" w:rsidRPr="007C1B26" w:rsidRDefault="007C1B26" w:rsidP="007C1B26">
      <w:pPr>
        <w:spacing w:after="0" w:line="240" w:lineRule="auto"/>
        <w:ind w:firstLine="709"/>
        <w:jc w:val="both"/>
        <w:rPr>
          <w:rFonts w:ascii="Times New Roman" w:eastAsia="Times New Roman" w:hAnsi="Times New Roman" w:cs="Times New Roman"/>
          <w:sz w:val="24"/>
          <w:szCs w:val="24"/>
          <w:lang w:eastAsia="lv-LV"/>
        </w:rPr>
      </w:pPr>
      <w:r w:rsidRPr="007C1B26">
        <w:rPr>
          <w:rFonts w:ascii="Times New Roman" w:eastAsia="Times New Roman" w:hAnsi="Times New Roman" w:cs="Times New Roman"/>
          <w:i/>
          <w:sz w:val="20"/>
          <w:szCs w:val="20"/>
          <w:lang w:eastAsia="lv-LV"/>
        </w:rPr>
        <w:tab/>
      </w:r>
      <w:r w:rsidRPr="007C1B26">
        <w:rPr>
          <w:rFonts w:ascii="Times New Roman" w:eastAsia="Times New Roman" w:hAnsi="Times New Roman" w:cs="Times New Roman"/>
          <w:sz w:val="24"/>
          <w:szCs w:val="24"/>
          <w:lang w:eastAsia="lv-LV"/>
        </w:rPr>
        <w:t>6.7. veic Tukuma bibliotēkas finanšu plānošanu un grāmatvedības uzskaiti.</w:t>
      </w:r>
    </w:p>
    <w:p w:rsidR="007C1B26" w:rsidRPr="007C1B26" w:rsidRDefault="007C1B26" w:rsidP="007C1B26">
      <w:pPr>
        <w:spacing w:after="0" w:line="240" w:lineRule="auto"/>
        <w:ind w:firstLine="709"/>
        <w:jc w:val="both"/>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 xml:space="preserve">6.8. </w:t>
      </w:r>
      <w:r w:rsidRPr="007C1B26">
        <w:rPr>
          <w:rFonts w:ascii="Times New Roman" w:eastAsia="Times New Roman" w:hAnsi="Times New Roman" w:cs="Times New Roman"/>
          <w:sz w:val="24"/>
          <w:szCs w:val="24"/>
          <w:highlight w:val="yellow"/>
          <w:lang w:eastAsia="lv-LV"/>
        </w:rPr>
        <w:t>veic Tumes un Degoles pagastu pārvaldes finanšu plānošanu un grāmatvedības uzskaiti.</w:t>
      </w:r>
    </w:p>
    <w:p w:rsidR="007C1B26" w:rsidRPr="007C1B26" w:rsidRDefault="007C1B26" w:rsidP="007C1B26">
      <w:pPr>
        <w:spacing w:after="0" w:line="240" w:lineRule="auto"/>
        <w:ind w:firstLine="709"/>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i/>
          <w:sz w:val="20"/>
          <w:szCs w:val="20"/>
          <w:lang w:eastAsia="lv-LV"/>
        </w:rPr>
      </w:pPr>
      <w:r w:rsidRPr="007C1B26">
        <w:rPr>
          <w:rFonts w:ascii="Times New Roman" w:eastAsia="Times New Roman" w:hAnsi="Times New Roman" w:cs="Times New Roman"/>
          <w:i/>
          <w:sz w:val="20"/>
          <w:szCs w:val="20"/>
          <w:lang w:eastAsia="lv-LV"/>
        </w:rPr>
        <w:t xml:space="preserve">     Ar grozījumiem, kas izdarīti ar Tukuma novada Domes .....12.2015. lēmumu (prot.Nr..., ....§.)</w:t>
      </w:r>
    </w:p>
    <w:p w:rsidR="007C1B26" w:rsidRPr="007C1B26" w:rsidRDefault="007C1B26" w:rsidP="007C1B26">
      <w:pPr>
        <w:spacing w:after="0" w:line="240" w:lineRule="auto"/>
        <w:ind w:firstLine="709"/>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ind w:firstLine="709"/>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rPr>
          <w:rFonts w:ascii="Times New Roman" w:eastAsia="Times New Roman" w:hAnsi="Times New Roman" w:cs="Times New Roman"/>
          <w:i/>
          <w:color w:val="000000" w:themeColor="text1"/>
          <w:sz w:val="20"/>
          <w:szCs w:val="20"/>
          <w:lang w:eastAsia="lv-LV"/>
        </w:rPr>
      </w:pP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6.</w:t>
      </w:r>
      <w:r w:rsidRPr="007C1B26">
        <w:rPr>
          <w:rFonts w:ascii="Times New Roman" w:eastAsia="Times New Roman" w:hAnsi="Times New Roman" w:cs="Times New Roman"/>
          <w:color w:val="000000"/>
          <w:sz w:val="24"/>
          <w:szCs w:val="24"/>
          <w:highlight w:val="yellow"/>
          <w:lang w:eastAsia="lv-LV"/>
        </w:rPr>
        <w:t>9</w:t>
      </w:r>
      <w:r w:rsidRPr="007C1B26">
        <w:rPr>
          <w:rFonts w:ascii="Times New Roman" w:eastAsia="Times New Roman" w:hAnsi="Times New Roman" w:cs="Times New Roman"/>
          <w:color w:val="000000"/>
          <w:sz w:val="24"/>
          <w:szCs w:val="24"/>
          <w:lang w:eastAsia="lv-LV"/>
        </w:rPr>
        <w:t>. sabiedrības informēšana par Finanšu nodaļas kompetencē esošajiem jautājumiem.</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firstLine="709"/>
        <w:jc w:val="both"/>
        <w:rPr>
          <w:rFonts w:ascii="Times New Roman" w:eastAsia="Times New Roman" w:hAnsi="Times New Roman" w:cs="Times New Roman"/>
          <w:sz w:val="24"/>
          <w:szCs w:val="24"/>
          <w:lang w:eastAsia="lv-LV"/>
        </w:rPr>
      </w:pP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left="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7. Lai nodrošinātu funkciju izpildi, Finanšu nodaļa:</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7.1. izstrādā Pašvaldības budžeta (un tā grozījumu) projektu;</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7.2. izvērtē pamatbudžeta un speciālā budžeta pieprasījumu atbilstību Tukuma novada Domes apstiprinātajam budžeta plānam;</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 xml:space="preserve">7.3. saskaņo pamatbudžeta un speciālā budžeta ieņēmumu un izdevumu tāmes atbilstoši Pašvaldības budžetam; </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 xml:space="preserve">7.4.  sagatavo pārskatus par Pašvaldības budžeta izpildi; </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7.5. veic Pašvaldības finanšu resursu izlietojuma uzraudzību un analītisko datu sagatavošanu;</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7.6. nodrošina Pašvaldības kopsavilkuma, konsolidēto finanšu (mēneša, ceturkšņa, gada) pārskatu sagatavošanu;</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7.7. nodrošina Pašvaldības finanšu resursu uzskaitei un izlietojuma kontrolei nepieciešamo kontu atvēršanu kredītiestādēs;</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7.8. nodrošina no Pašvaldības finanšu resursiem līdzfinansēto projektu reģistrāciju un maksājumu kontroli;</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7.9. kontrolē Pašvaldības aizņēmumu un sniegto galvojumu saistību izpildi;</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7.10. nodrošina Pašvaldības un tās struktūrvienību grāmatvedības uzskaiti.</w:t>
      </w:r>
    </w:p>
    <w:p w:rsidR="007C1B26" w:rsidRPr="007C1B26" w:rsidRDefault="007C1B26" w:rsidP="007C1B26">
      <w:pPr>
        <w:spacing w:after="0" w:line="240" w:lineRule="auto"/>
        <w:ind w:left="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br/>
        <w:t>8. Finanšu nodaļas kompetencē ir:</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8.1. pārstāvēt Pašvaldību attiecībās ar valsts un pašvaldību iestādēm, ārvalstu un starptautisko institūciju pārstāvjiem, fiziskām un juridiskām personām Finanšu nodaļas kompetencē esošajos jautājumos;</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8.2. sagatavot administratīvos aktus normatīvajos aktos noteiktajos gadījumos;</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8.3. sagatavot Tukuma novada Domes lēmumu, Tukuma novada Domes priekšsēdētāja, viņa vietnieku rīkojumu un Tukuma novada pašvaldības izpilddirektora rīkojuma projektus atbilstoši Finanšu nodaļas kompetencei;</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8.4. pieprasīt un saņemt normatīvajos aktos noteiktajos gadījumos no Pašvaldības iestādēm, valsts un pašvaldību iestādēm, fiziskām un juridiskām personām informāciju, kas nepieciešama Finanšu nodaļas kompetencē esošo jautājumu risināšanai;</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8.5. pieprasīt un saņemt Pašvaldības struktūrvienību, iestāžu, kapitālsabiedrību un aģentūru finanšu pārskatus, finanšu atskaites, gada pārskatus un citus ar grāmatvedības uzskaiti vai ar Pašvaldības budžeta realizācijas gaitu saistīto informāciju;</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8.6. pieprasīt un saņemt no Pašvaldības iestādēm dokumentus Pašvaldības finanšu resursu uzskaitei un izlietojuma kontrolei nepieciešamo kontu atvēršanai kredītiestādēs;</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8.7. ierobežot vai pārtraukt Pašvaldības iestāžu finansēšanu, kā arī investīciju un citu projektu apmaksu no Pašvaldības budžeta, ja nav iesniegti normatīvajos aktos par Pašvaldības budžeta līdzekļu finansējuma piešķiršanas kārtību noteiktie dokumenti;</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8.8. ziņot Tukuma novada Domes priekšsēdētājam par konstatētajiem finanšu vadības un uzskaites trūkumiem Pašvaldībā, tās struktūrvienībās, iestādēs, kapitālsabiedrībās un aģentūrās;</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8.9. ierosināt veikt revīziju Pašvaldības struktūrvienībās, iestādēs, kapitālsabiedrībās un aģentūrās par grāmatvedības uzskaiti reglamentējošo normatīvo aktu un administratīvo aktu prasību neievērošanu saistībā ar Pašvaldības budžeta līdzekļu izlietojumu;</w:t>
      </w:r>
    </w:p>
    <w:p w:rsidR="007C1B26" w:rsidRPr="007C1B26" w:rsidRDefault="007C1B26" w:rsidP="007C1B26">
      <w:pPr>
        <w:spacing w:after="0" w:line="240" w:lineRule="auto"/>
        <w:ind w:firstLine="696"/>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8.10. nodaļas kompetences ietvaros sniegt konsultācijas un metodisko palīdzību.</w:t>
      </w:r>
    </w:p>
    <w:p w:rsidR="007C1B26" w:rsidRPr="007C1B26" w:rsidRDefault="007C1B26" w:rsidP="007C1B26">
      <w:pPr>
        <w:spacing w:after="0" w:line="240" w:lineRule="auto"/>
        <w:jc w:val="center"/>
        <w:rPr>
          <w:rFonts w:ascii="Times New Roman" w:eastAsia="Times New Roman" w:hAnsi="Times New Roman" w:cs="Times New Roman"/>
          <w:b/>
          <w:bCs/>
          <w:color w:val="000000"/>
          <w:sz w:val="24"/>
          <w:szCs w:val="24"/>
          <w:lang w:eastAsia="lv-LV"/>
        </w:rPr>
      </w:pPr>
    </w:p>
    <w:p w:rsidR="007D2F91" w:rsidRDefault="007D2F91" w:rsidP="007C1B26">
      <w:pPr>
        <w:spacing w:after="0" w:line="240" w:lineRule="auto"/>
        <w:jc w:val="center"/>
        <w:rPr>
          <w:rFonts w:ascii="Times New Roman" w:eastAsia="Times New Roman" w:hAnsi="Times New Roman" w:cs="Times New Roman"/>
          <w:b/>
          <w:bCs/>
          <w:color w:val="000000"/>
          <w:sz w:val="24"/>
          <w:szCs w:val="24"/>
          <w:lang w:eastAsia="lv-LV"/>
        </w:rPr>
      </w:pPr>
    </w:p>
    <w:p w:rsidR="007C1B26" w:rsidRPr="007C1B26" w:rsidRDefault="007C1B26" w:rsidP="007C1B26">
      <w:pPr>
        <w:spacing w:after="0" w:line="240" w:lineRule="auto"/>
        <w:jc w:val="center"/>
        <w:rPr>
          <w:rFonts w:ascii="Times New Roman" w:eastAsia="Times New Roman" w:hAnsi="Times New Roman" w:cs="Times New Roman"/>
          <w:b/>
          <w:bCs/>
          <w:color w:val="000000"/>
          <w:sz w:val="24"/>
          <w:szCs w:val="24"/>
          <w:lang w:eastAsia="lv-LV"/>
        </w:rPr>
      </w:pPr>
      <w:r w:rsidRPr="007C1B26">
        <w:rPr>
          <w:rFonts w:ascii="Times New Roman" w:eastAsia="Times New Roman" w:hAnsi="Times New Roman" w:cs="Times New Roman"/>
          <w:b/>
          <w:bCs/>
          <w:color w:val="000000"/>
          <w:sz w:val="24"/>
          <w:szCs w:val="24"/>
          <w:lang w:eastAsia="lv-LV"/>
        </w:rPr>
        <w:t>III. Finanšu nodaļas struktūra, darba organizācija un amatpersonu kompetence</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left="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9. Finanšu nodaļas iekšējo organizatorisko struktūru apstiprina Tukuma novada Dome.</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10. Finanšu nodaļas darbu organizē un vada Finanšu nodaļas vadītājs, kuru ieceļ amatā un atbrīvo no amata Tukuma novada pašvaldības izpilddirektors, saskaņojot ar Domes priekšsēdētāju.</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11. Finanšu nodaļas vadītājs:</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11.1. bez īpaša pilnvarojuma pārstāv Finanšu nodaļu;</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11.2. atbild par Finanšu nodaļas darbības nodrošināšanu un deleģēto funkciju izpildi;</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11.3. izdod iekšējos normatīvos aktus;</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 xml:space="preserve">11.4. rīkojas ar Finanšu nodaļas mantu un finanšu līdzekļiem, nodrošina Finanšu nodaļas materiālo vērtību saglabāšanu, atver un slēdz norēķinu kontus kredītiestādēs un Valsts kasē; </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r w:rsidRPr="007C1B26">
        <w:rPr>
          <w:rFonts w:ascii="Times New Roman" w:eastAsia="Times New Roman" w:hAnsi="Times New Roman" w:cs="Times New Roman"/>
          <w:color w:val="000000"/>
          <w:sz w:val="24"/>
          <w:szCs w:val="24"/>
          <w:lang w:eastAsia="lv-LV"/>
        </w:rPr>
        <w:t>11.5. ievērojot konkrēto padotības formu, dod rīkojumus Finanšu nodaļas darbiniekiem un Finanšu nodaļas pakļautībā esošo struktūrvienību, iestāžu, kapitālsabiedrību un aģentūru grāmatvežiem, izdod viņiem saistošus iekšējos normatīvos aktus, ciktāl ārējos normatīvajos aktos nav noteikts citādi.</w:t>
      </w:r>
    </w:p>
    <w:p w:rsidR="007C1B26" w:rsidRPr="007C1B26" w:rsidRDefault="007C1B26" w:rsidP="007C1B26">
      <w:pPr>
        <w:spacing w:after="0" w:line="240" w:lineRule="auto"/>
        <w:ind w:firstLine="720"/>
        <w:jc w:val="both"/>
        <w:rPr>
          <w:rFonts w:ascii="Times New Roman" w:eastAsia="Times New Roman" w:hAnsi="Times New Roman" w:cs="Times New Roman"/>
          <w:color w:val="000000"/>
          <w:sz w:val="24"/>
          <w:szCs w:val="24"/>
          <w:lang w:eastAsia="lv-LV"/>
        </w:rPr>
      </w:pPr>
    </w:p>
    <w:p w:rsidR="007C1B26" w:rsidRPr="007C1B26" w:rsidRDefault="007C1B26" w:rsidP="007C1B26">
      <w:pPr>
        <w:spacing w:after="0" w:line="240" w:lineRule="auto"/>
        <w:ind w:firstLine="720"/>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12. Finanšu nodaļā ir šādi darbinieki:</w:t>
      </w:r>
    </w:p>
    <w:p w:rsidR="007C1B26" w:rsidRPr="007C1B26" w:rsidRDefault="007C1B26" w:rsidP="007C1B26">
      <w:pPr>
        <w:spacing w:after="0" w:line="240" w:lineRule="auto"/>
        <w:ind w:firstLine="720"/>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12.1. nodaļas vadītājs – 1 (kods pēc profesiju klasifikatora 1211 14);</w:t>
      </w:r>
    </w:p>
    <w:p w:rsidR="007C1B26" w:rsidRPr="007C1B26" w:rsidRDefault="007C1B26" w:rsidP="007C1B26">
      <w:pPr>
        <w:spacing w:after="0" w:line="240" w:lineRule="auto"/>
        <w:ind w:firstLine="720"/>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 xml:space="preserve">12.2. </w:t>
      </w:r>
      <w:r w:rsidRPr="007C1B26">
        <w:rPr>
          <w:rFonts w:ascii="Times New Roman" w:eastAsia="Times New Roman" w:hAnsi="Times New Roman" w:cs="Times New Roman"/>
          <w:color w:val="000000"/>
          <w:sz w:val="24"/>
          <w:szCs w:val="24"/>
          <w:lang w:eastAsia="lv-LV"/>
        </w:rPr>
        <w:t xml:space="preserve">galvenais ekonomists – 1 </w:t>
      </w:r>
      <w:r w:rsidRPr="007C1B26">
        <w:rPr>
          <w:rFonts w:ascii="Times New Roman" w:eastAsia="Times New Roman" w:hAnsi="Times New Roman" w:cs="Times New Roman"/>
          <w:sz w:val="24"/>
          <w:szCs w:val="24"/>
          <w:lang w:eastAsia="lv-LV"/>
        </w:rPr>
        <w:t>(kods pēc profesiju klasifikatora 2631 15);</w:t>
      </w:r>
    </w:p>
    <w:p w:rsidR="007C1B26" w:rsidRPr="007C1B26" w:rsidRDefault="007C1B26" w:rsidP="007C1B26">
      <w:pPr>
        <w:spacing w:after="0" w:line="240" w:lineRule="auto"/>
        <w:ind w:firstLine="720"/>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 xml:space="preserve">12.3. </w:t>
      </w:r>
      <w:r w:rsidRPr="007C1B26">
        <w:rPr>
          <w:rFonts w:ascii="Times New Roman" w:eastAsia="Times New Roman" w:hAnsi="Times New Roman" w:cs="Times New Roman"/>
          <w:color w:val="000000"/>
          <w:sz w:val="24"/>
          <w:szCs w:val="24"/>
          <w:lang w:eastAsia="lv-LV"/>
        </w:rPr>
        <w:t xml:space="preserve">galvenais grāmatvedis – 1 </w:t>
      </w:r>
      <w:r w:rsidRPr="007C1B26">
        <w:rPr>
          <w:rFonts w:ascii="Times New Roman" w:eastAsia="Times New Roman" w:hAnsi="Times New Roman" w:cs="Times New Roman"/>
          <w:sz w:val="24"/>
          <w:szCs w:val="24"/>
          <w:lang w:eastAsia="lv-LV"/>
        </w:rPr>
        <w:t>(kods pēc profesiju klasifikatora 1211 04);</w:t>
      </w:r>
    </w:p>
    <w:p w:rsidR="007C1B26" w:rsidRPr="007C1B26" w:rsidRDefault="007C1B26" w:rsidP="007C1B26">
      <w:pPr>
        <w:spacing w:after="0" w:line="240" w:lineRule="auto"/>
        <w:ind w:firstLine="720"/>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 xml:space="preserve">12.4. </w:t>
      </w:r>
      <w:r w:rsidRPr="007C1B26">
        <w:rPr>
          <w:rFonts w:ascii="Times New Roman" w:eastAsia="Times New Roman" w:hAnsi="Times New Roman" w:cs="Times New Roman"/>
          <w:color w:val="000000"/>
          <w:sz w:val="24"/>
          <w:szCs w:val="24"/>
          <w:lang w:eastAsia="lv-LV"/>
        </w:rPr>
        <w:t xml:space="preserve">vecākais grāmatvedis – 1 </w:t>
      </w:r>
      <w:r w:rsidRPr="007C1B26">
        <w:rPr>
          <w:rFonts w:ascii="Times New Roman" w:eastAsia="Times New Roman" w:hAnsi="Times New Roman" w:cs="Times New Roman"/>
          <w:sz w:val="24"/>
          <w:szCs w:val="24"/>
          <w:lang w:eastAsia="lv-LV"/>
        </w:rPr>
        <w:t>(kods pēc profesiju klasifikatora 2411 01);</w:t>
      </w:r>
    </w:p>
    <w:p w:rsidR="007C1B26" w:rsidRPr="007C1B26" w:rsidRDefault="007C1B26" w:rsidP="007C1B26">
      <w:pPr>
        <w:spacing w:after="0" w:line="240" w:lineRule="auto"/>
        <w:ind w:firstLine="720"/>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highlight w:val="yellow"/>
          <w:lang w:eastAsia="lv-LV"/>
        </w:rPr>
        <w:t xml:space="preserve">12.5. grāmatvedis – </w:t>
      </w:r>
      <w:r w:rsidRPr="007C1B26">
        <w:rPr>
          <w:rFonts w:ascii="Times New Roman" w:eastAsia="Times New Roman" w:hAnsi="Times New Roman" w:cs="Times New Roman"/>
          <w:strike/>
          <w:sz w:val="24"/>
          <w:szCs w:val="24"/>
          <w:highlight w:val="yellow"/>
          <w:lang w:eastAsia="lv-LV"/>
        </w:rPr>
        <w:t>4,5</w:t>
      </w:r>
      <w:r w:rsidRPr="007C1B26">
        <w:rPr>
          <w:rFonts w:ascii="Times New Roman" w:eastAsia="Times New Roman" w:hAnsi="Times New Roman" w:cs="Times New Roman"/>
          <w:sz w:val="24"/>
          <w:szCs w:val="24"/>
          <w:highlight w:val="yellow"/>
          <w:lang w:eastAsia="lv-LV"/>
        </w:rPr>
        <w:t xml:space="preserve"> (kods pēc profesiju klasifikatora 3313 01);</w:t>
      </w:r>
    </w:p>
    <w:p w:rsidR="007C1B26" w:rsidRPr="007C1B26" w:rsidRDefault="007C1B26" w:rsidP="007C1B26">
      <w:pPr>
        <w:spacing w:after="0" w:line="240" w:lineRule="auto"/>
        <w:ind w:firstLine="720"/>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highlight w:val="yellow"/>
          <w:lang w:eastAsia="lv-LV"/>
        </w:rPr>
        <w:t>12.5. grāmatvedis – 5.25 (kods pēc profesiju klasifikatora 3313 01);</w:t>
      </w:r>
    </w:p>
    <w:p w:rsidR="007C1B26" w:rsidRPr="007C1B26" w:rsidRDefault="007C1B26" w:rsidP="007C1B26">
      <w:pPr>
        <w:spacing w:after="0" w:line="240" w:lineRule="auto"/>
        <w:ind w:firstLine="720"/>
        <w:rPr>
          <w:rFonts w:ascii="Times New Roman" w:eastAsia="Times New Roman" w:hAnsi="Times New Roman" w:cs="Times New Roman"/>
          <w:sz w:val="24"/>
          <w:szCs w:val="24"/>
          <w:lang w:eastAsia="lv-LV"/>
        </w:rPr>
      </w:pPr>
    </w:p>
    <w:p w:rsidR="007C1B26" w:rsidRPr="007C1B26" w:rsidRDefault="007C1B26" w:rsidP="007C1B26">
      <w:pPr>
        <w:spacing w:after="0" w:line="240" w:lineRule="auto"/>
        <w:jc w:val="right"/>
        <w:rPr>
          <w:rFonts w:ascii="Times New Roman" w:eastAsia="Times New Roman" w:hAnsi="Times New Roman" w:cs="Times New Roman"/>
          <w:i/>
          <w:sz w:val="20"/>
          <w:szCs w:val="24"/>
          <w:lang w:eastAsia="lv-LV"/>
        </w:rPr>
      </w:pP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i/>
          <w:sz w:val="20"/>
          <w:szCs w:val="24"/>
          <w:lang w:eastAsia="lv-LV"/>
        </w:rPr>
        <w:t>Ar grozījumiem, kas izdarīti ar Tukuma novada Domes 27.10.2011. lēmumu (prot.Nr.14, 5.§.)</w:t>
      </w:r>
    </w:p>
    <w:p w:rsidR="007C1B26" w:rsidRPr="007C1B26" w:rsidRDefault="007C1B26" w:rsidP="007C1B26">
      <w:pPr>
        <w:spacing w:after="0" w:line="240" w:lineRule="auto"/>
        <w:jc w:val="right"/>
        <w:rPr>
          <w:rFonts w:ascii="Times New Roman" w:eastAsia="Times New Roman" w:hAnsi="Times New Roman" w:cs="Times New Roman"/>
          <w:i/>
          <w:sz w:val="24"/>
          <w:szCs w:val="24"/>
          <w:lang w:eastAsia="lv-LV"/>
        </w:rPr>
      </w:pPr>
      <w:r w:rsidRPr="007C1B26">
        <w:rPr>
          <w:rFonts w:ascii="Times New Roman" w:eastAsia="Times New Roman" w:hAnsi="Times New Roman" w:cs="Times New Roman"/>
          <w:i/>
          <w:sz w:val="20"/>
          <w:szCs w:val="20"/>
          <w:lang w:eastAsia="lv-LV"/>
        </w:rPr>
        <w:t xml:space="preserve">        Ar grozījumiem, kas izdarīti ar Tukuma novada Domes 30.01.2014. lēmumu (prot.Nr.1,47.§.)</w:t>
      </w:r>
      <w:r w:rsidRPr="007C1B26">
        <w:rPr>
          <w:rFonts w:ascii="Times New Roman" w:eastAsia="Times New Roman" w:hAnsi="Times New Roman" w:cs="Times New Roman"/>
          <w:i/>
          <w:sz w:val="24"/>
          <w:szCs w:val="24"/>
          <w:lang w:eastAsia="lv-LV"/>
        </w:rPr>
        <w:tab/>
      </w:r>
    </w:p>
    <w:p w:rsidR="007C1B26" w:rsidRPr="007C1B26" w:rsidRDefault="007C1B26" w:rsidP="007C1B26">
      <w:pPr>
        <w:spacing w:after="0" w:line="240" w:lineRule="auto"/>
        <w:ind w:firstLine="720"/>
        <w:jc w:val="right"/>
        <w:rPr>
          <w:rFonts w:ascii="Times New Roman" w:eastAsia="Times New Roman" w:hAnsi="Times New Roman" w:cs="Times New Roman"/>
          <w:i/>
          <w:sz w:val="24"/>
          <w:szCs w:val="24"/>
          <w:lang w:eastAsia="lv-LV"/>
        </w:rPr>
      </w:pPr>
      <w:r w:rsidRPr="007C1B26">
        <w:rPr>
          <w:rFonts w:ascii="Times New Roman" w:eastAsia="Times New Roman" w:hAnsi="Times New Roman" w:cs="Times New Roman"/>
          <w:i/>
          <w:sz w:val="20"/>
          <w:szCs w:val="20"/>
          <w:lang w:eastAsia="lv-LV"/>
        </w:rPr>
        <w:t xml:space="preserve">       Ar grozījumiem, kas izdarīti ar Tukuma novada Domes .....    .2015. lēmumu (prot.Nr...,.....§.)</w:t>
      </w:r>
      <w:r w:rsidRPr="007C1B26">
        <w:rPr>
          <w:rFonts w:ascii="Times New Roman" w:eastAsia="Times New Roman" w:hAnsi="Times New Roman" w:cs="Times New Roman"/>
          <w:i/>
          <w:sz w:val="24"/>
          <w:szCs w:val="24"/>
          <w:lang w:eastAsia="lv-LV"/>
        </w:rPr>
        <w:tab/>
      </w:r>
    </w:p>
    <w:p w:rsidR="007C1B26" w:rsidRPr="007C1B26" w:rsidRDefault="007C1B26" w:rsidP="007C1B26">
      <w:pPr>
        <w:spacing w:after="0" w:line="240" w:lineRule="auto"/>
        <w:jc w:val="right"/>
        <w:rPr>
          <w:rFonts w:ascii="Times New Roman" w:eastAsia="Times New Roman" w:hAnsi="Times New Roman" w:cs="Times New Roman"/>
          <w:i/>
          <w:sz w:val="20"/>
          <w:szCs w:val="24"/>
          <w:lang w:eastAsia="lv-LV"/>
        </w:rPr>
      </w:pPr>
    </w:p>
    <w:p w:rsidR="007C1B26" w:rsidRPr="007C1B26" w:rsidRDefault="007C1B26" w:rsidP="007C1B26">
      <w:pPr>
        <w:spacing w:after="0" w:line="240" w:lineRule="auto"/>
        <w:ind w:firstLine="720"/>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12.6. kasieris – 1 (kods pēc profesiju klasifikatora 4311 02);</w:t>
      </w:r>
    </w:p>
    <w:p w:rsidR="007C1B26" w:rsidRPr="007C1B26" w:rsidRDefault="007C1B26" w:rsidP="007C1B26">
      <w:pPr>
        <w:spacing w:after="0" w:line="240" w:lineRule="auto"/>
        <w:jc w:val="both"/>
        <w:rPr>
          <w:rFonts w:ascii="Times New Roman" w:eastAsia="Times New Roman" w:hAnsi="Times New Roman" w:cs="Times New Roman"/>
          <w:i/>
          <w:color w:val="000000"/>
          <w:sz w:val="24"/>
          <w:szCs w:val="24"/>
          <w:lang w:eastAsia="lv-LV"/>
        </w:rPr>
      </w:pPr>
      <w:r w:rsidRPr="007C1B26">
        <w:rPr>
          <w:rFonts w:ascii="Times New Roman" w:eastAsia="Times New Roman" w:hAnsi="Times New Roman" w:cs="Times New Roman"/>
          <w:sz w:val="24"/>
          <w:szCs w:val="24"/>
          <w:lang w:eastAsia="lv-LV"/>
        </w:rPr>
        <w:tab/>
        <w:t xml:space="preserve">12.7. </w:t>
      </w:r>
      <w:r w:rsidRPr="007C1B26">
        <w:rPr>
          <w:rFonts w:ascii="Times New Roman" w:eastAsia="Times New Roman" w:hAnsi="Times New Roman" w:cs="Times New Roman"/>
          <w:i/>
          <w:color w:val="000000"/>
          <w:sz w:val="24"/>
          <w:szCs w:val="24"/>
          <w:lang w:eastAsia="lv-LV"/>
        </w:rPr>
        <w:t>svītrots ar Tukuma novada Domes 31.01.2013. lēmumu (prot.Nr.2, 16.</w:t>
      </w:r>
      <w:r w:rsidRPr="007C1B26">
        <w:rPr>
          <w:rFonts w:ascii="Times New Roman" w:eastAsia="Times New Roman" w:hAnsi="Times New Roman" w:cs="Times New Roman"/>
          <w:i/>
          <w:sz w:val="24"/>
          <w:szCs w:val="24"/>
          <w:lang w:eastAsia="lv-LV"/>
        </w:rPr>
        <w:t xml:space="preserve"> §.);</w:t>
      </w:r>
    </w:p>
    <w:p w:rsidR="007C1B26" w:rsidRPr="007C1B26" w:rsidRDefault="007C1B26" w:rsidP="007C1B26">
      <w:pPr>
        <w:spacing w:after="0" w:line="240" w:lineRule="auto"/>
        <w:jc w:val="right"/>
        <w:rPr>
          <w:rFonts w:ascii="Times New Roman" w:eastAsia="Times New Roman" w:hAnsi="Times New Roman" w:cs="Times New Roman"/>
          <w:i/>
          <w:sz w:val="20"/>
          <w:szCs w:val="24"/>
          <w:lang w:eastAsia="lv-LV"/>
        </w:rPr>
      </w:pPr>
      <w:r w:rsidRPr="007C1B26">
        <w:rPr>
          <w:rFonts w:ascii="Times New Roman" w:eastAsia="Times New Roman" w:hAnsi="Times New Roman" w:cs="Times New Roman"/>
          <w:i/>
          <w:sz w:val="20"/>
          <w:szCs w:val="24"/>
          <w:lang w:eastAsia="lv-LV"/>
        </w:rPr>
        <w:t>Ar grozījumiem, kas izdarīti ar Tukuma novada Domes 25.11.2010. lēmumu (prot.Nr.13, 18.§.)</w:t>
      </w:r>
    </w:p>
    <w:p w:rsidR="007C1B26" w:rsidRPr="007C1B26" w:rsidRDefault="007C1B26" w:rsidP="007C1B26">
      <w:pPr>
        <w:spacing w:after="0" w:line="240" w:lineRule="auto"/>
        <w:jc w:val="right"/>
        <w:rPr>
          <w:rFonts w:ascii="Times New Roman" w:eastAsia="Times New Roman" w:hAnsi="Times New Roman" w:cs="Times New Roman"/>
          <w:i/>
          <w:sz w:val="20"/>
          <w:szCs w:val="24"/>
          <w:lang w:eastAsia="lv-LV"/>
        </w:rPr>
      </w:pPr>
      <w:r w:rsidRPr="007C1B26">
        <w:rPr>
          <w:rFonts w:ascii="Times New Roman" w:eastAsia="Times New Roman" w:hAnsi="Times New Roman" w:cs="Times New Roman"/>
          <w:sz w:val="20"/>
          <w:szCs w:val="24"/>
          <w:lang w:eastAsia="lv-LV"/>
        </w:rPr>
        <w:tab/>
      </w:r>
      <w:r w:rsidRPr="007C1B26">
        <w:rPr>
          <w:rFonts w:ascii="Times New Roman" w:eastAsia="Times New Roman" w:hAnsi="Times New Roman" w:cs="Times New Roman"/>
          <w:i/>
          <w:sz w:val="20"/>
          <w:szCs w:val="24"/>
          <w:lang w:eastAsia="lv-LV"/>
        </w:rPr>
        <w:t>Ar grozījumiem, kas izdarīti ar Tukuma novada Domes 27.10.2011. lēmumu (prot.Nr.14, 5.§.)</w:t>
      </w:r>
    </w:p>
    <w:p w:rsidR="007C1B26" w:rsidRPr="007C1B26" w:rsidRDefault="007C1B26" w:rsidP="007C1B26">
      <w:pPr>
        <w:spacing w:after="0" w:line="240" w:lineRule="auto"/>
        <w:jc w:val="both"/>
        <w:rPr>
          <w:rFonts w:ascii="Times New Roman" w:eastAsia="Times New Roman" w:hAnsi="Times New Roman" w:cs="Times New Roman"/>
          <w:i/>
          <w:sz w:val="20"/>
          <w:szCs w:val="20"/>
          <w:lang w:eastAsia="lv-LV"/>
        </w:rPr>
      </w:pPr>
      <w:r w:rsidRPr="007C1B26">
        <w:rPr>
          <w:rFonts w:ascii="Times New Roman" w:eastAsia="Times New Roman" w:hAnsi="Times New Roman" w:cs="Times New Roman"/>
          <w:i/>
          <w:sz w:val="24"/>
          <w:szCs w:val="24"/>
          <w:lang w:eastAsia="lv-LV"/>
        </w:rPr>
        <w:tab/>
      </w:r>
      <w:r w:rsidRPr="007C1B26">
        <w:rPr>
          <w:rFonts w:ascii="Times New Roman" w:eastAsia="Times New Roman" w:hAnsi="Times New Roman" w:cs="Times New Roman"/>
          <w:sz w:val="24"/>
          <w:szCs w:val="24"/>
          <w:lang w:eastAsia="lv-LV"/>
        </w:rPr>
        <w:t>12.7. budžeta ekonomists – 0,5 (kods pēc profesiju klasifikatora 2631 12).</w:t>
      </w:r>
      <w:r w:rsidRPr="007C1B26">
        <w:rPr>
          <w:rFonts w:ascii="Times New Roman" w:eastAsia="Times New Roman" w:hAnsi="Times New Roman" w:cs="Times New Roman"/>
          <w:i/>
          <w:sz w:val="20"/>
          <w:szCs w:val="20"/>
          <w:lang w:eastAsia="lv-LV"/>
        </w:rPr>
        <w:t xml:space="preserve"> </w:t>
      </w:r>
    </w:p>
    <w:p w:rsidR="007C1B26" w:rsidRPr="007C1B26" w:rsidRDefault="007C1B26" w:rsidP="007C1B26">
      <w:pPr>
        <w:spacing w:after="0" w:line="240" w:lineRule="auto"/>
        <w:ind w:left="720" w:firstLine="720"/>
        <w:jc w:val="right"/>
        <w:rPr>
          <w:rFonts w:ascii="Times New Roman" w:eastAsia="Times New Roman" w:hAnsi="Times New Roman" w:cs="Times New Roman"/>
          <w:i/>
          <w:sz w:val="20"/>
          <w:szCs w:val="20"/>
          <w:lang w:eastAsia="lv-LV"/>
        </w:rPr>
      </w:pPr>
      <w:r w:rsidRPr="007C1B26">
        <w:rPr>
          <w:rFonts w:ascii="Times New Roman" w:eastAsia="Times New Roman" w:hAnsi="Times New Roman" w:cs="Times New Roman"/>
          <w:i/>
          <w:sz w:val="20"/>
          <w:szCs w:val="20"/>
          <w:lang w:eastAsia="lv-LV"/>
        </w:rPr>
        <w:t xml:space="preserve">      Ar grozījumiem, kas izdarīti ar Tukuma novada Domes 30.01.2014. lēmumu (prot.Nr.1,47..§.)</w:t>
      </w:r>
    </w:p>
    <w:p w:rsidR="007C1B26" w:rsidRPr="007C1B26" w:rsidRDefault="007C1B26" w:rsidP="007C1B26">
      <w:pPr>
        <w:spacing w:after="0" w:line="240" w:lineRule="auto"/>
        <w:ind w:left="720" w:firstLine="720"/>
        <w:jc w:val="right"/>
        <w:rPr>
          <w:rFonts w:ascii="Times New Roman" w:eastAsia="Times New Roman" w:hAnsi="Times New Roman" w:cs="Times New Roman"/>
          <w:i/>
          <w:sz w:val="24"/>
          <w:szCs w:val="24"/>
          <w:lang w:eastAsia="lv-LV"/>
        </w:rPr>
      </w:pPr>
      <w:r w:rsidRPr="007C1B26">
        <w:rPr>
          <w:rFonts w:ascii="Times New Roman" w:eastAsia="Times New Roman" w:hAnsi="Times New Roman" w:cs="Times New Roman"/>
          <w:i/>
          <w:sz w:val="24"/>
          <w:szCs w:val="24"/>
          <w:lang w:eastAsia="lv-LV"/>
        </w:rPr>
        <w:tab/>
      </w:r>
    </w:p>
    <w:p w:rsidR="007C1B26" w:rsidRPr="007C1B26" w:rsidRDefault="007C1B26" w:rsidP="007C1B26">
      <w:pPr>
        <w:spacing w:after="0" w:line="240" w:lineRule="auto"/>
        <w:jc w:val="both"/>
        <w:rPr>
          <w:rFonts w:ascii="Times New Roman" w:eastAsia="Calibri" w:hAnsi="Times New Roman" w:cs="Times New Roman"/>
          <w:sz w:val="24"/>
          <w:szCs w:val="24"/>
          <w:lang w:eastAsia="lv-LV"/>
        </w:rPr>
      </w:pPr>
    </w:p>
    <w:p w:rsidR="007C1B26" w:rsidRPr="007C1B26" w:rsidRDefault="007C1B26" w:rsidP="007C1B26">
      <w:pPr>
        <w:tabs>
          <w:tab w:val="left" w:pos="720"/>
          <w:tab w:val="center" w:pos="4153"/>
          <w:tab w:val="right" w:pos="8306"/>
        </w:tabs>
        <w:spacing w:after="0" w:line="240" w:lineRule="auto"/>
        <w:jc w:val="both"/>
        <w:rPr>
          <w:rFonts w:ascii="Times New Roman" w:eastAsia="Calibri" w:hAnsi="Times New Roman" w:cs="Times New Roman"/>
          <w:sz w:val="24"/>
          <w:szCs w:val="24"/>
          <w:lang w:eastAsia="lv-LV"/>
        </w:rPr>
      </w:pPr>
    </w:p>
    <w:p w:rsidR="007C1B26" w:rsidRPr="007C1B26" w:rsidRDefault="007C1B26" w:rsidP="007C1B26">
      <w:pPr>
        <w:spacing w:after="0" w:line="240" w:lineRule="auto"/>
        <w:jc w:val="both"/>
        <w:rPr>
          <w:rFonts w:ascii="Times New Roman" w:eastAsia="Times New Roman" w:hAnsi="Times New Roman" w:cs="Times New Roman"/>
          <w:sz w:val="24"/>
          <w:szCs w:val="24"/>
          <w:lang w:eastAsia="lv-LV"/>
        </w:rPr>
      </w:pPr>
      <w:r w:rsidRPr="007C1B26">
        <w:rPr>
          <w:rFonts w:ascii="Times New Roman" w:eastAsia="Times New Roman" w:hAnsi="Times New Roman" w:cs="Times New Roman"/>
          <w:sz w:val="24"/>
          <w:szCs w:val="24"/>
          <w:lang w:eastAsia="lv-LV"/>
        </w:rPr>
        <w:t>Domes priekšsēdētājs</w:t>
      </w:r>
      <w:r w:rsidRPr="007C1B26">
        <w:rPr>
          <w:rFonts w:ascii="Times New Roman" w:eastAsia="Times New Roman" w:hAnsi="Times New Roman" w:cs="Times New Roman"/>
          <w:sz w:val="24"/>
          <w:szCs w:val="24"/>
          <w:lang w:eastAsia="lv-LV"/>
        </w:rPr>
        <w:tab/>
      </w:r>
      <w:r w:rsidRPr="007C1B26">
        <w:rPr>
          <w:rFonts w:ascii="Times New Roman" w:eastAsia="Times New Roman" w:hAnsi="Times New Roman" w:cs="Times New Roman"/>
          <w:sz w:val="24"/>
          <w:szCs w:val="24"/>
          <w:lang w:eastAsia="lv-LV"/>
        </w:rPr>
        <w:tab/>
      </w:r>
      <w:r w:rsidRPr="007C1B26">
        <w:rPr>
          <w:rFonts w:ascii="Times New Roman" w:eastAsia="Times New Roman" w:hAnsi="Times New Roman" w:cs="Times New Roman"/>
          <w:sz w:val="24"/>
          <w:szCs w:val="24"/>
          <w:lang w:eastAsia="lv-LV"/>
        </w:rPr>
        <w:tab/>
        <w:t xml:space="preserve">(personiskais paraksts) </w:t>
      </w:r>
      <w:r w:rsidRPr="007C1B26">
        <w:rPr>
          <w:rFonts w:ascii="Times New Roman" w:eastAsia="Times New Roman" w:hAnsi="Times New Roman" w:cs="Times New Roman"/>
          <w:sz w:val="24"/>
          <w:szCs w:val="24"/>
          <w:lang w:eastAsia="lv-LV"/>
        </w:rPr>
        <w:tab/>
      </w:r>
      <w:r w:rsidRPr="007C1B26">
        <w:rPr>
          <w:rFonts w:ascii="Times New Roman" w:eastAsia="Times New Roman" w:hAnsi="Times New Roman" w:cs="Times New Roman"/>
          <w:sz w:val="24"/>
          <w:szCs w:val="24"/>
          <w:lang w:eastAsia="lv-LV"/>
        </w:rPr>
        <w:tab/>
        <w:t>J.Šulcs</w:t>
      </w:r>
    </w:p>
    <w:p w:rsidR="0062330E" w:rsidRDefault="0062330E" w:rsidP="0062330E">
      <w:pPr>
        <w:spacing w:after="0" w:line="240" w:lineRule="auto"/>
        <w:rPr>
          <w:rFonts w:ascii="Times New Roman" w:eastAsia="Times New Roman" w:hAnsi="Times New Roman" w:cs="Times New Roman"/>
          <w:b/>
          <w:sz w:val="24"/>
          <w:szCs w:val="24"/>
          <w:lang w:eastAsia="lv-LV"/>
        </w:rPr>
      </w:pPr>
    </w:p>
    <w:p w:rsidR="0062330E" w:rsidRPr="0062330E" w:rsidRDefault="0062330E" w:rsidP="001B55DE">
      <w:pPr>
        <w:spacing w:after="0" w:line="240" w:lineRule="auto"/>
        <w:rPr>
          <w:rFonts w:ascii="Times New Roman" w:eastAsia="Times New Roman" w:hAnsi="Times New Roman" w:cs="Times New Roman"/>
          <w:b/>
          <w:sz w:val="24"/>
          <w:szCs w:val="24"/>
          <w:lang w:eastAsia="lv-LV"/>
        </w:rPr>
      </w:pPr>
    </w:p>
    <w:p w:rsidR="0062330E" w:rsidRPr="0062330E" w:rsidRDefault="0062330E" w:rsidP="0062330E">
      <w:pPr>
        <w:spacing w:after="0" w:line="240" w:lineRule="auto"/>
        <w:jc w:val="right"/>
        <w:rPr>
          <w:rFonts w:ascii="Times New Roman" w:eastAsia="Times New Roman" w:hAnsi="Times New Roman" w:cs="Times New Roman"/>
          <w:b/>
          <w:sz w:val="24"/>
          <w:szCs w:val="24"/>
          <w:lang w:eastAsia="lv-LV"/>
        </w:rPr>
      </w:pPr>
    </w:p>
    <w:p w:rsidR="0062330E" w:rsidRPr="0062330E" w:rsidRDefault="0062330E" w:rsidP="0062330E">
      <w:pPr>
        <w:spacing w:after="0" w:line="240" w:lineRule="auto"/>
        <w:jc w:val="right"/>
        <w:rPr>
          <w:rFonts w:ascii="Times New Roman" w:eastAsia="Times New Roman" w:hAnsi="Times New Roman" w:cs="Times New Roman"/>
          <w:b/>
          <w:sz w:val="24"/>
          <w:szCs w:val="24"/>
          <w:lang w:eastAsia="lv-LV"/>
        </w:rPr>
      </w:pPr>
    </w:p>
    <w:p w:rsidR="0062330E" w:rsidRPr="0062330E" w:rsidRDefault="0062330E" w:rsidP="0062330E">
      <w:pPr>
        <w:spacing w:after="0" w:line="240" w:lineRule="auto"/>
        <w:jc w:val="right"/>
        <w:rPr>
          <w:rFonts w:ascii="Times New Roman" w:eastAsia="Times New Roman" w:hAnsi="Times New Roman" w:cs="Times New Roman"/>
          <w:b/>
          <w:sz w:val="24"/>
          <w:szCs w:val="24"/>
          <w:lang w:eastAsia="lv-LV"/>
        </w:rPr>
      </w:pPr>
    </w:p>
    <w:p w:rsidR="0062330E" w:rsidRPr="0062330E" w:rsidRDefault="0062330E" w:rsidP="0062330E">
      <w:pPr>
        <w:spacing w:after="0" w:line="240" w:lineRule="auto"/>
        <w:jc w:val="right"/>
        <w:rPr>
          <w:rFonts w:ascii="Times New Roman" w:eastAsia="Times New Roman" w:hAnsi="Times New Roman" w:cs="Times New Roman"/>
          <w:b/>
          <w:sz w:val="24"/>
          <w:szCs w:val="24"/>
          <w:lang w:eastAsia="lv-LV"/>
        </w:rPr>
      </w:pPr>
    </w:p>
    <w:p w:rsidR="007D2F91" w:rsidRDefault="007D2F91" w:rsidP="00B13B45">
      <w:pPr>
        <w:tabs>
          <w:tab w:val="left" w:pos="7923"/>
        </w:tabs>
        <w:jc w:val="right"/>
        <w:rPr>
          <w:rFonts w:ascii="Times New Roman" w:eastAsia="Times New Roman" w:hAnsi="Times New Roman" w:cs="Times New Roman"/>
          <w:i/>
          <w:sz w:val="24"/>
          <w:szCs w:val="24"/>
          <w:lang w:eastAsia="lv-LV"/>
        </w:rPr>
      </w:pPr>
    </w:p>
    <w:p w:rsidR="007D2F91" w:rsidRDefault="007D2F91" w:rsidP="00B13B45">
      <w:pPr>
        <w:tabs>
          <w:tab w:val="left" w:pos="7923"/>
        </w:tabs>
        <w:jc w:val="right"/>
        <w:rPr>
          <w:rFonts w:ascii="Times New Roman" w:eastAsia="Times New Roman" w:hAnsi="Times New Roman" w:cs="Times New Roman"/>
          <w:i/>
          <w:sz w:val="24"/>
          <w:szCs w:val="24"/>
          <w:lang w:eastAsia="lv-LV"/>
        </w:rPr>
      </w:pPr>
    </w:p>
    <w:p w:rsidR="007D2F91" w:rsidRDefault="007D2F91" w:rsidP="00B13B45">
      <w:pPr>
        <w:tabs>
          <w:tab w:val="left" w:pos="7923"/>
        </w:tabs>
        <w:jc w:val="right"/>
        <w:rPr>
          <w:rFonts w:ascii="Times New Roman" w:eastAsia="Times New Roman" w:hAnsi="Times New Roman" w:cs="Times New Roman"/>
          <w:i/>
          <w:sz w:val="24"/>
          <w:szCs w:val="24"/>
          <w:lang w:eastAsia="lv-LV"/>
        </w:rPr>
      </w:pPr>
    </w:p>
    <w:p w:rsidR="007D2F91" w:rsidRDefault="007D2F91" w:rsidP="00B13B45">
      <w:pPr>
        <w:tabs>
          <w:tab w:val="left" w:pos="7923"/>
        </w:tabs>
        <w:jc w:val="right"/>
        <w:rPr>
          <w:rFonts w:ascii="Times New Roman" w:eastAsia="Times New Roman" w:hAnsi="Times New Roman" w:cs="Times New Roman"/>
          <w:i/>
          <w:sz w:val="24"/>
          <w:szCs w:val="24"/>
          <w:lang w:eastAsia="lv-LV"/>
        </w:rPr>
      </w:pPr>
    </w:p>
    <w:p w:rsidR="00B13B45" w:rsidRPr="00E52374" w:rsidRDefault="00B13B45" w:rsidP="00B13B45">
      <w:pPr>
        <w:tabs>
          <w:tab w:val="left" w:pos="7923"/>
        </w:tabs>
        <w:jc w:val="right"/>
        <w:rPr>
          <w:rFonts w:ascii="Times New Roman" w:eastAsia="Times New Roman" w:hAnsi="Times New Roman" w:cs="Times New Roman"/>
          <w:i/>
          <w:sz w:val="24"/>
          <w:szCs w:val="24"/>
          <w:lang w:eastAsia="lv-LV"/>
        </w:rPr>
      </w:pPr>
      <w:r w:rsidRPr="00E52374">
        <w:rPr>
          <w:rFonts w:ascii="Times New Roman" w:eastAsia="Times New Roman" w:hAnsi="Times New Roman" w:cs="Times New Roman"/>
          <w:i/>
          <w:sz w:val="24"/>
          <w:szCs w:val="24"/>
          <w:lang w:eastAsia="lv-LV"/>
        </w:rPr>
        <w:t>Projekts</w:t>
      </w:r>
    </w:p>
    <w:p w:rsidR="00B13B45" w:rsidRPr="00E52374" w:rsidRDefault="0051482C" w:rsidP="00B13B45">
      <w:pPr>
        <w:spacing w:after="0" w:line="240" w:lineRule="auto"/>
        <w:ind w:right="-766"/>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B13B45" w:rsidRPr="00E52374">
        <w:rPr>
          <w:rFonts w:ascii="Times New Roman" w:eastAsia="Times New Roman" w:hAnsi="Times New Roman" w:cs="Times New Roman"/>
          <w:sz w:val="24"/>
          <w:szCs w:val="24"/>
          <w:lang w:eastAsia="lv-LV"/>
        </w:rPr>
        <w:t>.§</w:t>
      </w:r>
      <w:r w:rsidR="00B13B45">
        <w:rPr>
          <w:rFonts w:ascii="Times New Roman" w:eastAsia="Times New Roman" w:hAnsi="Times New Roman" w:cs="Times New Roman"/>
          <w:sz w:val="24"/>
          <w:szCs w:val="24"/>
          <w:lang w:eastAsia="lv-LV"/>
        </w:rPr>
        <w:t>.</w:t>
      </w:r>
    </w:p>
    <w:p w:rsidR="00B13B45" w:rsidRPr="007C1B26" w:rsidRDefault="00B13B45" w:rsidP="00B13B45">
      <w:pPr>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center"/>
        <w:rPr>
          <w:rFonts w:ascii="Times New Roman" w:eastAsia="Times New Roman" w:hAnsi="Times New Roman" w:cs="Times New Roman"/>
          <w:i/>
          <w:sz w:val="24"/>
          <w:szCs w:val="24"/>
          <w:lang w:eastAsia="lv-LV"/>
        </w:rPr>
      </w:pPr>
    </w:p>
    <w:p w:rsidR="00B13B45" w:rsidRPr="00B13B45" w:rsidRDefault="00B13B45" w:rsidP="00B13B45">
      <w:pPr>
        <w:spacing w:after="0" w:line="240" w:lineRule="auto"/>
        <w:rPr>
          <w:rFonts w:ascii="Times New Roman" w:eastAsia="Calibri" w:hAnsi="Times New Roman" w:cs="Times New Roman"/>
          <w:b/>
          <w:sz w:val="24"/>
          <w:szCs w:val="24"/>
          <w:lang w:eastAsia="lv-LV"/>
        </w:rPr>
      </w:pPr>
      <w:r w:rsidRPr="00B13B45">
        <w:rPr>
          <w:rFonts w:ascii="Times New Roman" w:eastAsia="Calibri" w:hAnsi="Times New Roman" w:cs="Times New Roman"/>
          <w:b/>
          <w:sz w:val="24"/>
          <w:szCs w:val="24"/>
          <w:lang w:eastAsia="lv-LV"/>
        </w:rPr>
        <w:t>Par grozījumiem Tumes un Degoles</w:t>
      </w:r>
    </w:p>
    <w:p w:rsidR="00B13B45" w:rsidRPr="00B13B45" w:rsidRDefault="00B13B45" w:rsidP="00B13B45">
      <w:pPr>
        <w:spacing w:after="0" w:line="240" w:lineRule="auto"/>
        <w:rPr>
          <w:rFonts w:ascii="Times New Roman" w:eastAsia="Calibri" w:hAnsi="Times New Roman" w:cs="Times New Roman"/>
          <w:b/>
          <w:sz w:val="24"/>
          <w:szCs w:val="24"/>
          <w:lang w:eastAsia="lv-LV"/>
        </w:rPr>
      </w:pPr>
      <w:r w:rsidRPr="00B13B45">
        <w:rPr>
          <w:rFonts w:ascii="Times New Roman" w:eastAsia="Calibri" w:hAnsi="Times New Roman" w:cs="Times New Roman"/>
          <w:b/>
          <w:sz w:val="24"/>
          <w:szCs w:val="24"/>
          <w:lang w:eastAsia="lv-LV"/>
        </w:rPr>
        <w:t>pagastu pārvaldes nolikumā</w:t>
      </w:r>
    </w:p>
    <w:p w:rsidR="00B13B45" w:rsidRPr="00B13B45" w:rsidRDefault="00B13B45" w:rsidP="00B13B45">
      <w:pPr>
        <w:spacing w:after="0" w:line="240" w:lineRule="auto"/>
        <w:rPr>
          <w:rFonts w:ascii="Times New Roman" w:eastAsia="Calibri" w:hAnsi="Times New Roman" w:cs="Times New Roman"/>
          <w:i/>
          <w:sz w:val="24"/>
          <w:szCs w:val="24"/>
          <w:lang w:eastAsia="lv-LV"/>
        </w:rPr>
      </w:pPr>
    </w:p>
    <w:p w:rsidR="00B13B45" w:rsidRPr="00B13B45" w:rsidRDefault="00B13B45" w:rsidP="00B13B45">
      <w:pPr>
        <w:spacing w:after="0" w:line="240" w:lineRule="auto"/>
        <w:rPr>
          <w:rFonts w:ascii="Times New Roman" w:eastAsia="Calibri" w:hAnsi="Times New Roman" w:cs="Times New Roman"/>
          <w:i/>
          <w:sz w:val="24"/>
          <w:lang w:eastAsia="lv-LV"/>
        </w:rPr>
      </w:pPr>
    </w:p>
    <w:p w:rsidR="00B13B45" w:rsidRPr="00B13B45" w:rsidRDefault="00B13B45" w:rsidP="00B13B45">
      <w:pPr>
        <w:spacing w:after="0" w:line="240" w:lineRule="auto"/>
        <w:rPr>
          <w:rFonts w:ascii="Times New Roman" w:eastAsia="Calibri" w:hAnsi="Times New Roman" w:cs="Times New Roman"/>
          <w:i/>
          <w:sz w:val="24"/>
          <w:szCs w:val="24"/>
          <w:lang w:eastAsia="lv-LV"/>
        </w:rPr>
      </w:pPr>
    </w:p>
    <w:p w:rsidR="00B13B45" w:rsidRPr="00B13B45" w:rsidRDefault="00B13B45" w:rsidP="00B13B45">
      <w:pPr>
        <w:spacing w:after="0" w:line="240" w:lineRule="auto"/>
        <w:jc w:val="both"/>
        <w:rPr>
          <w:rFonts w:ascii="Times New Roman" w:eastAsia="Calibri" w:hAnsi="Times New Roman" w:cs="Times New Roman"/>
          <w:sz w:val="24"/>
          <w:szCs w:val="24"/>
          <w:lang w:eastAsia="lv-LV"/>
        </w:rPr>
      </w:pPr>
      <w:r w:rsidRPr="00B13B45">
        <w:rPr>
          <w:rFonts w:ascii="Times New Roman" w:eastAsia="Calibri" w:hAnsi="Times New Roman" w:cs="Times New Roman"/>
          <w:sz w:val="24"/>
          <w:szCs w:val="24"/>
          <w:lang w:eastAsia="lv-LV"/>
        </w:rPr>
        <w:tab/>
        <w:t>Izdarīt ar Tukuma novada Domes 22.10.2009. lēmumu (prot.Nr.10, 7.§.) apstiprinātajā Tumes un Degoles pagastu pārvaldes nolikumā šādus grozījumus:</w:t>
      </w:r>
    </w:p>
    <w:p w:rsidR="00B13B45" w:rsidRPr="00B13B45" w:rsidRDefault="00B13B45" w:rsidP="00B13B45">
      <w:pPr>
        <w:spacing w:after="0" w:line="240" w:lineRule="auto"/>
        <w:jc w:val="both"/>
        <w:rPr>
          <w:rFonts w:ascii="Times New Roman" w:eastAsia="Calibri" w:hAnsi="Times New Roman" w:cs="Times New Roman"/>
          <w:sz w:val="24"/>
          <w:szCs w:val="24"/>
          <w:lang w:eastAsia="lv-LV"/>
        </w:rPr>
      </w:pPr>
    </w:p>
    <w:p w:rsidR="00B13B45" w:rsidRPr="00B13B45" w:rsidRDefault="00B13B45" w:rsidP="00B13B45">
      <w:pPr>
        <w:spacing w:after="0" w:line="240" w:lineRule="auto"/>
        <w:jc w:val="both"/>
        <w:rPr>
          <w:rFonts w:ascii="Times New Roman" w:eastAsia="Calibri"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Calibri" w:hAnsi="Times New Roman" w:cs="Times New Roman"/>
          <w:sz w:val="24"/>
          <w:szCs w:val="24"/>
          <w:lang w:eastAsia="lv-LV"/>
        </w:rPr>
      </w:pPr>
      <w:r w:rsidRPr="00B13B45">
        <w:rPr>
          <w:rFonts w:ascii="Times New Roman" w:eastAsia="Calibri" w:hAnsi="Times New Roman" w:cs="Times New Roman"/>
          <w:sz w:val="24"/>
          <w:szCs w:val="24"/>
          <w:lang w:eastAsia="lv-LV"/>
        </w:rPr>
        <w:t xml:space="preserve">1. Izteikt nolikuma 9.6.punktu jaunā redakcijā: </w:t>
      </w:r>
    </w:p>
    <w:p w:rsidR="00B13B45" w:rsidRPr="00B13B45" w:rsidRDefault="00B13B45" w:rsidP="00B13B45">
      <w:pPr>
        <w:spacing w:after="0" w:line="240" w:lineRule="auto"/>
        <w:ind w:firstLine="720"/>
        <w:jc w:val="both"/>
        <w:rPr>
          <w:rFonts w:ascii="Times New Roman" w:eastAsia="Calibri" w:hAnsi="Times New Roman" w:cs="Times New Roman"/>
          <w:sz w:val="24"/>
          <w:szCs w:val="24"/>
          <w:lang w:eastAsia="lv-LV"/>
        </w:rPr>
      </w:pPr>
      <w:r w:rsidRPr="00B13B45">
        <w:rPr>
          <w:rFonts w:ascii="Times New Roman" w:eastAsia="Calibri" w:hAnsi="Times New Roman" w:cs="Times New Roman"/>
          <w:sz w:val="24"/>
          <w:szCs w:val="24"/>
          <w:lang w:eastAsia="lv-LV"/>
        </w:rPr>
        <w:t>„9.6. Tumes un Degoles pagastu pārvaldes grāmatvedība tiek kārtota centralizēti Tukuma novada Domē.”.</w:t>
      </w:r>
    </w:p>
    <w:p w:rsidR="00B13B45" w:rsidRPr="00B13B45" w:rsidRDefault="00B13B45" w:rsidP="00B13B45">
      <w:pPr>
        <w:spacing w:after="0" w:line="240" w:lineRule="auto"/>
        <w:rPr>
          <w:rFonts w:ascii="Times New Roman" w:eastAsia="Calibri" w:hAnsi="Times New Roman" w:cs="Times New Roman"/>
          <w:sz w:val="24"/>
          <w:szCs w:val="24"/>
          <w:lang w:eastAsia="lv-LV"/>
        </w:rPr>
      </w:pPr>
    </w:p>
    <w:p w:rsidR="00B13B45" w:rsidRPr="00B13B45" w:rsidRDefault="00B13B45" w:rsidP="00B13B45">
      <w:pPr>
        <w:spacing w:after="0" w:line="240" w:lineRule="auto"/>
        <w:jc w:val="both"/>
        <w:rPr>
          <w:rFonts w:ascii="Times New Roman" w:eastAsia="Calibri" w:hAnsi="Times New Roman" w:cs="Times New Roman"/>
          <w:sz w:val="24"/>
          <w:szCs w:val="24"/>
          <w:lang w:eastAsia="lv-LV"/>
        </w:rPr>
      </w:pPr>
      <w:r w:rsidRPr="00B13B45">
        <w:rPr>
          <w:rFonts w:ascii="Times New Roman" w:eastAsia="Calibri" w:hAnsi="Times New Roman" w:cs="Times New Roman"/>
          <w:sz w:val="24"/>
          <w:szCs w:val="24"/>
          <w:lang w:eastAsia="lv-LV"/>
        </w:rPr>
        <w:tab/>
        <w:t>2. Izslēgt nolikuma 9.7.punktu:</w:t>
      </w:r>
    </w:p>
    <w:p w:rsidR="00B13B45" w:rsidRPr="00B13B45" w:rsidRDefault="00B13B45" w:rsidP="00B13B45">
      <w:pPr>
        <w:spacing w:after="0" w:line="240" w:lineRule="auto"/>
        <w:jc w:val="both"/>
        <w:rPr>
          <w:rFonts w:ascii="Times New Roman" w:eastAsia="Times New Roman" w:hAnsi="Times New Roman" w:cs="Times New Roman"/>
          <w:sz w:val="24"/>
          <w:szCs w:val="24"/>
          <w:lang w:eastAsia="lv-LV"/>
        </w:rPr>
      </w:pPr>
      <w:r w:rsidRPr="00B13B45">
        <w:rPr>
          <w:rFonts w:ascii="Arial" w:eastAsia="Calibri" w:hAnsi="Arial" w:cs="Times New Roman"/>
          <w:sz w:val="24"/>
          <w:szCs w:val="20"/>
          <w:lang w:eastAsia="lv-LV"/>
        </w:rPr>
        <w:tab/>
        <w:t>“</w:t>
      </w:r>
      <w:r w:rsidRPr="00B13B45">
        <w:rPr>
          <w:rFonts w:ascii="Times New Roman" w:eastAsia="Times New Roman" w:hAnsi="Times New Roman" w:cs="Times New Roman"/>
          <w:sz w:val="24"/>
          <w:szCs w:val="24"/>
          <w:lang w:eastAsia="lv-LV"/>
        </w:rPr>
        <w:t>9.7. Pārvalde, saskaņojot ar Domi, atver norēķinu kontus kredītiestādēs;</w:t>
      </w:r>
    </w:p>
    <w:p w:rsidR="00B13B45" w:rsidRPr="00B13B45" w:rsidRDefault="00B13B45" w:rsidP="00B13B45">
      <w:pPr>
        <w:spacing w:after="0" w:line="240" w:lineRule="auto"/>
        <w:jc w:val="both"/>
        <w:rPr>
          <w:rFonts w:ascii="Times New Roman" w:eastAsia="Calibri" w:hAnsi="Times New Roman" w:cs="Times New Roman"/>
          <w:sz w:val="24"/>
          <w:szCs w:val="24"/>
          <w:lang w:eastAsia="lv-LV"/>
        </w:rPr>
      </w:pPr>
    </w:p>
    <w:p w:rsidR="00B13B45" w:rsidRPr="00B13B45" w:rsidRDefault="00B13B45" w:rsidP="00B13B45">
      <w:pPr>
        <w:spacing w:after="0" w:line="240" w:lineRule="auto"/>
        <w:jc w:val="both"/>
        <w:rPr>
          <w:rFonts w:ascii="Times New Roman" w:eastAsia="Calibri"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 xml:space="preserve">3. Noteikt, ka lēmums stājas spēkā 2016.gada 1.janvārī. </w:t>
      </w:r>
    </w:p>
    <w:p w:rsidR="00B13B45" w:rsidRPr="00B13B45" w:rsidRDefault="00B13B45" w:rsidP="00B13B45">
      <w:pPr>
        <w:spacing w:after="0" w:line="240" w:lineRule="auto"/>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right"/>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both"/>
        <w:rPr>
          <w:rFonts w:ascii="Times New Roman" w:eastAsia="Calibri" w:hAnsi="Times New Roman" w:cs="Times New Roman"/>
          <w:sz w:val="20"/>
          <w:szCs w:val="20"/>
        </w:rPr>
      </w:pPr>
      <w:r w:rsidRPr="00B13B45">
        <w:rPr>
          <w:rFonts w:ascii="Times New Roman" w:eastAsia="Calibri" w:hAnsi="Times New Roman" w:cs="Times New Roman"/>
          <w:sz w:val="20"/>
          <w:szCs w:val="20"/>
        </w:rPr>
        <w:t>Nosūtīt:</w:t>
      </w:r>
    </w:p>
    <w:p w:rsidR="00B13B45" w:rsidRPr="00B13B45" w:rsidRDefault="00B13B45" w:rsidP="00B13B45">
      <w:pPr>
        <w:numPr>
          <w:ilvl w:val="0"/>
          <w:numId w:val="1"/>
        </w:numPr>
        <w:spacing w:after="0" w:line="240" w:lineRule="auto"/>
        <w:jc w:val="both"/>
        <w:rPr>
          <w:rFonts w:ascii="Times New Roman" w:eastAsia="Calibri" w:hAnsi="Times New Roman" w:cs="Times New Roman"/>
          <w:sz w:val="20"/>
          <w:szCs w:val="20"/>
        </w:rPr>
      </w:pPr>
      <w:r w:rsidRPr="00B13B45">
        <w:rPr>
          <w:rFonts w:ascii="Times New Roman" w:eastAsia="Calibri" w:hAnsi="Times New Roman" w:cs="Times New Roman"/>
          <w:sz w:val="20"/>
          <w:szCs w:val="20"/>
        </w:rPr>
        <w:t>Admin.nod.</w:t>
      </w:r>
    </w:p>
    <w:p w:rsidR="00B13B45" w:rsidRPr="00B13B45" w:rsidRDefault="00B13B45" w:rsidP="00B13B45">
      <w:pPr>
        <w:numPr>
          <w:ilvl w:val="0"/>
          <w:numId w:val="1"/>
        </w:numPr>
        <w:spacing w:after="0" w:line="240" w:lineRule="auto"/>
        <w:jc w:val="both"/>
        <w:rPr>
          <w:rFonts w:ascii="Times New Roman" w:eastAsia="Calibri" w:hAnsi="Times New Roman" w:cs="Times New Roman"/>
          <w:sz w:val="20"/>
          <w:szCs w:val="20"/>
        </w:rPr>
      </w:pPr>
      <w:r w:rsidRPr="00B13B45">
        <w:rPr>
          <w:rFonts w:ascii="Times New Roman" w:eastAsia="Calibri" w:hAnsi="Times New Roman" w:cs="Times New Roman"/>
          <w:sz w:val="20"/>
          <w:szCs w:val="20"/>
        </w:rPr>
        <w:t>Finanšu nod.</w:t>
      </w:r>
    </w:p>
    <w:p w:rsidR="00B13B45" w:rsidRPr="00B13B45" w:rsidRDefault="00B13B45" w:rsidP="00B13B45">
      <w:pPr>
        <w:numPr>
          <w:ilvl w:val="0"/>
          <w:numId w:val="1"/>
        </w:numPr>
        <w:spacing w:after="0" w:line="240" w:lineRule="auto"/>
        <w:jc w:val="both"/>
        <w:rPr>
          <w:rFonts w:ascii="Times New Roman" w:eastAsia="Calibri" w:hAnsi="Times New Roman" w:cs="Times New Roman"/>
          <w:sz w:val="20"/>
          <w:szCs w:val="20"/>
        </w:rPr>
      </w:pPr>
      <w:r w:rsidRPr="00B13B45">
        <w:rPr>
          <w:rFonts w:ascii="Times New Roman" w:eastAsia="Calibri" w:hAnsi="Times New Roman" w:cs="Times New Roman"/>
          <w:sz w:val="20"/>
          <w:szCs w:val="20"/>
        </w:rPr>
        <w:t>Tumes un Degoles pp</w:t>
      </w:r>
    </w:p>
    <w:p w:rsidR="00B13B45" w:rsidRPr="00B13B45" w:rsidRDefault="00B13B45" w:rsidP="00B13B45">
      <w:pPr>
        <w:spacing w:after="0" w:line="240" w:lineRule="auto"/>
        <w:jc w:val="both"/>
        <w:rPr>
          <w:rFonts w:ascii="Times New Roman" w:eastAsia="Calibri" w:hAnsi="Times New Roman" w:cs="Times New Roman"/>
          <w:sz w:val="20"/>
          <w:szCs w:val="20"/>
        </w:rPr>
      </w:pPr>
      <w:r w:rsidRPr="00B13B45">
        <w:rPr>
          <w:rFonts w:ascii="Times New Roman" w:eastAsia="Calibri" w:hAnsi="Times New Roman" w:cs="Times New Roman"/>
          <w:sz w:val="20"/>
          <w:szCs w:val="20"/>
        </w:rPr>
        <w:t>____________________________________</w:t>
      </w:r>
    </w:p>
    <w:p w:rsidR="00B13B45" w:rsidRPr="00B13B45" w:rsidRDefault="00B13B45" w:rsidP="00B13B45">
      <w:pPr>
        <w:spacing w:after="0" w:line="240" w:lineRule="auto"/>
        <w:rPr>
          <w:rFonts w:ascii="Times New Roman" w:eastAsia="Calibri" w:hAnsi="Times New Roman" w:cs="Times New Roman"/>
          <w:color w:val="000000"/>
          <w:sz w:val="20"/>
          <w:szCs w:val="20"/>
        </w:rPr>
        <w:sectPr w:rsidR="00B13B45" w:rsidRPr="00B13B45" w:rsidSect="00646E62">
          <w:footerReference w:type="default" r:id="rId22"/>
          <w:pgSz w:w="11906" w:h="16838"/>
          <w:pgMar w:top="1134" w:right="567" w:bottom="1134" w:left="1701" w:header="709" w:footer="709" w:gutter="0"/>
          <w:cols w:space="708"/>
          <w:docGrid w:linePitch="360"/>
        </w:sectPr>
      </w:pPr>
      <w:r w:rsidRPr="00B13B45">
        <w:rPr>
          <w:rFonts w:ascii="Times New Roman" w:eastAsia="Calibri" w:hAnsi="Times New Roman" w:cs="Times New Roman"/>
          <w:sz w:val="20"/>
          <w:szCs w:val="20"/>
        </w:rPr>
        <w:t>Sagatavoja Finanšu nod. L.Dzalbe</w:t>
      </w:r>
    </w:p>
    <w:p w:rsidR="00B13B45" w:rsidRPr="00B13B45" w:rsidRDefault="00B13B45" w:rsidP="007D2F91">
      <w:pPr>
        <w:ind w:left="5721" w:firstLine="720"/>
        <w:rPr>
          <w:rFonts w:ascii="Times New Roman" w:eastAsia="Times New Roman" w:hAnsi="Times New Roman" w:cs="Times New Roman"/>
          <w:b/>
          <w:sz w:val="20"/>
          <w:szCs w:val="24"/>
          <w:lang w:eastAsia="lv-LV"/>
        </w:rPr>
      </w:pPr>
      <w:r w:rsidRPr="00B13B45">
        <w:rPr>
          <w:rFonts w:ascii="Times New Roman" w:eastAsia="Times New Roman" w:hAnsi="Times New Roman" w:cs="Times New Roman"/>
          <w:sz w:val="20"/>
          <w:szCs w:val="24"/>
          <w:lang w:eastAsia="lv-LV"/>
        </w:rPr>
        <w:lastRenderedPageBreak/>
        <w:t>APSTIPRINĀTS</w:t>
      </w:r>
    </w:p>
    <w:p w:rsidR="00B13B45" w:rsidRPr="00B13B45" w:rsidRDefault="00B13B45" w:rsidP="00B13B45">
      <w:pPr>
        <w:spacing w:after="0" w:line="240" w:lineRule="auto"/>
        <w:ind w:left="6441" w:firstLine="39"/>
        <w:jc w:val="both"/>
        <w:rPr>
          <w:rFonts w:ascii="Times New Roman" w:eastAsia="Times New Roman" w:hAnsi="Times New Roman" w:cs="Times New Roman"/>
          <w:sz w:val="20"/>
          <w:szCs w:val="20"/>
          <w:lang w:eastAsia="lv-LV"/>
        </w:rPr>
      </w:pPr>
      <w:r w:rsidRPr="00B13B45">
        <w:rPr>
          <w:rFonts w:ascii="Times New Roman" w:eastAsia="Times New Roman" w:hAnsi="Times New Roman" w:cs="Times New Roman"/>
          <w:sz w:val="20"/>
          <w:szCs w:val="20"/>
          <w:lang w:eastAsia="lv-LV"/>
        </w:rPr>
        <w:t>ar Tukuma novada Domes 22.10.2009.</w:t>
      </w:r>
    </w:p>
    <w:p w:rsidR="00B13B45" w:rsidRPr="00B13B45" w:rsidRDefault="007D2F91" w:rsidP="007D2F91">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lēmumu (prot.Nr.10,7.§.).</w:t>
      </w:r>
    </w:p>
    <w:p w:rsidR="00B13B45" w:rsidRPr="00B13B45" w:rsidRDefault="00B13B45" w:rsidP="00B13B45">
      <w:pPr>
        <w:spacing w:after="0" w:line="240" w:lineRule="auto"/>
        <w:ind w:left="5664" w:firstLine="777"/>
        <w:jc w:val="both"/>
        <w:rPr>
          <w:rFonts w:ascii="Times New Roman" w:eastAsia="Times New Roman" w:hAnsi="Times New Roman" w:cs="Times New Roman"/>
          <w:sz w:val="20"/>
          <w:szCs w:val="20"/>
          <w:lang w:eastAsia="lv-LV"/>
        </w:rPr>
      </w:pPr>
      <w:r w:rsidRPr="00B13B45">
        <w:rPr>
          <w:rFonts w:ascii="Times New Roman" w:eastAsia="Times New Roman" w:hAnsi="Times New Roman" w:cs="Times New Roman"/>
          <w:sz w:val="20"/>
          <w:szCs w:val="20"/>
          <w:lang w:eastAsia="lv-LV"/>
        </w:rPr>
        <w:t>Ar grozījumiem, kas izdarīti ar</w:t>
      </w:r>
    </w:p>
    <w:p w:rsidR="00B13B45" w:rsidRPr="00B13B45" w:rsidRDefault="00B13B45" w:rsidP="00B13B45">
      <w:pPr>
        <w:spacing w:after="0" w:line="240" w:lineRule="auto"/>
        <w:ind w:left="6441" w:firstLine="39"/>
        <w:jc w:val="both"/>
        <w:rPr>
          <w:rFonts w:ascii="Times New Roman" w:eastAsia="Times New Roman" w:hAnsi="Times New Roman" w:cs="Times New Roman"/>
          <w:sz w:val="20"/>
          <w:szCs w:val="20"/>
          <w:lang w:eastAsia="lv-LV"/>
        </w:rPr>
      </w:pPr>
      <w:r w:rsidRPr="00B13B45">
        <w:rPr>
          <w:rFonts w:ascii="Times New Roman" w:eastAsia="Times New Roman" w:hAnsi="Times New Roman" w:cs="Times New Roman"/>
          <w:sz w:val="20"/>
          <w:szCs w:val="20"/>
          <w:lang w:eastAsia="lv-LV"/>
        </w:rPr>
        <w:t>Tukuma novada Domes lēmumu:</w:t>
      </w:r>
    </w:p>
    <w:p w:rsidR="00B13B45" w:rsidRPr="00B13B45" w:rsidRDefault="00B13B45" w:rsidP="00B13B45">
      <w:pPr>
        <w:spacing w:after="0" w:line="240" w:lineRule="auto"/>
        <w:ind w:left="6441" w:firstLine="39"/>
        <w:jc w:val="both"/>
        <w:rPr>
          <w:rFonts w:ascii="Times New Roman" w:eastAsia="Times New Roman" w:hAnsi="Times New Roman" w:cs="Times New Roman"/>
          <w:sz w:val="20"/>
          <w:szCs w:val="20"/>
          <w:lang w:eastAsia="lv-LV"/>
        </w:rPr>
      </w:pPr>
      <w:r w:rsidRPr="00B13B45">
        <w:rPr>
          <w:rFonts w:ascii="Times New Roman" w:eastAsia="Times New Roman" w:hAnsi="Times New Roman" w:cs="Times New Roman"/>
          <w:sz w:val="20"/>
          <w:szCs w:val="20"/>
          <w:lang w:eastAsia="lv-LV"/>
        </w:rPr>
        <w:t>- 24.11.2011. (prot.Nr.15,19.§.),</w:t>
      </w:r>
    </w:p>
    <w:p w:rsidR="00B13B45" w:rsidRPr="00B13B45" w:rsidRDefault="00B13B45" w:rsidP="00B13B45">
      <w:pPr>
        <w:spacing w:after="0" w:line="240" w:lineRule="auto"/>
        <w:ind w:left="6441" w:firstLine="39"/>
        <w:jc w:val="both"/>
        <w:rPr>
          <w:rFonts w:ascii="Times New Roman" w:eastAsia="Times New Roman" w:hAnsi="Times New Roman" w:cs="Times New Roman"/>
          <w:sz w:val="20"/>
          <w:szCs w:val="20"/>
          <w:lang w:eastAsia="lv-LV"/>
        </w:rPr>
      </w:pPr>
      <w:r w:rsidRPr="00B13B45">
        <w:rPr>
          <w:rFonts w:ascii="Times New Roman" w:eastAsia="Times New Roman" w:hAnsi="Times New Roman" w:cs="Times New Roman"/>
          <w:sz w:val="20"/>
          <w:szCs w:val="20"/>
          <w:lang w:eastAsia="lv-LV"/>
        </w:rPr>
        <w:t>- 22.12.2011. (prot.Nr.16, 10.§.),</w:t>
      </w:r>
    </w:p>
    <w:p w:rsidR="00B13B45" w:rsidRPr="00B13B45" w:rsidRDefault="00B13B45" w:rsidP="00B13B45">
      <w:pPr>
        <w:spacing w:after="0" w:line="240" w:lineRule="auto"/>
        <w:ind w:left="6441" w:firstLine="39"/>
        <w:jc w:val="both"/>
        <w:rPr>
          <w:rFonts w:ascii="Times New Roman" w:eastAsia="Times New Roman" w:hAnsi="Times New Roman" w:cs="Times New Roman"/>
          <w:color w:val="000000"/>
          <w:sz w:val="20"/>
          <w:szCs w:val="20"/>
          <w:lang w:eastAsia="lv-LV"/>
        </w:rPr>
      </w:pPr>
      <w:r w:rsidRPr="00B13B45">
        <w:rPr>
          <w:rFonts w:ascii="Times New Roman" w:eastAsia="Times New Roman" w:hAnsi="Times New Roman" w:cs="Times New Roman"/>
          <w:color w:val="000000"/>
          <w:sz w:val="20"/>
          <w:szCs w:val="20"/>
          <w:lang w:eastAsia="lv-LV"/>
        </w:rPr>
        <w:t>- 25.07.2013. (prot.Nr.12, 23.§.).</w:t>
      </w:r>
    </w:p>
    <w:p w:rsidR="007D2F91" w:rsidRPr="007C1B26" w:rsidRDefault="007D2F91" w:rsidP="007D2F91">
      <w:pPr>
        <w:spacing w:after="0" w:line="240" w:lineRule="auto"/>
        <w:ind w:left="5760" w:firstLine="720"/>
        <w:jc w:val="both"/>
        <w:rPr>
          <w:rFonts w:ascii="Times New Roman" w:eastAsia="Times New Roman" w:hAnsi="Times New Roman" w:cs="Times New Roman"/>
          <w:color w:val="000000" w:themeColor="text1"/>
          <w:sz w:val="20"/>
          <w:szCs w:val="24"/>
          <w:lang w:eastAsia="lv-LV"/>
        </w:rPr>
      </w:pPr>
      <w:r w:rsidRPr="007C1B26">
        <w:rPr>
          <w:rFonts w:ascii="Times New Roman" w:eastAsia="Times New Roman" w:hAnsi="Times New Roman" w:cs="Times New Roman"/>
          <w:color w:val="000000" w:themeColor="text1"/>
          <w:sz w:val="20"/>
          <w:szCs w:val="24"/>
          <w:highlight w:val="yellow"/>
          <w:lang w:eastAsia="lv-LV"/>
        </w:rPr>
        <w:t>- 22.12.2015. (prot.Nr.....</w:t>
      </w:r>
    </w:p>
    <w:p w:rsidR="00B13B45" w:rsidRPr="00B13B45" w:rsidRDefault="00B13B45" w:rsidP="00B13B45">
      <w:pPr>
        <w:spacing w:after="0" w:line="240" w:lineRule="auto"/>
        <w:jc w:val="right"/>
        <w:rPr>
          <w:rFonts w:ascii="Times New Roman" w:eastAsia="Times New Roman" w:hAnsi="Times New Roman" w:cs="Times New Roman"/>
          <w:sz w:val="24"/>
          <w:szCs w:val="24"/>
          <w:lang w:eastAsia="lv-LV"/>
        </w:rPr>
      </w:pPr>
    </w:p>
    <w:p w:rsidR="00B13B45" w:rsidRPr="00B13B45" w:rsidRDefault="00B13B45" w:rsidP="00B13B45">
      <w:pPr>
        <w:spacing w:after="0" w:line="240" w:lineRule="auto"/>
        <w:jc w:val="center"/>
        <w:rPr>
          <w:rFonts w:ascii="Times New Roman" w:eastAsia="Times New Roman" w:hAnsi="Times New Roman" w:cs="Times New Roman"/>
          <w:b/>
          <w:sz w:val="24"/>
          <w:szCs w:val="24"/>
          <w:lang w:eastAsia="lv-LV"/>
        </w:rPr>
      </w:pPr>
      <w:r w:rsidRPr="00B13B45">
        <w:rPr>
          <w:rFonts w:ascii="Times New Roman" w:eastAsia="Times New Roman" w:hAnsi="Times New Roman" w:cs="Times New Roman"/>
          <w:b/>
          <w:sz w:val="24"/>
          <w:szCs w:val="24"/>
          <w:lang w:eastAsia="lv-LV"/>
        </w:rPr>
        <w:t xml:space="preserve">TUMES UN DEGOLES PAGASTU PĀRVALDES </w:t>
      </w:r>
    </w:p>
    <w:p w:rsidR="00B13B45" w:rsidRPr="00B13B45" w:rsidRDefault="00B13B45" w:rsidP="00B13B45">
      <w:pPr>
        <w:spacing w:after="0" w:line="240" w:lineRule="auto"/>
        <w:jc w:val="center"/>
        <w:rPr>
          <w:rFonts w:ascii="Times New Roman" w:eastAsia="Times New Roman" w:hAnsi="Times New Roman" w:cs="Times New Roman"/>
          <w:sz w:val="24"/>
          <w:szCs w:val="24"/>
          <w:lang w:eastAsia="lv-LV"/>
        </w:rPr>
      </w:pPr>
      <w:r w:rsidRPr="00B13B45">
        <w:rPr>
          <w:rFonts w:ascii="Times New Roman" w:eastAsia="Times New Roman" w:hAnsi="Times New Roman" w:cs="Times New Roman"/>
          <w:b/>
          <w:sz w:val="24"/>
          <w:szCs w:val="24"/>
          <w:lang w:eastAsia="lv-LV"/>
        </w:rPr>
        <w:t>NOLIKUMS</w:t>
      </w:r>
    </w:p>
    <w:p w:rsidR="00B13B45" w:rsidRPr="00B13B45" w:rsidRDefault="00B13B45" w:rsidP="00B13B45">
      <w:pPr>
        <w:spacing w:after="0" w:line="240" w:lineRule="auto"/>
        <w:ind w:left="6480"/>
        <w:jc w:val="both"/>
        <w:rPr>
          <w:rFonts w:ascii="Times New Roman" w:eastAsia="Times New Roman" w:hAnsi="Times New Roman" w:cs="Times New Roman"/>
          <w:sz w:val="20"/>
          <w:szCs w:val="20"/>
          <w:lang w:eastAsia="lv-LV"/>
        </w:rPr>
      </w:pPr>
      <w:r w:rsidRPr="00B13B45">
        <w:rPr>
          <w:rFonts w:ascii="Times New Roman" w:eastAsia="Times New Roman" w:hAnsi="Times New Roman" w:cs="Times New Roman"/>
          <w:sz w:val="20"/>
          <w:szCs w:val="20"/>
          <w:lang w:eastAsia="lv-LV"/>
        </w:rPr>
        <w:t xml:space="preserve">Izdots saskaņā ar likuma „Par pašvaldībām” 41.panta pirmās daļas 2.punktu un 69.¹pantu </w:t>
      </w:r>
    </w:p>
    <w:p w:rsidR="00B13B45" w:rsidRPr="00B13B45" w:rsidRDefault="00B13B45" w:rsidP="00B13B45">
      <w:pPr>
        <w:spacing w:after="0" w:line="240" w:lineRule="auto"/>
        <w:ind w:left="6480"/>
        <w:jc w:val="both"/>
        <w:rPr>
          <w:rFonts w:ascii="Times New Roman" w:eastAsia="Times New Roman" w:hAnsi="Times New Roman" w:cs="Times New Roman"/>
          <w:sz w:val="20"/>
          <w:szCs w:val="20"/>
          <w:lang w:eastAsia="lv-LV"/>
        </w:rPr>
      </w:pPr>
    </w:p>
    <w:p w:rsidR="00B13B45" w:rsidRPr="00B13B45" w:rsidRDefault="00B13B45" w:rsidP="00B13B45">
      <w:pPr>
        <w:spacing w:after="0" w:line="240" w:lineRule="auto"/>
        <w:jc w:val="center"/>
        <w:rPr>
          <w:rFonts w:ascii="Times New Roman" w:eastAsia="Times New Roman" w:hAnsi="Times New Roman" w:cs="Times New Roman"/>
          <w:b/>
          <w:sz w:val="24"/>
          <w:szCs w:val="24"/>
          <w:lang w:eastAsia="lv-LV"/>
        </w:rPr>
      </w:pPr>
      <w:r w:rsidRPr="00B13B45">
        <w:rPr>
          <w:rFonts w:ascii="Times New Roman" w:eastAsia="Times New Roman" w:hAnsi="Times New Roman" w:cs="Times New Roman"/>
          <w:b/>
          <w:sz w:val="24"/>
          <w:szCs w:val="24"/>
          <w:lang w:eastAsia="lv-LV"/>
        </w:rPr>
        <w:t>I. Vispārīgie jautājumi</w:t>
      </w:r>
    </w:p>
    <w:p w:rsidR="00B13B45" w:rsidRPr="00B13B45" w:rsidRDefault="00B13B45" w:rsidP="00B13B45">
      <w:pPr>
        <w:spacing w:after="0" w:line="240" w:lineRule="auto"/>
        <w:jc w:val="center"/>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 Tumes un Degoles pagastu pārvalde (turpmāk – Pārvalde) ir Tukuma novada Domes (turpmāk – Dome) izveidota iestāde, kas Tumes un Degoles pagastu teritorijā pakalpojumu centros iedzīvotājiem un citām personām nodrošina likumā „Par pašvaldībām” un citos ārējos normatīvajos aktos noteikto pašvaldības sniegto pakalpojumu pieejamību.</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2. Pārvaldes tiesiskais pamats ir Latvijas Republikā spēkā esošie normatīvie akti, pašvaldības saistošie noteikumi, Tukuma novada Domes lēmumi, vadības rīkojumi u.c.</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3. Pārvaldes darbības likumību uzrauga Tukuma novada Domes priekšsēdētāja vietnieks.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4. Pārvalde rīkojas ar Domes piešķirtajiem finanšu līdzekļiem saskaņā ar pašvaldības budžetā apstiprināto finansējumu. Pārvalde ir juridiska persona, tai ir savs norēķinu konts, veidlapas un zīmogs.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5. Pārvaldes administratīvo teritoriju veido Tumes pagasts ar pakalpojumu sniegšanas centru Tumē un Degoles pagasts ar pakalpojumu sniegšanas centru Degolē.</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6. Pārvaldes darba laiki:</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u w:val="single"/>
          <w:lang w:eastAsia="lv-LV"/>
        </w:rPr>
      </w:pPr>
      <w:r w:rsidRPr="00B13B45">
        <w:rPr>
          <w:rFonts w:ascii="Times New Roman" w:eastAsia="Times New Roman" w:hAnsi="Times New Roman" w:cs="Times New Roman"/>
          <w:sz w:val="24"/>
          <w:szCs w:val="24"/>
          <w:u w:val="single"/>
          <w:lang w:eastAsia="lv-LV"/>
        </w:rPr>
        <w:t>Tumes pagasta pakalpojumu centrā, Pasta ielā 1A, Tumes pagastā:</w:t>
      </w:r>
    </w:p>
    <w:p w:rsidR="00B13B45" w:rsidRPr="00B13B45" w:rsidRDefault="00B13B45" w:rsidP="00B13B45">
      <w:pPr>
        <w:spacing w:after="0" w:line="240" w:lineRule="auto"/>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sz w:val="24"/>
          <w:szCs w:val="24"/>
          <w:lang w:eastAsia="lv-LV"/>
        </w:rPr>
        <w:t xml:space="preserve">- pirmdienās no plkst. </w:t>
      </w:r>
      <w:r w:rsidRPr="00B13B45">
        <w:rPr>
          <w:rFonts w:ascii="Times New Roman" w:eastAsia="Times New Roman" w:hAnsi="Times New Roman" w:cs="Times New Roman"/>
          <w:color w:val="000000"/>
          <w:sz w:val="24"/>
          <w:szCs w:val="24"/>
          <w:lang w:eastAsia="lv-LV"/>
        </w:rPr>
        <w:t>8:00 līdz plkst. 12:00 un no plkst. 13:00 līdz plkst. 18:00;</w:t>
      </w:r>
    </w:p>
    <w:p w:rsidR="00B13B45" w:rsidRPr="00B13B45" w:rsidRDefault="00B13B45" w:rsidP="00B13B45">
      <w:pPr>
        <w:spacing w:after="0" w:line="240" w:lineRule="auto"/>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 otrdienās, trešdienās, ceturtdienās no plkst. 8:00 līdz plkst. 12:00 un no plkst. 13:00 līdz plkst. 17:00;</w:t>
      </w:r>
    </w:p>
    <w:p w:rsidR="00B13B45" w:rsidRPr="00B13B45" w:rsidRDefault="00B13B45" w:rsidP="00B13B45">
      <w:pPr>
        <w:spacing w:after="0" w:line="240" w:lineRule="auto"/>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 xml:space="preserve">- piektdienās no plkst. 8:00 līdz plkst. 12:00 un no plkst.13:00 līdz plkst. 16:00. </w:t>
      </w:r>
    </w:p>
    <w:p w:rsidR="00B13B45" w:rsidRPr="00B13B45" w:rsidRDefault="00B13B45" w:rsidP="00B13B45">
      <w:pPr>
        <w:spacing w:after="0" w:line="240" w:lineRule="auto"/>
        <w:ind w:firstLine="720"/>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u w:val="single"/>
          <w:lang w:eastAsia="lv-LV"/>
        </w:rPr>
        <w:t>Degoles pagasta pakalpojumu centrā „Griezēs”, Degoles pagastā</w:t>
      </w:r>
      <w:r w:rsidRPr="00B13B45">
        <w:rPr>
          <w:rFonts w:ascii="Times New Roman" w:eastAsia="Times New Roman" w:hAnsi="Times New Roman" w:cs="Times New Roman"/>
          <w:color w:val="000000"/>
          <w:sz w:val="24"/>
          <w:szCs w:val="24"/>
          <w:lang w:eastAsia="lv-LV"/>
        </w:rPr>
        <w:t>:</w:t>
      </w:r>
    </w:p>
    <w:p w:rsidR="00B13B45" w:rsidRPr="00B13B45" w:rsidRDefault="00B13B45" w:rsidP="00B13B45">
      <w:pPr>
        <w:spacing w:after="0" w:line="240" w:lineRule="auto"/>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 pirmdienās no plkst. 8:30 līdz plkst. 12:30 un no plkst. 13:00 līdz plkst. 18:00;</w:t>
      </w:r>
    </w:p>
    <w:p w:rsidR="00B13B45" w:rsidRPr="00B13B45" w:rsidRDefault="00B13B45" w:rsidP="00B13B45">
      <w:pPr>
        <w:spacing w:after="0" w:line="240" w:lineRule="auto"/>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 otrdienās, trešdienās, ceturtdienās no plkst. 8:00 līdz plkst. 12:30 un no plkst. 13:00 līdz plkst. 16:30;</w:t>
      </w:r>
    </w:p>
    <w:p w:rsidR="00B13B45" w:rsidRPr="00B13B45" w:rsidRDefault="00B13B45" w:rsidP="00B13B45">
      <w:pPr>
        <w:spacing w:after="0" w:line="240" w:lineRule="auto"/>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 piektdienās no plkst. 8:00 līdz plkst. 12:30 un no plkst. 13:00 līdz plkst. 15:30.”,</w:t>
      </w:r>
    </w:p>
    <w:p w:rsidR="00B13B45" w:rsidRPr="00B13B45" w:rsidRDefault="00B13B45" w:rsidP="00B13B45">
      <w:pPr>
        <w:spacing w:after="0" w:line="240" w:lineRule="auto"/>
        <w:ind w:firstLine="720"/>
        <w:jc w:val="both"/>
        <w:rPr>
          <w:rFonts w:ascii="Times New Roman" w:eastAsia="Times New Roman" w:hAnsi="Times New Roman" w:cs="Times New Roman"/>
          <w:color w:val="000000"/>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„7. Pārvaldes vadītājs iedzīvotājus pieņem:</w:t>
      </w:r>
    </w:p>
    <w:p w:rsidR="00B13B45" w:rsidRPr="00B13B45" w:rsidRDefault="00B13B45" w:rsidP="00B13B45">
      <w:pPr>
        <w:spacing w:after="0" w:line="240" w:lineRule="auto"/>
        <w:ind w:firstLine="720"/>
        <w:jc w:val="both"/>
        <w:rPr>
          <w:rFonts w:ascii="Times New Roman" w:eastAsia="Times New Roman" w:hAnsi="Times New Roman" w:cs="Times New Roman"/>
          <w:color w:val="000000"/>
          <w:sz w:val="24"/>
          <w:szCs w:val="24"/>
          <w:u w:val="single"/>
          <w:lang w:eastAsia="lv-LV"/>
        </w:rPr>
      </w:pPr>
      <w:r w:rsidRPr="00B13B45">
        <w:rPr>
          <w:rFonts w:ascii="Times New Roman" w:eastAsia="Times New Roman" w:hAnsi="Times New Roman" w:cs="Times New Roman"/>
          <w:color w:val="000000"/>
          <w:sz w:val="24"/>
          <w:szCs w:val="24"/>
          <w:u w:val="single"/>
          <w:lang w:eastAsia="lv-LV"/>
        </w:rPr>
        <w:t xml:space="preserve">Tumē </w:t>
      </w:r>
    </w:p>
    <w:p w:rsidR="00B13B45" w:rsidRPr="00B13B45" w:rsidRDefault="00B13B45" w:rsidP="00B13B45">
      <w:pPr>
        <w:spacing w:after="0" w:line="240" w:lineRule="auto"/>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 pirmdienās no plkst. 16:00 līdz plkst. 18:00.</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u w:val="single"/>
          <w:lang w:eastAsia="lv-LV"/>
        </w:rPr>
      </w:pPr>
      <w:r w:rsidRPr="00B13B45">
        <w:rPr>
          <w:rFonts w:ascii="Arial" w:eastAsia="Times New Roman" w:hAnsi="Arial" w:cs="Times New Roman"/>
          <w:sz w:val="24"/>
          <w:szCs w:val="20"/>
          <w:u w:val="single"/>
          <w:lang w:eastAsia="lv-LV"/>
        </w:rPr>
        <w:br w:type="page"/>
      </w:r>
      <w:r w:rsidRPr="00B13B45">
        <w:rPr>
          <w:rFonts w:ascii="Times New Roman" w:eastAsia="Times New Roman" w:hAnsi="Times New Roman" w:cs="Times New Roman"/>
          <w:sz w:val="24"/>
          <w:szCs w:val="24"/>
          <w:u w:val="single"/>
          <w:lang w:eastAsia="lv-LV"/>
        </w:rPr>
        <w:lastRenderedPageBreak/>
        <w:t xml:space="preserve">Degole </w:t>
      </w:r>
    </w:p>
    <w:p w:rsidR="00B13B45" w:rsidRPr="00B13B45" w:rsidRDefault="00B13B45" w:rsidP="00B13B45">
      <w:pPr>
        <w:spacing w:after="0" w:line="240" w:lineRule="auto"/>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sz w:val="24"/>
          <w:szCs w:val="24"/>
          <w:lang w:eastAsia="lv-LV"/>
        </w:rPr>
        <w:t xml:space="preserve">- pirmdienās no plkst. </w:t>
      </w:r>
      <w:r w:rsidRPr="00B13B45">
        <w:rPr>
          <w:rFonts w:ascii="Times New Roman" w:eastAsia="Times New Roman" w:hAnsi="Times New Roman" w:cs="Times New Roman"/>
          <w:color w:val="000000"/>
          <w:sz w:val="24"/>
          <w:szCs w:val="24"/>
          <w:lang w:eastAsia="lv-LV"/>
        </w:rPr>
        <w:t>13:00 līdz plkst. 15:00.”.</w:t>
      </w:r>
    </w:p>
    <w:p w:rsidR="00B13B45" w:rsidRPr="00B13B45" w:rsidRDefault="00B13B45" w:rsidP="00B13B45">
      <w:pPr>
        <w:spacing w:after="0" w:line="240" w:lineRule="auto"/>
        <w:jc w:val="right"/>
        <w:rPr>
          <w:rFonts w:ascii="Times New Roman" w:eastAsia="Times New Roman" w:hAnsi="Times New Roman" w:cs="Times New Roman"/>
          <w:i/>
          <w:color w:val="000000"/>
          <w:sz w:val="20"/>
          <w:szCs w:val="20"/>
          <w:lang w:eastAsia="lv-LV"/>
        </w:rPr>
      </w:pPr>
      <w:r w:rsidRPr="00B13B45">
        <w:rPr>
          <w:rFonts w:ascii="Times New Roman" w:eastAsia="Times New Roman" w:hAnsi="Times New Roman" w:cs="Times New Roman"/>
          <w:color w:val="000000"/>
          <w:sz w:val="24"/>
          <w:szCs w:val="24"/>
          <w:lang w:eastAsia="lv-LV"/>
        </w:rPr>
        <w:tab/>
      </w:r>
      <w:r w:rsidRPr="00B13B45">
        <w:rPr>
          <w:rFonts w:ascii="Times New Roman" w:eastAsia="Times New Roman" w:hAnsi="Times New Roman" w:cs="Times New Roman"/>
          <w:i/>
          <w:color w:val="000000"/>
          <w:sz w:val="20"/>
          <w:szCs w:val="20"/>
          <w:lang w:eastAsia="lv-LV"/>
        </w:rPr>
        <w:t>Ar grozījumiem, kas izdarīti ar Tukuma novada Domes 25.07.2013. lēmumu (prot.Nr.12, 23.§.)</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ab/>
      </w:r>
    </w:p>
    <w:p w:rsidR="00B13B45" w:rsidRPr="00B13B45" w:rsidRDefault="00B13B45" w:rsidP="00B13B45">
      <w:pPr>
        <w:tabs>
          <w:tab w:val="num" w:pos="360"/>
          <w:tab w:val="left" w:pos="720"/>
        </w:tabs>
        <w:spacing w:after="0" w:line="240" w:lineRule="auto"/>
        <w:ind w:firstLine="720"/>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 xml:space="preserve">8. Pārvaldes juridiskais nosaukums ir „Tumes un Degoles pagastu pārvalde” un tās juridiskā adrese: Pasta iela 1A,Tume, Tumes pagasts, Tukuma novads, LV-3139. </w:t>
      </w:r>
    </w:p>
    <w:p w:rsidR="00B13B45" w:rsidRPr="00B13B45" w:rsidRDefault="00B13B45" w:rsidP="00B13B45">
      <w:pPr>
        <w:spacing w:after="0" w:line="240" w:lineRule="auto"/>
        <w:jc w:val="center"/>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center"/>
        <w:rPr>
          <w:rFonts w:ascii="Times New Roman" w:eastAsia="Times New Roman" w:hAnsi="Times New Roman" w:cs="Times New Roman"/>
          <w:b/>
          <w:sz w:val="24"/>
          <w:szCs w:val="24"/>
          <w:lang w:eastAsia="lv-LV"/>
        </w:rPr>
      </w:pPr>
      <w:r w:rsidRPr="00B13B45">
        <w:rPr>
          <w:rFonts w:ascii="Times New Roman" w:eastAsia="Times New Roman" w:hAnsi="Times New Roman" w:cs="Times New Roman"/>
          <w:b/>
          <w:sz w:val="24"/>
          <w:szCs w:val="24"/>
          <w:lang w:eastAsia="lv-LV"/>
        </w:rPr>
        <w:t>II. PĀRVALDES KOMPETENCE</w:t>
      </w:r>
    </w:p>
    <w:p w:rsidR="00B13B45" w:rsidRPr="00B13B45" w:rsidRDefault="00B13B45" w:rsidP="00B13B45">
      <w:pPr>
        <w:spacing w:after="0" w:line="240" w:lineRule="auto"/>
        <w:jc w:val="center"/>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 Atbilstoši likumam „Par pašvaldībām” Pārvalde:</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9.1. nodrošina pašvaldības kompetencē esošo izziņu izsniegšanu un sniedz informāciju par pašvaldības kompetencē esošajiem jautājumiem;</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9.2. pieņem valsts noteikto nodokļu un nodevu maksājumus, kuru iekasēšana ir uzdota pašvaldībai, kā arī Domes noteikto nodevu maksājumus un maksājumus par pašvaldības sniegtajiem pakalpojumiem;</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9.3. nodrošina pašvaldības sociālo pabalstu izmaksas, normatīvo aktu un Tukuma novada Domes saistošo noteikumu noteiktajā kārtībā;</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9.4. pieņem iesniegumus, sūdzības un priekšlikumus no iedzīvotājiem un juridiskajām personām, sniedz atbildes uz iesniegumiem utt.;</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9.5. organizē komunālo pakalpojumu sniegšanu, teritorijas labiekārtošanu un pašvaldības ceļu un ielu uzturēšanu Pārvaldes teritorijā;</w:t>
      </w:r>
    </w:p>
    <w:p w:rsidR="00B13B45" w:rsidRPr="00B13B45" w:rsidRDefault="00B13B45" w:rsidP="00B13B45">
      <w:pPr>
        <w:spacing w:after="0" w:line="240" w:lineRule="auto"/>
        <w:ind w:firstLine="720"/>
        <w:jc w:val="both"/>
        <w:rPr>
          <w:rFonts w:ascii="Times New Roman" w:eastAsia="Times New Roman" w:hAnsi="Times New Roman" w:cs="Times New Roman"/>
          <w:strike/>
          <w:sz w:val="24"/>
          <w:szCs w:val="24"/>
          <w:lang w:eastAsia="lv-LV"/>
        </w:rPr>
      </w:pPr>
      <w:r w:rsidRPr="00B13B45">
        <w:rPr>
          <w:rFonts w:ascii="Times New Roman" w:eastAsia="Times New Roman" w:hAnsi="Times New Roman" w:cs="Times New Roman"/>
          <w:strike/>
          <w:sz w:val="24"/>
          <w:szCs w:val="24"/>
          <w:lang w:eastAsia="lv-LV"/>
        </w:rPr>
        <w:t>9.6. veic atsevišķu grāmatvedības uzskaiti, izdod iekšējos normatīvos aktus par grāmatvedības uzskaiti, saskaņojot tos ar Domes Finanšu nodaļu;</w:t>
      </w:r>
    </w:p>
    <w:p w:rsidR="00B13B45" w:rsidRPr="00B13B45" w:rsidRDefault="00B13B45" w:rsidP="00B13B45">
      <w:pPr>
        <w:spacing w:after="0" w:line="240" w:lineRule="auto"/>
        <w:ind w:firstLine="720"/>
        <w:jc w:val="both"/>
        <w:rPr>
          <w:rFonts w:ascii="Times New Roman" w:eastAsia="Calibri" w:hAnsi="Times New Roman" w:cs="Times New Roman"/>
          <w:sz w:val="24"/>
          <w:szCs w:val="20"/>
          <w:lang w:eastAsia="lv-LV"/>
        </w:rPr>
      </w:pPr>
      <w:r w:rsidRPr="00B13B45">
        <w:rPr>
          <w:rFonts w:ascii="Times New Roman" w:eastAsia="Calibri" w:hAnsi="Times New Roman" w:cs="Times New Roman"/>
          <w:sz w:val="24"/>
          <w:szCs w:val="20"/>
          <w:highlight w:val="yellow"/>
          <w:lang w:eastAsia="lv-LV"/>
        </w:rPr>
        <w:t>9.6. Tumes un Degoles pagastu pārvaldes grāmatvedība tiek kārtota centralizēti Tukuma novada Domē.</w:t>
      </w:r>
    </w:p>
    <w:p w:rsidR="00B13B45" w:rsidRPr="00582181" w:rsidRDefault="00B13B45" w:rsidP="00582181">
      <w:pPr>
        <w:spacing w:after="0" w:line="240" w:lineRule="auto"/>
        <w:jc w:val="right"/>
        <w:rPr>
          <w:rFonts w:ascii="Times New Roman" w:eastAsia="Times New Roman" w:hAnsi="Times New Roman" w:cs="Times New Roman"/>
          <w:i/>
          <w:color w:val="000000"/>
          <w:sz w:val="20"/>
          <w:szCs w:val="20"/>
          <w:lang w:eastAsia="lv-LV"/>
        </w:rPr>
      </w:pPr>
      <w:r w:rsidRPr="00B13B45">
        <w:rPr>
          <w:rFonts w:ascii="Times New Roman" w:eastAsia="Times New Roman" w:hAnsi="Times New Roman" w:cs="Times New Roman"/>
          <w:i/>
          <w:color w:val="000000"/>
          <w:sz w:val="20"/>
          <w:szCs w:val="20"/>
          <w:lang w:eastAsia="lv-LV"/>
        </w:rPr>
        <w:t>Ar grozījumiem, kas izdarīti ar Tukuma novada Domes 22.12.2015. lēmumu (prot.Nr...., ....§.)</w:t>
      </w:r>
    </w:p>
    <w:p w:rsidR="00B13B45" w:rsidRPr="00B13B45" w:rsidRDefault="00B13B45" w:rsidP="00B13B45">
      <w:pPr>
        <w:spacing w:after="0" w:line="240" w:lineRule="auto"/>
        <w:ind w:firstLine="720"/>
        <w:jc w:val="both"/>
        <w:rPr>
          <w:rFonts w:ascii="Times New Roman" w:eastAsia="Calibri" w:hAnsi="Times New Roman" w:cs="Times New Roman"/>
          <w:sz w:val="24"/>
          <w:szCs w:val="20"/>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trike/>
          <w:sz w:val="24"/>
          <w:szCs w:val="24"/>
          <w:lang w:eastAsia="lv-LV"/>
        </w:rPr>
      </w:pPr>
      <w:r w:rsidRPr="00B13B45">
        <w:rPr>
          <w:rFonts w:ascii="Times New Roman" w:eastAsia="Times New Roman" w:hAnsi="Times New Roman" w:cs="Times New Roman"/>
          <w:strike/>
          <w:sz w:val="24"/>
          <w:szCs w:val="24"/>
          <w:lang w:eastAsia="lv-LV"/>
        </w:rPr>
        <w:t>9.7. Pārvalde, saskaņojot ar Domi, atver norēķinu kontus kredītiestādēs;</w:t>
      </w:r>
    </w:p>
    <w:p w:rsidR="00B13B45" w:rsidRPr="00582181" w:rsidRDefault="00B13B45" w:rsidP="00582181">
      <w:pPr>
        <w:spacing w:after="0" w:line="240" w:lineRule="auto"/>
        <w:jc w:val="right"/>
        <w:rPr>
          <w:rFonts w:ascii="Times New Roman" w:eastAsia="Times New Roman" w:hAnsi="Times New Roman" w:cs="Times New Roman"/>
          <w:i/>
          <w:color w:val="000000"/>
          <w:sz w:val="20"/>
          <w:szCs w:val="20"/>
          <w:lang w:eastAsia="lv-LV"/>
        </w:rPr>
      </w:pPr>
      <w:r w:rsidRPr="00B13B45">
        <w:rPr>
          <w:rFonts w:ascii="Times New Roman" w:eastAsia="Times New Roman" w:hAnsi="Times New Roman" w:cs="Times New Roman"/>
          <w:i/>
          <w:color w:val="000000"/>
          <w:sz w:val="20"/>
          <w:szCs w:val="20"/>
          <w:lang w:eastAsia="lv-LV"/>
        </w:rPr>
        <w:t>Ar grozījumiem, kas izdarīti ar Tukuma novada Domes 22.12.2015. lēmumu (prot.Nr...., ....§.)</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9.8. nodrošina lauku attīstības speciālista un zemes ierīkotāja konsultācijas Pārvaldes teritorijā;</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9.9. nodrošina Tumes un Degoles pagasta teritorijas attīstību saskaņā ar apstiprināto teritorijas plānojumu un teritorijas programmu;</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9.10. nodrošina veselības aprūpes pieejamību Pārvaldes teritorijā, kā arī veicina iedzīvotāju veselīgu dzīvesveidu un sportu;</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9.11. nodrošina informācijas pieejamību par Domes pieņemtajiem lēmumiem un citu vispārpieejamu informāciju;</w:t>
      </w:r>
    </w:p>
    <w:p w:rsidR="00B13B45" w:rsidRPr="00B13B45" w:rsidRDefault="00B13B45" w:rsidP="00B13B45">
      <w:pPr>
        <w:spacing w:after="0" w:line="240" w:lineRule="auto"/>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ab/>
        <w:t>9.12. nodrošina kultūras pakalpojumu pieejamību Pārvaldes teritorijā.</w:t>
      </w:r>
    </w:p>
    <w:p w:rsidR="00B13B45" w:rsidRPr="00B13B45" w:rsidRDefault="00B13B45" w:rsidP="00B13B45">
      <w:pPr>
        <w:spacing w:after="0" w:line="240" w:lineRule="auto"/>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u w:val="single"/>
          <w:lang w:eastAsia="lv-LV"/>
        </w:rPr>
      </w:pPr>
      <w:r w:rsidRPr="00B13B45">
        <w:rPr>
          <w:rFonts w:ascii="Times New Roman" w:eastAsia="Times New Roman" w:hAnsi="Times New Roman" w:cs="Times New Roman"/>
          <w:sz w:val="24"/>
          <w:szCs w:val="24"/>
          <w:lang w:eastAsia="lv-LV"/>
        </w:rPr>
        <w:t>10. Domes lēmumos noteiktajā kārtībā Pārvalde:</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10.1. pieņem no iedzīvotājiem maksājumus par visa veida Tukuma novada pašvaldības (turpmāk – Pašvaldība) sniegtajiem komunālajiem un citiem pakalpojumiem;</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10.2. sniedz informāciju un izziņas interesentiem par Domes un Pārvaldes kompetencē esošajiem jautājumiem;</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10.3. nodrošina informācijas apriti starp Pašvaldības institūcijām;</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10.4. organizē iedzīvotāju pieņemšanu pie Domes amatpersonām;</w:t>
      </w:r>
    </w:p>
    <w:p w:rsidR="00B13B45" w:rsidRPr="00B13B45" w:rsidRDefault="00B13B45" w:rsidP="00B13B45">
      <w:pPr>
        <w:spacing w:after="0" w:line="240" w:lineRule="auto"/>
        <w:ind w:firstLine="720"/>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10.5. sadarbojas ar citām Pašvaldības iestādēm to sniegto pakalpojumu organizēšanā Pārvaldes teritorijā;</w:t>
      </w:r>
    </w:p>
    <w:p w:rsidR="00B13B45" w:rsidRPr="00B13B45" w:rsidRDefault="00B13B45" w:rsidP="00B13B45">
      <w:pPr>
        <w:spacing w:after="0" w:line="240" w:lineRule="auto"/>
        <w:ind w:firstLine="720"/>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10.6. organizē Pārvaldes pārziņā nodotās kustamās un nekustamās mantas apsaimniekošanu;</w:t>
      </w:r>
    </w:p>
    <w:p w:rsidR="00B13B45" w:rsidRPr="00B13B45" w:rsidRDefault="00B13B45" w:rsidP="00B13B45">
      <w:pPr>
        <w:spacing w:after="0" w:line="240" w:lineRule="auto"/>
        <w:ind w:firstLine="720"/>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t>10.7. atbilstoši likuma „Par arhīviem” prasībām uzkrāj un saglabā Pārvaldes dokumentus līdz to nodošanai valsts arhīvā;</w:t>
      </w:r>
    </w:p>
    <w:p w:rsidR="00B13B45" w:rsidRPr="00B13B45" w:rsidRDefault="00B13B45" w:rsidP="00B13B45">
      <w:pPr>
        <w:spacing w:after="0" w:line="240" w:lineRule="auto"/>
        <w:ind w:firstLine="720"/>
        <w:jc w:val="both"/>
        <w:rPr>
          <w:rFonts w:ascii="Times New Roman" w:eastAsia="Times New Roman" w:hAnsi="Times New Roman" w:cs="Times New Roman"/>
          <w:color w:val="000000"/>
          <w:sz w:val="24"/>
          <w:szCs w:val="24"/>
          <w:lang w:eastAsia="lv-LV"/>
        </w:rPr>
      </w:pPr>
      <w:r w:rsidRPr="00B13B45">
        <w:rPr>
          <w:rFonts w:ascii="Times New Roman" w:eastAsia="Times New Roman" w:hAnsi="Times New Roman" w:cs="Times New Roman"/>
          <w:color w:val="000000"/>
          <w:sz w:val="24"/>
          <w:szCs w:val="24"/>
          <w:lang w:eastAsia="lv-LV"/>
        </w:rPr>
        <w:lastRenderedPageBreak/>
        <w:t>10.8. nodrošina sadarbību ar valsts un pašvaldības institūcijām: novada pašvaldības aģentūru „Tukuma novada sociālais dienests”, bāriņtiesu, būvvaldi u.c.;</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10.9. Pārvalde organizē skolēnu pārvadājumus Pārvaldes teritorijā.</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10.10. slēdz sadarbības līgumus ar fizisko un juridisko personu dibinātajām institūcijām par sniegto pakalpojumu organizēšanu Pārvaldes teritorijā.</w:t>
      </w:r>
    </w:p>
    <w:p w:rsidR="00B13B45" w:rsidRPr="00B13B45" w:rsidRDefault="00B13B45" w:rsidP="00B13B45">
      <w:pPr>
        <w:spacing w:after="0" w:line="240" w:lineRule="auto"/>
        <w:jc w:val="right"/>
        <w:rPr>
          <w:rFonts w:ascii="Times New Roman" w:eastAsia="Times New Roman" w:hAnsi="Times New Roman" w:cs="Times New Roman"/>
          <w:i/>
          <w:sz w:val="20"/>
          <w:szCs w:val="20"/>
          <w:lang w:eastAsia="lv-LV"/>
        </w:rPr>
      </w:pPr>
      <w:r w:rsidRPr="00B13B45">
        <w:rPr>
          <w:rFonts w:ascii="Times New Roman" w:eastAsia="Times New Roman" w:hAnsi="Times New Roman" w:cs="Times New Roman"/>
          <w:i/>
          <w:sz w:val="20"/>
          <w:szCs w:val="20"/>
          <w:lang w:eastAsia="lv-LV"/>
        </w:rPr>
        <w:t>Ar grozījumiem, kas izdarīti ar Tukuma novada Domes 22.12.2011. lēmumu (prot.Nr.16, 10.§.)</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11. Lai nodrošinātu Pārvaldei uzdoto funkciju izpildi, tai ir tiesības: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11.1. pieprasīt un saņemt no Domes, tās padotībā esošajām institūcijām un amatpersonām Pārvaldes funkciju izpildei nepieciešamās ziņas, statistisko un citu informāciju;</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11.2. izstrādāt un iesniegt Domes priekšsēdētājam Domes lēmumu projektus par Pārvaldes darbības jautājumiem, sniegt atzinumus par Domes lēmumu projektiem, kas attiecas uz Pārvaldes darbību;</w:t>
      </w:r>
      <w:r w:rsidRPr="00B13B45">
        <w:rPr>
          <w:rFonts w:ascii="Times New Roman" w:eastAsia="Times New Roman" w:hAnsi="Times New Roman" w:cs="Times New Roman"/>
          <w:sz w:val="24"/>
          <w:szCs w:val="24"/>
          <w:lang w:eastAsia="lv-LV"/>
        </w:rPr>
        <w:tab/>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11.3. iesniegt Domei priekšlikumus par Pārvaldes darbības nodrošināšanai nepieciešamo finansējumu, ierosinājumus Pārvaldes darba uzlabošanai un pakalpojumu kvalitātes paaugstināšanai.</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12. Pārvaldes pārraudzībā ir šādas iestādes: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12.1. Tumes vidusskola;</w:t>
      </w:r>
    </w:p>
    <w:p w:rsidR="00B13B45" w:rsidRPr="00B13B45" w:rsidRDefault="00B13B45" w:rsidP="00B13B45">
      <w:pPr>
        <w:spacing w:after="0" w:line="240" w:lineRule="auto"/>
        <w:ind w:firstLine="720"/>
        <w:jc w:val="both"/>
        <w:rPr>
          <w:rFonts w:ascii="Times New Roman" w:eastAsia="Times New Roman" w:hAnsi="Times New Roman" w:cs="Times New Roman"/>
          <w:i/>
          <w:color w:val="000000"/>
          <w:sz w:val="24"/>
          <w:szCs w:val="24"/>
          <w:lang w:eastAsia="lv-LV"/>
        </w:rPr>
      </w:pPr>
      <w:r w:rsidRPr="00B13B45">
        <w:rPr>
          <w:rFonts w:ascii="Times New Roman" w:eastAsia="Times New Roman" w:hAnsi="Times New Roman" w:cs="Times New Roman"/>
          <w:i/>
          <w:color w:val="000000"/>
          <w:sz w:val="24"/>
          <w:szCs w:val="24"/>
          <w:lang w:eastAsia="lv-LV"/>
        </w:rPr>
        <w:t>12.2. Svītrots ar Tukuma novada Domes 25.07.2013. lēmumu (prot.Nr.12, 23.§.).</w:t>
      </w:r>
    </w:p>
    <w:p w:rsidR="00B13B45" w:rsidRPr="00B13B45" w:rsidRDefault="00B13B45" w:rsidP="00B13B45">
      <w:pPr>
        <w:spacing w:after="0" w:line="240" w:lineRule="auto"/>
        <w:jc w:val="right"/>
        <w:rPr>
          <w:rFonts w:ascii="Times New Roman" w:eastAsia="Times New Roman" w:hAnsi="Times New Roman" w:cs="Times New Roman"/>
          <w:i/>
          <w:sz w:val="20"/>
          <w:szCs w:val="20"/>
          <w:lang w:eastAsia="lv-LV"/>
        </w:rPr>
      </w:pPr>
      <w:r w:rsidRPr="00B13B45">
        <w:rPr>
          <w:rFonts w:ascii="Times New Roman" w:eastAsia="Times New Roman" w:hAnsi="Times New Roman" w:cs="Times New Roman"/>
          <w:i/>
          <w:sz w:val="20"/>
          <w:szCs w:val="20"/>
          <w:lang w:eastAsia="lv-LV"/>
        </w:rPr>
        <w:t>Ar grozījumiem, kas izdarīti ar Tukuma novada Domes 22.12.2011. lēmumu (prot.Nr.16, 10.§.)</w:t>
      </w:r>
    </w:p>
    <w:p w:rsidR="00B13B45" w:rsidRPr="00B13B45" w:rsidRDefault="00B13B45" w:rsidP="00B13B45">
      <w:pPr>
        <w:spacing w:after="0" w:line="240" w:lineRule="auto"/>
        <w:jc w:val="right"/>
        <w:rPr>
          <w:rFonts w:ascii="Times New Roman" w:eastAsia="Times New Roman" w:hAnsi="Times New Roman" w:cs="Times New Roman"/>
          <w:i/>
          <w:color w:val="000000"/>
          <w:sz w:val="20"/>
          <w:szCs w:val="20"/>
          <w:lang w:eastAsia="lv-LV"/>
        </w:rPr>
      </w:pPr>
      <w:r w:rsidRPr="00B13B45">
        <w:rPr>
          <w:rFonts w:ascii="Times New Roman" w:eastAsia="Times New Roman" w:hAnsi="Times New Roman" w:cs="Times New Roman"/>
          <w:i/>
          <w:color w:val="000000"/>
          <w:sz w:val="20"/>
          <w:szCs w:val="20"/>
          <w:lang w:eastAsia="lv-LV"/>
        </w:rPr>
        <w:t>Ar grozījumiem, kas izdarīti ar Tukuma novada Domes 25.07.2013. lēmumu (prot.Nr.12, 23.§.)</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13. Pārvaldes tiešā pakļautībā ir šādas struktūrvienības: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13.1. Tumes bibliotēka;</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13.2. Lazdu bibliotēka;</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13.3. Degoles bibliotēka;</w:t>
      </w:r>
    </w:p>
    <w:p w:rsidR="00B13B45" w:rsidRPr="00B13B45" w:rsidRDefault="00B13B45" w:rsidP="00B13B45">
      <w:pPr>
        <w:spacing w:after="0" w:line="240" w:lineRule="auto"/>
        <w:ind w:firstLine="720"/>
        <w:jc w:val="both"/>
        <w:rPr>
          <w:rFonts w:ascii="Times New Roman" w:eastAsia="Times New Roman" w:hAnsi="Times New Roman" w:cs="Times New Roman"/>
          <w:i/>
          <w:color w:val="000000"/>
          <w:sz w:val="24"/>
          <w:szCs w:val="24"/>
          <w:lang w:eastAsia="lv-LV"/>
        </w:rPr>
      </w:pPr>
      <w:r w:rsidRPr="00B13B45">
        <w:rPr>
          <w:rFonts w:ascii="Times New Roman" w:eastAsia="Times New Roman" w:hAnsi="Times New Roman" w:cs="Times New Roman"/>
          <w:i/>
          <w:color w:val="000000"/>
          <w:sz w:val="24"/>
          <w:szCs w:val="24"/>
          <w:lang w:eastAsia="lv-LV"/>
        </w:rPr>
        <w:t>13.4. Svītrots ar Tukuma novada Domes 25.07.2013. lēmumu (prot.Nr.12, 23.§.).</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13.5. Tumes kultūras nams;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13.6. Degoles pagasta tradīciju zāle;</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13.7. Degoles feldšeru-vecmāšu punkts;</w:t>
      </w:r>
    </w:p>
    <w:p w:rsidR="00B13B45" w:rsidRPr="00B13B45" w:rsidRDefault="00B13B45" w:rsidP="00B13B45">
      <w:pPr>
        <w:spacing w:after="0" w:line="240" w:lineRule="auto"/>
        <w:ind w:firstLine="720"/>
        <w:jc w:val="both"/>
        <w:rPr>
          <w:rFonts w:ascii="Times New Roman" w:eastAsia="Times New Roman" w:hAnsi="Times New Roman" w:cs="Times New Roman"/>
          <w:i/>
          <w:sz w:val="24"/>
          <w:szCs w:val="24"/>
          <w:lang w:eastAsia="lv-LV"/>
        </w:rPr>
      </w:pPr>
      <w:r w:rsidRPr="00B13B45">
        <w:rPr>
          <w:rFonts w:ascii="Times New Roman" w:eastAsia="Times New Roman" w:hAnsi="Times New Roman" w:cs="Times New Roman"/>
          <w:sz w:val="24"/>
          <w:szCs w:val="24"/>
          <w:lang w:eastAsia="lv-LV"/>
        </w:rPr>
        <w:t>13.8. Degoles pagasta pirmsskolas bērnu uzraudzības grupa „Bitīte”.</w:t>
      </w:r>
    </w:p>
    <w:p w:rsidR="00B13B45" w:rsidRPr="00B13B45" w:rsidRDefault="00B13B45" w:rsidP="00B13B45">
      <w:pPr>
        <w:spacing w:after="0" w:line="240" w:lineRule="auto"/>
        <w:jc w:val="right"/>
        <w:rPr>
          <w:rFonts w:ascii="Times New Roman" w:eastAsia="Times New Roman" w:hAnsi="Times New Roman" w:cs="Times New Roman"/>
          <w:i/>
          <w:sz w:val="20"/>
          <w:szCs w:val="20"/>
          <w:lang w:eastAsia="lv-LV"/>
        </w:rPr>
      </w:pPr>
      <w:r w:rsidRPr="00B13B45">
        <w:rPr>
          <w:rFonts w:ascii="Times New Roman" w:eastAsia="Times New Roman" w:hAnsi="Times New Roman" w:cs="Times New Roman"/>
          <w:i/>
          <w:sz w:val="20"/>
          <w:szCs w:val="20"/>
          <w:lang w:eastAsia="lv-LV"/>
        </w:rPr>
        <w:t>Ar grozījumiem, kas izdarīti ar Tukuma novada Domes 22.12.2011. lēmumu (prot.Nr.16, 10.§.)</w:t>
      </w:r>
    </w:p>
    <w:p w:rsidR="00B13B45" w:rsidRPr="00B13B45" w:rsidRDefault="00B13B45" w:rsidP="00B13B45">
      <w:pPr>
        <w:spacing w:after="0" w:line="240" w:lineRule="auto"/>
        <w:jc w:val="center"/>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jc w:val="center"/>
        <w:rPr>
          <w:rFonts w:ascii="Times New Roman" w:eastAsia="Times New Roman" w:hAnsi="Times New Roman" w:cs="Times New Roman"/>
          <w:b/>
          <w:sz w:val="24"/>
          <w:szCs w:val="24"/>
          <w:lang w:eastAsia="lv-LV"/>
        </w:rPr>
      </w:pPr>
      <w:r w:rsidRPr="00B13B45">
        <w:rPr>
          <w:rFonts w:ascii="Times New Roman" w:eastAsia="Times New Roman" w:hAnsi="Times New Roman" w:cs="Times New Roman"/>
          <w:b/>
          <w:sz w:val="24"/>
          <w:szCs w:val="24"/>
          <w:lang w:eastAsia="lv-LV"/>
        </w:rPr>
        <w:t>III. PĀRVALDES AMATPERSONU PILNVARAS</w:t>
      </w:r>
    </w:p>
    <w:p w:rsidR="00B13B45" w:rsidRPr="00B13B45" w:rsidRDefault="00B13B45" w:rsidP="00B13B45">
      <w:pPr>
        <w:spacing w:after="0" w:line="240" w:lineRule="auto"/>
        <w:jc w:val="center"/>
        <w:rPr>
          <w:rFonts w:ascii="Times New Roman" w:eastAsia="Times New Roman" w:hAnsi="Times New Roman" w:cs="Times New Roman"/>
          <w:b/>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14. Pārvaldes darbu organizē un vada Pagastu pārvaldes vadītājs</w:t>
      </w:r>
      <w:r w:rsidRPr="00B13B45">
        <w:rPr>
          <w:rFonts w:ascii="Times New Roman" w:eastAsia="Times New Roman" w:hAnsi="Times New Roman" w:cs="Times New Roman"/>
          <w:i/>
          <w:sz w:val="24"/>
          <w:szCs w:val="24"/>
          <w:lang w:eastAsia="lv-LV"/>
        </w:rPr>
        <w:t xml:space="preserve"> </w:t>
      </w:r>
      <w:r w:rsidRPr="00B13B45">
        <w:rPr>
          <w:rFonts w:ascii="Times New Roman" w:eastAsia="Times New Roman" w:hAnsi="Times New Roman" w:cs="Times New Roman"/>
          <w:sz w:val="24"/>
          <w:szCs w:val="24"/>
          <w:lang w:eastAsia="lv-LV"/>
        </w:rPr>
        <w:t>(turpmāk – Pārvaldes vadītājs), kuru ieceļ amatā un atbrīvo no amata ar Domes lēmumu. Pārvaldes vadītājs strādā uz darba līguma pamata. Pārvaldes vadītāja amatalgu nosaka ar atsevišķu Domes lēmumu.</w:t>
      </w:r>
    </w:p>
    <w:p w:rsidR="00B13B45" w:rsidRPr="00B13B45" w:rsidRDefault="00B13B45" w:rsidP="00B13B45">
      <w:pPr>
        <w:spacing w:after="0" w:line="240" w:lineRule="auto"/>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 Pārvaldes vadītājs: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15.1. vada, plāno, organizē un nodrošina Pārvaldes darbu, ir personīgi atbildīgs par Pārvaldes likumīgu darbību un kompetences jautājumu izpildi;</w:t>
      </w:r>
    </w:p>
    <w:p w:rsidR="00B13B45" w:rsidRPr="00B13B45" w:rsidRDefault="00B13B45" w:rsidP="00B13B45">
      <w:pPr>
        <w:spacing w:after="0" w:line="240" w:lineRule="auto"/>
        <w:ind w:firstLine="720"/>
        <w:jc w:val="right"/>
        <w:rPr>
          <w:rFonts w:ascii="Times New Roman" w:eastAsia="Times New Roman" w:hAnsi="Times New Roman" w:cs="Times New Roman"/>
          <w:i/>
          <w:color w:val="000000"/>
          <w:sz w:val="20"/>
          <w:szCs w:val="20"/>
          <w:lang w:eastAsia="lv-LV"/>
        </w:rPr>
      </w:pPr>
      <w:r w:rsidRPr="00B13B45">
        <w:rPr>
          <w:rFonts w:ascii="Times New Roman" w:eastAsia="Times New Roman" w:hAnsi="Times New Roman" w:cs="Times New Roman"/>
          <w:i/>
          <w:color w:val="000000"/>
          <w:sz w:val="20"/>
          <w:szCs w:val="20"/>
          <w:lang w:eastAsia="lv-LV"/>
        </w:rPr>
        <w:t>Ar grozījumiem, kas izdarīti ar Tukuma novada Domes 25.07.2013. lēmumu prot.Nr.12, 23.§.)</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15.3. nodrošina Pārvaldei nodoto pašvaldības objektu apsaimniekošanu; Domes noteiktajā kārtībā rīkojas ar Pārvaldes rīcībā esošajiem materiālajiem resursiem un piešķirtajiem finanšu līdzekļiem;</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15.4. atbilstoši savai kompetencei rīkojas ar pašvaldības mantu un naudas līdzekļiem, slēdz saimnieciskos darījumus;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15.5. pēc Domes priekšsēdētāja vai deputātu pieprasījuma sniedz ziņojumus Domei par Pārvaldes darbu;</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lastRenderedPageBreak/>
        <w:t>15.6. bez īpaša Domes pilnvarojuma pārstāv Pārvaldi valsts pārvaldes institūcijās, tiesā un attiecībās ar fiziskām vai juridiskām personām;</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15.7. apstiprina struktūrvienību funkcijas un struktūrvienību nolikumus;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15.8. pieņem darbā un atbrīvo no darba Pārvaldes darbiniekus, nosaka viņu darba pienākumus, amatalgu un piemaksas pie darba algas piešķirtā darba algu fonda ietvaros;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15.9. Domes noteiktajā termiņā un kārtībā iesniedz pašvaldības izpilddirektoram</w:t>
      </w:r>
      <w:r w:rsidRPr="00B13B45">
        <w:rPr>
          <w:rFonts w:ascii="Times New Roman" w:eastAsia="Times New Roman" w:hAnsi="Times New Roman" w:cs="Times New Roman"/>
          <w:sz w:val="24"/>
          <w:szCs w:val="20"/>
          <w:lang w:eastAsia="lv-LV"/>
        </w:rPr>
        <w:t xml:space="preserve"> </w:t>
      </w:r>
      <w:r w:rsidRPr="00B13B45">
        <w:rPr>
          <w:rFonts w:ascii="Times New Roman" w:eastAsia="Times New Roman" w:hAnsi="Times New Roman" w:cs="Times New Roman"/>
          <w:sz w:val="24"/>
          <w:szCs w:val="24"/>
          <w:lang w:eastAsia="lv-LV"/>
        </w:rPr>
        <w:t>informāciju, kas nepieciešama pašvaldības gada publiskā pārskata sagatavošanai;</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15.10. regulāri, bet ne retāk kā reizi ceturksnī informē Domi par Pārvaldes kompetences jautājumu izpildi;</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15.11. reizi gadā iesniedz Domei apstiprināšanai Pārvaldes darbības gada plānu un atskaiti par iepriekšējā gada darbības plāna izpildi;</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15.12. nodrošina Pārvaldes konsultatīvās padomes darbu.</w:t>
      </w:r>
    </w:p>
    <w:p w:rsidR="00B13B45" w:rsidRPr="00B13B45" w:rsidRDefault="00B13B45" w:rsidP="00B13B45">
      <w:pPr>
        <w:spacing w:after="120" w:line="240" w:lineRule="auto"/>
        <w:ind w:firstLine="720"/>
        <w:jc w:val="both"/>
        <w:rPr>
          <w:rFonts w:ascii="Times New Roman" w:eastAsia="Times New Roman" w:hAnsi="Times New Roman" w:cs="Times New Roman"/>
          <w:sz w:val="24"/>
          <w:szCs w:val="24"/>
          <w:lang w:eastAsia="lv-LV"/>
        </w:rPr>
      </w:pPr>
    </w:p>
    <w:p w:rsidR="00B13B45" w:rsidRPr="00B13B45" w:rsidRDefault="00B13B45" w:rsidP="00B13B45">
      <w:pPr>
        <w:spacing w:after="12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16. 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p>
    <w:p w:rsidR="00B13B45" w:rsidRPr="00B13B45" w:rsidRDefault="00B13B45" w:rsidP="00B13B45">
      <w:pPr>
        <w:spacing w:after="120" w:line="240" w:lineRule="auto"/>
        <w:ind w:firstLine="720"/>
        <w:jc w:val="both"/>
        <w:rPr>
          <w:rFonts w:ascii="Times New Roman" w:eastAsia="Times New Roman" w:hAnsi="Times New Roman" w:cs="Times New Roman"/>
          <w:color w:val="FF0000"/>
          <w:sz w:val="24"/>
          <w:szCs w:val="24"/>
          <w:lang w:eastAsia="lv-LV"/>
        </w:rPr>
      </w:pPr>
      <w:r w:rsidRPr="00B13B45">
        <w:rPr>
          <w:rFonts w:ascii="Times New Roman" w:eastAsia="Times New Roman" w:hAnsi="Times New Roman" w:cs="Times New Roman"/>
          <w:sz w:val="24"/>
          <w:szCs w:val="24"/>
          <w:lang w:eastAsia="lv-LV"/>
        </w:rPr>
        <w:t>17. Pārvaldes vadītājam tiek piešķirtas pirmā paraksta tiesības uz Pārvaldes finanšu dokumentiem.</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 xml:space="preserve">19. Pārvaldes </w:t>
      </w:r>
      <w:r w:rsidRPr="00B13B45">
        <w:rPr>
          <w:rFonts w:ascii="Times New Roman" w:eastAsia="Times New Roman" w:hAnsi="Times New Roman" w:cs="Times New Roman"/>
          <w:sz w:val="24"/>
          <w:szCs w:val="20"/>
          <w:lang w:eastAsia="lv-LV"/>
        </w:rPr>
        <w:t xml:space="preserve">struktūru, </w:t>
      </w:r>
      <w:r w:rsidRPr="00B13B45">
        <w:rPr>
          <w:rFonts w:ascii="Times New Roman" w:eastAsia="Times New Roman" w:hAnsi="Times New Roman" w:cs="Times New Roman"/>
          <w:sz w:val="24"/>
          <w:szCs w:val="24"/>
          <w:lang w:eastAsia="lv-LV"/>
        </w:rPr>
        <w:t>štatu sarakstus un amatalgas, atbilstoši noteiktajām iestādes funkcijām un piešķirtajam finansējumam, nosaka Pārvaldes vadītājs, saskaņojot ar pašvaldības izpilddirektoru, un apstiprina Domes priekšsēdētāja vietnieks.</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 xml:space="preserve">20. Pārvaldes vadītājs atbild par grāmatvedības kārtošanu atbilstoši normatīvajiem aktiem un Domes amatpersonu rīkojumiem. </w:t>
      </w:r>
    </w:p>
    <w:p w:rsidR="00B13B45" w:rsidRPr="00B13B45" w:rsidRDefault="00B13B45" w:rsidP="00B13B45">
      <w:pPr>
        <w:spacing w:after="0" w:line="240" w:lineRule="auto"/>
        <w:ind w:firstLine="720"/>
        <w:jc w:val="both"/>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21. Pārvaldes darbinieku kompetenci nosaka Pārvaldes vadītāja apstiprināti amata pienākumu apraksti.</w:t>
      </w:r>
    </w:p>
    <w:p w:rsidR="00B13B45" w:rsidRPr="00B13B45" w:rsidRDefault="00B13B45" w:rsidP="00B13B45">
      <w:pPr>
        <w:spacing w:after="0" w:line="240" w:lineRule="auto"/>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jc w:val="both"/>
        <w:outlineLvl w:val="0"/>
        <w:rPr>
          <w:rFonts w:ascii="Times New Roman" w:eastAsia="Times New Roman" w:hAnsi="Times New Roman" w:cs="Times New Roman"/>
          <w:sz w:val="24"/>
          <w:szCs w:val="24"/>
          <w:lang w:eastAsia="lv-LV"/>
        </w:rPr>
      </w:pPr>
      <w:r w:rsidRPr="00B13B45">
        <w:rPr>
          <w:rFonts w:ascii="Times New Roman" w:eastAsia="Times New Roman" w:hAnsi="Times New Roman" w:cs="Times New Roman"/>
          <w:sz w:val="24"/>
          <w:szCs w:val="24"/>
          <w:lang w:eastAsia="lv-LV"/>
        </w:rPr>
        <w:t>Domes priekšsēdētājs</w:t>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4"/>
          <w:szCs w:val="24"/>
          <w:lang w:eastAsia="lv-LV"/>
        </w:rPr>
        <w:t xml:space="preserve">(personiskais paraksts) </w:t>
      </w:r>
      <w:r w:rsidRPr="00B13B45">
        <w:rPr>
          <w:rFonts w:ascii="Times New Roman" w:eastAsia="Times New Roman" w:hAnsi="Times New Roman" w:cs="Times New Roman"/>
          <w:sz w:val="24"/>
          <w:szCs w:val="24"/>
          <w:lang w:eastAsia="lv-LV"/>
        </w:rPr>
        <w:tab/>
      </w:r>
      <w:r w:rsidRPr="00B13B45">
        <w:rPr>
          <w:rFonts w:ascii="Times New Roman" w:eastAsia="Times New Roman" w:hAnsi="Times New Roman" w:cs="Times New Roman"/>
          <w:sz w:val="24"/>
          <w:szCs w:val="24"/>
          <w:lang w:eastAsia="lv-LV"/>
        </w:rPr>
        <w:tab/>
        <w:t xml:space="preserve">J.Šulcs </w:t>
      </w:r>
    </w:p>
    <w:p w:rsidR="00B13B45" w:rsidRPr="00B13B45" w:rsidRDefault="00B13B45" w:rsidP="00B13B45">
      <w:pPr>
        <w:spacing w:after="0" w:line="240" w:lineRule="auto"/>
        <w:jc w:val="both"/>
        <w:rPr>
          <w:rFonts w:ascii="Times New Roman" w:eastAsia="Times New Roman" w:hAnsi="Times New Roman" w:cs="Times New Roman"/>
          <w:sz w:val="24"/>
          <w:szCs w:val="24"/>
          <w:lang w:eastAsia="lv-LV"/>
        </w:rPr>
      </w:pPr>
    </w:p>
    <w:p w:rsidR="00B13B45" w:rsidRPr="00B13B45" w:rsidRDefault="00B13B45" w:rsidP="00B13B45">
      <w:pPr>
        <w:spacing w:after="0" w:line="240" w:lineRule="auto"/>
        <w:ind w:left="-57"/>
        <w:jc w:val="both"/>
        <w:rPr>
          <w:rFonts w:ascii="Times New Roman" w:eastAsia="Times New Roman" w:hAnsi="Times New Roman" w:cs="Times New Roman"/>
          <w:b/>
          <w:sz w:val="24"/>
          <w:szCs w:val="20"/>
          <w:u w:val="single"/>
          <w:lang w:eastAsia="lv-LV"/>
        </w:rPr>
      </w:pPr>
    </w:p>
    <w:p w:rsidR="00B13B45" w:rsidRPr="00B13B45" w:rsidRDefault="00B13B45" w:rsidP="00B13B45">
      <w:pPr>
        <w:spacing w:after="0" w:line="240" w:lineRule="auto"/>
        <w:ind w:left="-57"/>
        <w:jc w:val="both"/>
        <w:rPr>
          <w:rFonts w:ascii="Times New Roman" w:eastAsia="Times New Roman" w:hAnsi="Times New Roman" w:cs="Times New Roman"/>
          <w:sz w:val="20"/>
          <w:szCs w:val="20"/>
          <w:lang w:eastAsia="lv-LV"/>
        </w:rPr>
      </w:pPr>
      <w:r w:rsidRPr="00B13B45">
        <w:rPr>
          <w:rFonts w:ascii="Times New Roman" w:eastAsia="Times New Roman" w:hAnsi="Times New Roman" w:cs="Times New Roman"/>
          <w:b/>
          <w:sz w:val="20"/>
          <w:szCs w:val="20"/>
          <w:lang w:eastAsia="lv-LV"/>
        </w:rPr>
        <w:tab/>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0"/>
          <w:szCs w:val="20"/>
          <w:lang w:eastAsia="lv-LV"/>
        </w:rPr>
        <w:tab/>
      </w:r>
      <w:r w:rsidRPr="00B13B45">
        <w:rPr>
          <w:rFonts w:ascii="Times New Roman" w:eastAsia="Times New Roman" w:hAnsi="Times New Roman" w:cs="Times New Roman"/>
          <w:sz w:val="20"/>
          <w:szCs w:val="20"/>
          <w:lang w:eastAsia="lv-LV"/>
        </w:rPr>
        <w:tab/>
      </w:r>
    </w:p>
    <w:p w:rsidR="00B13B45" w:rsidRPr="00B13B45" w:rsidRDefault="00B13B45" w:rsidP="00B13B45">
      <w:pPr>
        <w:spacing w:after="0" w:line="240" w:lineRule="auto"/>
        <w:ind w:left="-57"/>
        <w:jc w:val="both"/>
        <w:rPr>
          <w:rFonts w:ascii="Times New Roman" w:eastAsia="Times New Roman" w:hAnsi="Times New Roman" w:cs="Times New Roman"/>
          <w:sz w:val="20"/>
          <w:szCs w:val="20"/>
          <w:lang w:eastAsia="lv-LV"/>
        </w:rPr>
      </w:pPr>
    </w:p>
    <w:p w:rsidR="00B13B45" w:rsidRPr="00B13B45" w:rsidRDefault="00B13B45" w:rsidP="00B13B45">
      <w:pPr>
        <w:spacing w:after="0" w:line="240" w:lineRule="auto"/>
        <w:ind w:left="-57"/>
        <w:jc w:val="both"/>
        <w:rPr>
          <w:rFonts w:ascii="Times New Roman" w:eastAsia="Times New Roman" w:hAnsi="Times New Roman" w:cs="Times New Roman"/>
          <w:sz w:val="20"/>
          <w:szCs w:val="20"/>
          <w:lang w:eastAsia="lv-LV"/>
        </w:rPr>
      </w:pPr>
    </w:p>
    <w:p w:rsidR="00B13B45" w:rsidRPr="00B13B45" w:rsidRDefault="00B13B45" w:rsidP="00B13B45">
      <w:pPr>
        <w:spacing w:after="0" w:line="240" w:lineRule="auto"/>
        <w:ind w:left="-57"/>
        <w:jc w:val="both"/>
        <w:rPr>
          <w:rFonts w:ascii="Times New Roman" w:eastAsia="Times New Roman" w:hAnsi="Times New Roman" w:cs="Times New Roman"/>
          <w:sz w:val="20"/>
          <w:szCs w:val="20"/>
          <w:lang w:eastAsia="lv-LV"/>
        </w:rPr>
      </w:pPr>
    </w:p>
    <w:p w:rsidR="00B13B45" w:rsidRPr="00B13B45" w:rsidRDefault="00B13B45" w:rsidP="00B13B45">
      <w:pPr>
        <w:spacing w:after="0" w:line="240" w:lineRule="auto"/>
        <w:ind w:left="-57"/>
        <w:jc w:val="both"/>
        <w:rPr>
          <w:rFonts w:ascii="Times New Roman" w:eastAsia="Times New Roman" w:hAnsi="Times New Roman" w:cs="Times New Roman"/>
          <w:sz w:val="20"/>
          <w:szCs w:val="20"/>
          <w:lang w:eastAsia="lv-LV"/>
        </w:rPr>
      </w:pPr>
    </w:p>
    <w:p w:rsidR="00B13B45" w:rsidRPr="00B13B45" w:rsidRDefault="00B13B45" w:rsidP="00B13B45">
      <w:pPr>
        <w:spacing w:after="0" w:line="240" w:lineRule="auto"/>
        <w:ind w:left="-57"/>
        <w:jc w:val="both"/>
        <w:rPr>
          <w:rFonts w:ascii="Times New Roman" w:eastAsia="Times New Roman" w:hAnsi="Times New Roman" w:cs="Times New Roman"/>
          <w:sz w:val="20"/>
          <w:szCs w:val="20"/>
          <w:lang w:eastAsia="lv-LV"/>
        </w:rPr>
      </w:pPr>
    </w:p>
    <w:p w:rsidR="00B13B45" w:rsidRPr="00B13B45" w:rsidRDefault="00B13B45" w:rsidP="00B13B45">
      <w:pPr>
        <w:spacing w:after="0" w:line="240" w:lineRule="auto"/>
        <w:ind w:left="-57"/>
        <w:jc w:val="both"/>
        <w:rPr>
          <w:rFonts w:ascii="Times New Roman" w:eastAsia="Times New Roman" w:hAnsi="Times New Roman" w:cs="Times New Roman"/>
          <w:sz w:val="20"/>
          <w:szCs w:val="20"/>
          <w:lang w:eastAsia="lv-LV"/>
        </w:rPr>
      </w:pPr>
    </w:p>
    <w:p w:rsidR="00B13B45" w:rsidRPr="00B13B45" w:rsidRDefault="00B13B45" w:rsidP="00B13B45">
      <w:pPr>
        <w:spacing w:after="0" w:line="240" w:lineRule="auto"/>
        <w:rPr>
          <w:rFonts w:ascii="Times New Roman" w:eastAsia="Times New Roman" w:hAnsi="Times New Roman" w:cs="Times New Roman"/>
          <w:sz w:val="24"/>
          <w:szCs w:val="24"/>
          <w:lang w:eastAsia="lv-LV"/>
        </w:rPr>
      </w:pPr>
    </w:p>
    <w:p w:rsidR="0062330E" w:rsidRDefault="0062330E" w:rsidP="0062330E">
      <w:pPr>
        <w:spacing w:after="0" w:line="240" w:lineRule="auto"/>
        <w:jc w:val="right"/>
        <w:rPr>
          <w:rFonts w:ascii="Times New Roman" w:eastAsia="Times New Roman" w:hAnsi="Times New Roman" w:cs="Times New Roman"/>
          <w:b/>
          <w:sz w:val="24"/>
          <w:szCs w:val="24"/>
          <w:lang w:eastAsia="lv-LV"/>
        </w:rPr>
      </w:pPr>
    </w:p>
    <w:p w:rsidR="00582181" w:rsidRDefault="00582181" w:rsidP="0062330E">
      <w:pPr>
        <w:spacing w:after="0" w:line="240" w:lineRule="auto"/>
        <w:jc w:val="right"/>
        <w:rPr>
          <w:rFonts w:ascii="Times New Roman" w:eastAsia="Times New Roman" w:hAnsi="Times New Roman" w:cs="Times New Roman"/>
          <w:b/>
          <w:sz w:val="24"/>
          <w:szCs w:val="24"/>
          <w:lang w:eastAsia="lv-LV"/>
        </w:rPr>
      </w:pPr>
    </w:p>
    <w:p w:rsidR="00582181" w:rsidRDefault="00582181" w:rsidP="0062330E">
      <w:pPr>
        <w:spacing w:after="0" w:line="240" w:lineRule="auto"/>
        <w:jc w:val="right"/>
        <w:rPr>
          <w:rFonts w:ascii="Times New Roman" w:eastAsia="Times New Roman" w:hAnsi="Times New Roman" w:cs="Times New Roman"/>
          <w:b/>
          <w:sz w:val="24"/>
          <w:szCs w:val="24"/>
          <w:lang w:eastAsia="lv-LV"/>
        </w:rPr>
      </w:pPr>
    </w:p>
    <w:p w:rsidR="00582181" w:rsidRDefault="00582181" w:rsidP="0062330E">
      <w:pPr>
        <w:spacing w:after="0" w:line="240" w:lineRule="auto"/>
        <w:jc w:val="right"/>
        <w:rPr>
          <w:rFonts w:ascii="Times New Roman" w:eastAsia="Times New Roman" w:hAnsi="Times New Roman" w:cs="Times New Roman"/>
          <w:b/>
          <w:sz w:val="24"/>
          <w:szCs w:val="24"/>
          <w:lang w:eastAsia="lv-LV"/>
        </w:rPr>
      </w:pPr>
    </w:p>
    <w:p w:rsidR="00582181" w:rsidRDefault="00582181" w:rsidP="0062330E">
      <w:pPr>
        <w:spacing w:after="0" w:line="240" w:lineRule="auto"/>
        <w:jc w:val="right"/>
        <w:rPr>
          <w:rFonts w:ascii="Times New Roman" w:eastAsia="Times New Roman" w:hAnsi="Times New Roman" w:cs="Times New Roman"/>
          <w:b/>
          <w:sz w:val="24"/>
          <w:szCs w:val="24"/>
          <w:lang w:eastAsia="lv-LV"/>
        </w:rPr>
      </w:pPr>
    </w:p>
    <w:p w:rsidR="00582181" w:rsidRDefault="00582181" w:rsidP="0062330E">
      <w:pPr>
        <w:spacing w:after="0" w:line="240" w:lineRule="auto"/>
        <w:jc w:val="right"/>
        <w:rPr>
          <w:rFonts w:ascii="Times New Roman" w:eastAsia="Times New Roman" w:hAnsi="Times New Roman" w:cs="Times New Roman"/>
          <w:b/>
          <w:sz w:val="24"/>
          <w:szCs w:val="24"/>
          <w:lang w:eastAsia="lv-LV"/>
        </w:rPr>
      </w:pPr>
    </w:p>
    <w:p w:rsidR="00582181" w:rsidRDefault="00582181" w:rsidP="0062330E">
      <w:pPr>
        <w:spacing w:after="0" w:line="240" w:lineRule="auto"/>
        <w:jc w:val="right"/>
        <w:rPr>
          <w:rFonts w:ascii="Times New Roman" w:eastAsia="Times New Roman" w:hAnsi="Times New Roman" w:cs="Times New Roman"/>
          <w:b/>
          <w:sz w:val="24"/>
          <w:szCs w:val="24"/>
          <w:lang w:eastAsia="lv-LV"/>
        </w:rPr>
      </w:pPr>
    </w:p>
    <w:p w:rsidR="00582181" w:rsidRPr="0062330E" w:rsidRDefault="00582181" w:rsidP="0062330E">
      <w:pPr>
        <w:spacing w:after="0" w:line="240" w:lineRule="auto"/>
        <w:jc w:val="right"/>
        <w:rPr>
          <w:rFonts w:ascii="Times New Roman" w:eastAsia="Times New Roman" w:hAnsi="Times New Roman" w:cs="Times New Roman"/>
          <w:b/>
          <w:sz w:val="24"/>
          <w:szCs w:val="24"/>
          <w:lang w:eastAsia="lv-LV"/>
        </w:rPr>
      </w:pPr>
    </w:p>
    <w:p w:rsidR="00582181" w:rsidRPr="00582181" w:rsidRDefault="00582181" w:rsidP="00582181">
      <w:pPr>
        <w:spacing w:after="0" w:line="240" w:lineRule="auto"/>
        <w:jc w:val="right"/>
        <w:rPr>
          <w:rFonts w:ascii="Times New Roman" w:eastAsia="Times New Roman" w:hAnsi="Times New Roman" w:cs="Times New Roman"/>
          <w:i/>
          <w:sz w:val="24"/>
          <w:szCs w:val="24"/>
          <w:lang w:eastAsia="lv-LV"/>
        </w:rPr>
      </w:pPr>
      <w:r w:rsidRPr="00582181">
        <w:rPr>
          <w:rFonts w:ascii="Times New Roman" w:eastAsia="Times New Roman" w:hAnsi="Times New Roman" w:cs="Times New Roman"/>
          <w:i/>
          <w:sz w:val="24"/>
          <w:szCs w:val="24"/>
          <w:lang w:eastAsia="lv-LV"/>
        </w:rPr>
        <w:lastRenderedPageBreak/>
        <w:t>Projekts</w:t>
      </w:r>
    </w:p>
    <w:p w:rsidR="00905C67" w:rsidRPr="00A82D1F" w:rsidRDefault="0051482C" w:rsidP="00905C67">
      <w:pPr>
        <w:suppressAutoHyphens/>
        <w:spacing w:after="0" w:line="240" w:lineRule="auto"/>
        <w:ind w:right="-76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05C67" w:rsidRPr="00A82D1F">
        <w:rPr>
          <w:rFonts w:ascii="Times New Roman" w:eastAsia="Times New Roman" w:hAnsi="Times New Roman" w:cs="Times New Roman"/>
          <w:sz w:val="24"/>
          <w:szCs w:val="24"/>
          <w:lang w:eastAsia="ar-SA"/>
        </w:rPr>
        <w:t>.§</w:t>
      </w:r>
    </w:p>
    <w:p w:rsidR="001145F8" w:rsidRDefault="001145F8" w:rsidP="00C220FA">
      <w:pPr>
        <w:suppressAutoHyphens/>
        <w:spacing w:after="0" w:line="240" w:lineRule="auto"/>
        <w:ind w:right="-766"/>
        <w:jc w:val="center"/>
        <w:rPr>
          <w:rFonts w:ascii="Times New Roman" w:eastAsia="Times New Roman" w:hAnsi="Times New Roman" w:cs="Times New Roman"/>
          <w:i/>
          <w:sz w:val="24"/>
          <w:szCs w:val="24"/>
          <w:lang w:eastAsia="ar-SA"/>
        </w:rPr>
      </w:pPr>
    </w:p>
    <w:p w:rsidR="00C220FA" w:rsidRPr="00C220FA" w:rsidRDefault="00C220FA" w:rsidP="00C220FA">
      <w:pPr>
        <w:suppressAutoHyphens/>
        <w:spacing w:after="0" w:line="240" w:lineRule="auto"/>
        <w:rPr>
          <w:rFonts w:ascii="Times New Roman" w:eastAsia="Times New Roman" w:hAnsi="Times New Roman" w:cs="Times New Roman"/>
          <w:sz w:val="24"/>
          <w:szCs w:val="24"/>
          <w:lang w:eastAsia="ar-SA"/>
        </w:rPr>
      </w:pPr>
    </w:p>
    <w:p w:rsidR="00C220FA" w:rsidRPr="00C220FA" w:rsidRDefault="00C220FA" w:rsidP="00C220FA">
      <w:pPr>
        <w:suppressAutoHyphens/>
        <w:spacing w:after="0" w:line="240" w:lineRule="auto"/>
        <w:jc w:val="both"/>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b/>
          <w:sz w:val="24"/>
          <w:szCs w:val="24"/>
          <w:lang w:eastAsia="ar-SA"/>
        </w:rPr>
        <w:t>Par pašvaldības nekustamā īpašuma „Džūkstes dzirnavas”,</w:t>
      </w:r>
    </w:p>
    <w:p w:rsidR="00C220FA" w:rsidRPr="00C220FA" w:rsidRDefault="00C220FA" w:rsidP="00C220FA">
      <w:pPr>
        <w:suppressAutoHyphens/>
        <w:spacing w:after="0" w:line="240" w:lineRule="auto"/>
        <w:jc w:val="both"/>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b/>
          <w:sz w:val="24"/>
          <w:szCs w:val="24"/>
          <w:lang w:eastAsia="ar-SA"/>
        </w:rPr>
        <w:t>Džūkstes pagastā, Tukuma novadā, atsavināšanu un</w:t>
      </w:r>
    </w:p>
    <w:p w:rsidR="00C220FA" w:rsidRPr="00C220FA" w:rsidRDefault="00C220FA" w:rsidP="00C220FA">
      <w:pPr>
        <w:suppressAutoHyphens/>
        <w:spacing w:after="0" w:line="240" w:lineRule="auto"/>
        <w:jc w:val="both"/>
        <w:rPr>
          <w:rFonts w:ascii="Times New Roman" w:eastAsia="Times New Roman" w:hAnsi="Times New Roman" w:cs="Times New Roman"/>
          <w:b/>
          <w:i/>
          <w:sz w:val="24"/>
          <w:szCs w:val="24"/>
          <w:lang w:eastAsia="ar-SA"/>
        </w:rPr>
      </w:pPr>
      <w:r w:rsidRPr="00C220FA">
        <w:rPr>
          <w:rFonts w:ascii="Times New Roman" w:eastAsia="Times New Roman" w:hAnsi="Times New Roman" w:cs="Times New Roman"/>
          <w:b/>
          <w:sz w:val="24"/>
          <w:szCs w:val="24"/>
          <w:lang w:eastAsia="ar-SA"/>
        </w:rPr>
        <w:t>izsoles noteikumu apstiprināšanu</w:t>
      </w:r>
    </w:p>
    <w:p w:rsidR="00C220FA" w:rsidRPr="00C220FA" w:rsidRDefault="00C220FA" w:rsidP="00C220FA">
      <w:pPr>
        <w:suppressAutoHyphens/>
        <w:spacing w:after="0" w:line="240" w:lineRule="auto"/>
        <w:jc w:val="both"/>
        <w:rPr>
          <w:rFonts w:ascii="Times New Roman" w:eastAsia="Times New Roman" w:hAnsi="Times New Roman" w:cs="Times New Roman"/>
          <w:b/>
          <w:i/>
          <w:sz w:val="24"/>
          <w:szCs w:val="24"/>
          <w:lang w:eastAsia="ar-SA"/>
        </w:rPr>
      </w:pPr>
    </w:p>
    <w:p w:rsidR="00C220FA" w:rsidRPr="00C220FA" w:rsidRDefault="00C220FA" w:rsidP="00C220FA">
      <w:pPr>
        <w:suppressAutoHyphens/>
        <w:spacing w:after="0" w:line="240" w:lineRule="auto"/>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i/>
          <w:sz w:val="24"/>
          <w:szCs w:val="24"/>
          <w:lang w:eastAsia="ar-SA"/>
        </w:rPr>
        <w:t xml:space="preserve">Iesniegt izskatīšanai </w:t>
      </w:r>
      <w:r w:rsidR="00EA579F">
        <w:rPr>
          <w:rFonts w:ascii="Times New Roman" w:eastAsia="Times New Roman" w:hAnsi="Times New Roman" w:cs="Times New Roman"/>
          <w:i/>
          <w:sz w:val="24"/>
          <w:szCs w:val="24"/>
          <w:lang w:eastAsia="ar-SA"/>
        </w:rPr>
        <w:t>Domei</w:t>
      </w:r>
      <w:r w:rsidRPr="00C220FA">
        <w:rPr>
          <w:rFonts w:ascii="Times New Roman" w:eastAsia="Times New Roman" w:hAnsi="Times New Roman" w:cs="Times New Roman"/>
          <w:i/>
          <w:sz w:val="24"/>
          <w:szCs w:val="24"/>
          <w:lang w:eastAsia="ar-SA"/>
        </w:rPr>
        <w:t xml:space="preserve"> šādu lēmuma projektu</w:t>
      </w:r>
      <w:r w:rsidRPr="00C220FA">
        <w:rPr>
          <w:rFonts w:ascii="Times New Roman" w:eastAsia="Times New Roman" w:hAnsi="Times New Roman" w:cs="Times New Roman"/>
          <w:sz w:val="24"/>
          <w:szCs w:val="24"/>
          <w:lang w:eastAsia="ar-SA"/>
        </w:rPr>
        <w:t>:</w:t>
      </w:r>
    </w:p>
    <w:p w:rsidR="00C220FA" w:rsidRPr="00C220FA" w:rsidRDefault="00C220FA" w:rsidP="00C220FA">
      <w:pPr>
        <w:suppressAutoHyphens/>
        <w:spacing w:after="0" w:line="240" w:lineRule="auto"/>
        <w:jc w:val="center"/>
        <w:rPr>
          <w:rFonts w:ascii="Times New Roman" w:eastAsia="Times New Roman" w:hAnsi="Times New Roman" w:cs="Times New Roman"/>
          <w:b/>
          <w:sz w:val="24"/>
          <w:szCs w:val="24"/>
          <w:lang w:eastAsia="ar-SA"/>
        </w:rPr>
      </w:pPr>
    </w:p>
    <w:p w:rsidR="00C220FA" w:rsidRPr="00C220FA" w:rsidRDefault="00C220FA" w:rsidP="00C220FA">
      <w:pPr>
        <w:suppressAutoHyphens/>
        <w:spacing w:after="0" w:line="240" w:lineRule="auto"/>
        <w:jc w:val="right"/>
        <w:rPr>
          <w:rFonts w:ascii="Times New Roman" w:eastAsia="Times New Roman" w:hAnsi="Times New Roman" w:cs="Times New Roman"/>
          <w:b/>
          <w:sz w:val="24"/>
          <w:szCs w:val="24"/>
          <w:lang w:eastAsia="ar-SA"/>
        </w:rPr>
      </w:pPr>
    </w:p>
    <w:p w:rsidR="00C220FA" w:rsidRPr="00C220FA" w:rsidRDefault="00C220FA" w:rsidP="00C220FA">
      <w:pPr>
        <w:suppressAutoHyphens/>
        <w:spacing w:after="0" w:line="240" w:lineRule="auto"/>
        <w:ind w:firstLine="720"/>
        <w:jc w:val="both"/>
        <w:rPr>
          <w:rFonts w:ascii="Times New Roman" w:eastAsia="Times New Roman" w:hAnsi="Times New Roman" w:cs="Times New Roman"/>
          <w:sz w:val="24"/>
          <w:szCs w:val="24"/>
          <w:lang w:eastAsia="lo-LA" w:bidi="lo-LA"/>
        </w:rPr>
      </w:pPr>
      <w:r w:rsidRPr="00C220FA">
        <w:rPr>
          <w:rFonts w:ascii="Times New Roman" w:eastAsia="Times New Roman" w:hAnsi="Times New Roman" w:cs="Times New Roman"/>
          <w:sz w:val="24"/>
          <w:szCs w:val="24"/>
          <w:lang w:eastAsia="ar-SA"/>
        </w:rPr>
        <w:t>Pašvaldības n</w:t>
      </w:r>
      <w:r w:rsidRPr="00C220FA">
        <w:rPr>
          <w:rFonts w:ascii="Times New Roman" w:eastAsia="Times New Roman" w:hAnsi="Times New Roman" w:cs="Times New Roman"/>
          <w:sz w:val="24"/>
          <w:szCs w:val="24"/>
          <w:lang w:eastAsia="lo-LA" w:bidi="lo-LA"/>
        </w:rPr>
        <w:t>ekustamais īpašums „Džūkstes dzirnavas”, Džūkstes pagastā, Tukuma novadā, sastāv no zemes gabala (kadastra Nr. 9048 001 0450) 0,103 ha kopplatībā. Uz zemes gabala atrodas neapdzīvojama dzirnavu ēka (kadastra apzīmējums 9048 001 0450 001) – 111,6 m</w:t>
      </w:r>
      <w:r w:rsidRPr="00C220FA">
        <w:rPr>
          <w:rFonts w:ascii="Times New Roman" w:eastAsia="Times New Roman" w:hAnsi="Times New Roman" w:cs="Times New Roman"/>
          <w:sz w:val="24"/>
          <w:szCs w:val="24"/>
          <w:vertAlign w:val="superscript"/>
          <w:lang w:eastAsia="lo-LA" w:bidi="lo-LA"/>
        </w:rPr>
        <w:t>2</w:t>
      </w:r>
      <w:r w:rsidRPr="00C220FA">
        <w:rPr>
          <w:rFonts w:ascii="Times New Roman" w:eastAsia="Times New Roman" w:hAnsi="Times New Roman" w:cs="Times New Roman"/>
          <w:sz w:val="24"/>
          <w:szCs w:val="24"/>
          <w:lang w:eastAsia="lo-LA" w:bidi="lo-LA"/>
        </w:rPr>
        <w:t xml:space="preserve"> (turpmāk – Nekustamais īpašums). </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sz w:val="24"/>
          <w:szCs w:val="24"/>
          <w:lang w:eastAsia="lo-LA" w:bidi="lo-LA"/>
        </w:rPr>
      </w:pPr>
      <w:r w:rsidRPr="00C220FA">
        <w:rPr>
          <w:rFonts w:ascii="Times New Roman" w:eastAsia="Times New Roman" w:hAnsi="Times New Roman" w:cs="Times New Roman"/>
          <w:sz w:val="24"/>
          <w:szCs w:val="24"/>
          <w:lang w:eastAsia="lo-LA" w:bidi="lo-LA"/>
        </w:rPr>
        <w:t xml:space="preserve">Domes Īpašumu apsaimniekošanas un privatizācijas komisija, apkopojot informāciju par Nekustamo īpašumu, konstatējusi, ka ēka tās sliktā tehniskā stāvokļa dēļ nav nepieciešama pašvaldībai tās funkciju veikšanai, jo ēkas atjaunošanai derīgā stāvoklī nepieciešams ieguldīt lielus finanšu līdzekļus. </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sz w:val="24"/>
          <w:szCs w:val="24"/>
          <w:lang w:eastAsia="lo-LA" w:bidi="lo-LA"/>
        </w:rPr>
      </w:pPr>
      <w:r w:rsidRPr="00C220FA">
        <w:rPr>
          <w:rFonts w:ascii="Times New Roman" w:eastAsia="Times New Roman" w:hAnsi="Times New Roman" w:cs="Times New Roman"/>
          <w:sz w:val="24"/>
          <w:szCs w:val="24"/>
          <w:lang w:eastAsia="lo-LA" w:bidi="lo-LA"/>
        </w:rPr>
        <w:t>Publiskas personas mantas atsavināšanas likuma 4.panta pirmā daļa nosaka: „</w:t>
      </w:r>
      <w:r w:rsidRPr="00C220FA">
        <w:rPr>
          <w:rFonts w:ascii="Times New Roman" w:eastAsia="Times New Roman" w:hAnsi="Times New Roman" w:cs="Times New Roman"/>
          <w:i/>
          <w:sz w:val="24"/>
          <w:szCs w:val="24"/>
          <w:lang w:eastAsia="lo-LA" w:bidi="lo-LA"/>
        </w:rPr>
        <w:t>Atvasinātas publiskas personas mantas atsavināšanu var ierosināt, ja tā nav nepieciešama attiecīgai atvasinātai publiskai personai vai tās iestādēm to funkciju nodrošināšanai</w:t>
      </w:r>
      <w:r w:rsidRPr="00C220FA">
        <w:rPr>
          <w:rFonts w:ascii="Times New Roman" w:eastAsia="Times New Roman" w:hAnsi="Times New Roman" w:cs="Times New Roman"/>
          <w:sz w:val="24"/>
          <w:szCs w:val="24"/>
          <w:lang w:eastAsia="lo-LA" w:bidi="lo-LA"/>
        </w:rPr>
        <w:t>.”, 5.panta pirmā daļa: „</w:t>
      </w:r>
      <w:r w:rsidRPr="00C220FA">
        <w:rPr>
          <w:rFonts w:ascii="Times New Roman" w:eastAsia="Times New Roman" w:hAnsi="Times New Roman" w:cs="Times New Roman"/>
          <w:i/>
          <w:sz w:val="24"/>
          <w:szCs w:val="24"/>
          <w:lang w:eastAsia="lo-LA" w:bidi="lo-LA"/>
        </w:rPr>
        <w:t xml:space="preserve">Atļauju atsavināt atvasinātu publisku personu nekustamo īpašumu dod attiecīgās atvasinātās publiskās personas lēmējinstitūcija”, </w:t>
      </w:r>
      <w:r w:rsidRPr="00C220FA">
        <w:rPr>
          <w:rFonts w:ascii="Times New Roman" w:eastAsia="Times New Roman" w:hAnsi="Times New Roman" w:cs="Times New Roman"/>
          <w:sz w:val="24"/>
          <w:szCs w:val="24"/>
          <w:lang w:eastAsia="lo-LA" w:bidi="lo-LA"/>
        </w:rPr>
        <w:t>un 9.panta otrā daļa: „</w:t>
      </w:r>
      <w:r w:rsidRPr="00C220FA">
        <w:rPr>
          <w:rFonts w:ascii="Times New Roman" w:eastAsia="Times New Roman" w:hAnsi="Times New Roman" w:cs="Times New Roman"/>
          <w:i/>
          <w:sz w:val="24"/>
          <w:szCs w:val="24"/>
          <w:lang w:eastAsia="lo-LA" w:bidi="lo-LA"/>
        </w:rPr>
        <w:t>Institūciju, kura organizē atvasinātas publiskas personas nekustamā īpašuma atsavināšanu, nosaka atvasinātas publiskas personas lēmējinstitūcija”.</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lo-LA" w:bidi="lo-LA"/>
        </w:rPr>
        <w:t xml:space="preserve">Pamatojoties uz Publiskas personas mantas atsavināšanas likuma 4.panta pirmo daļu, 5.panta </w:t>
      </w:r>
      <w:r w:rsidR="006833E3">
        <w:rPr>
          <w:rFonts w:ascii="Times New Roman" w:eastAsia="Times New Roman" w:hAnsi="Times New Roman" w:cs="Times New Roman"/>
          <w:sz w:val="24"/>
          <w:szCs w:val="24"/>
          <w:lang w:eastAsia="lo-LA" w:bidi="lo-LA"/>
        </w:rPr>
        <w:t>pirmo daļu un 9.panta otro daļu, likumu „Par pašvaldībām” 21.panta pirmās daļas 17.punktu,</w:t>
      </w:r>
    </w:p>
    <w:p w:rsidR="00C220FA" w:rsidRPr="00C220FA" w:rsidRDefault="00C220FA" w:rsidP="00C220FA">
      <w:pPr>
        <w:suppressAutoHyphens/>
        <w:spacing w:after="0" w:line="240" w:lineRule="auto"/>
        <w:ind w:right="5"/>
        <w:jc w:val="both"/>
        <w:rPr>
          <w:rFonts w:ascii="Times New Roman" w:eastAsia="Times New Roman" w:hAnsi="Times New Roman" w:cs="Times New Roman"/>
          <w:sz w:val="24"/>
          <w:szCs w:val="24"/>
          <w:lang w:eastAsia="ar-SA"/>
        </w:rPr>
      </w:pPr>
    </w:p>
    <w:p w:rsidR="00C220FA" w:rsidRPr="00C220FA" w:rsidRDefault="00C220FA" w:rsidP="00C220FA">
      <w:pPr>
        <w:suppressAutoHyphens/>
        <w:spacing w:after="0" w:line="240" w:lineRule="auto"/>
        <w:ind w:right="5" w:firstLine="720"/>
        <w:jc w:val="both"/>
        <w:rPr>
          <w:rFonts w:ascii="Times New Roman" w:eastAsia="Times New Roman" w:hAnsi="Times New Roman" w:cs="Times New Roman"/>
          <w:sz w:val="24"/>
          <w:szCs w:val="24"/>
          <w:lang w:eastAsia="lo-LA" w:bidi="lo-LA"/>
        </w:rPr>
      </w:pPr>
      <w:r w:rsidRPr="00C220FA">
        <w:rPr>
          <w:rFonts w:ascii="Times New Roman" w:eastAsia="Times New Roman" w:hAnsi="Times New Roman" w:cs="Times New Roman"/>
          <w:sz w:val="24"/>
          <w:szCs w:val="24"/>
          <w:lang w:eastAsia="ar-SA"/>
        </w:rPr>
        <w:t xml:space="preserve">1. atsavināt nekustamo īpašumu </w:t>
      </w:r>
      <w:r w:rsidRPr="00C220FA">
        <w:rPr>
          <w:rFonts w:ascii="Times New Roman" w:eastAsia="Times New Roman" w:hAnsi="Times New Roman" w:cs="Times New Roman"/>
          <w:sz w:val="24"/>
          <w:szCs w:val="24"/>
          <w:lang w:eastAsia="lo-LA" w:bidi="lo-LA"/>
        </w:rPr>
        <w:t xml:space="preserve">„Džūkstes dzirnavas”, Džūkstes pagastā, Tukuma novadā, </w:t>
      </w:r>
      <w:r w:rsidRPr="00C220FA">
        <w:rPr>
          <w:rFonts w:ascii="Times New Roman" w:eastAsia="Times New Roman" w:hAnsi="Times New Roman" w:cs="Times New Roman"/>
          <w:sz w:val="24"/>
          <w:szCs w:val="24"/>
          <w:lang w:eastAsia="ar-SA"/>
        </w:rPr>
        <w:t xml:space="preserve">par nosacīto izsoles sākuma cenu 1900,00 </w:t>
      </w:r>
      <w:r w:rsidRPr="00C220FA">
        <w:rPr>
          <w:rFonts w:ascii="Times New Roman" w:eastAsia="Times New Roman" w:hAnsi="Times New Roman" w:cs="Times New Roman"/>
          <w:i/>
          <w:sz w:val="24"/>
          <w:szCs w:val="24"/>
          <w:lang w:eastAsia="ar-SA"/>
        </w:rPr>
        <w:t>euro</w:t>
      </w:r>
      <w:r w:rsidRPr="00C220FA">
        <w:rPr>
          <w:rFonts w:ascii="Times New Roman" w:eastAsia="Times New Roman" w:hAnsi="Times New Roman" w:cs="Times New Roman"/>
          <w:sz w:val="24"/>
          <w:szCs w:val="24"/>
          <w:lang w:eastAsia="ar-SA"/>
        </w:rPr>
        <w:t xml:space="preserve"> (viens tūkstotis deviņi simti </w:t>
      </w:r>
      <w:r w:rsidRPr="00C220FA">
        <w:rPr>
          <w:rFonts w:ascii="Times New Roman" w:eastAsia="Times New Roman" w:hAnsi="Times New Roman" w:cs="Times New Roman"/>
          <w:i/>
          <w:sz w:val="24"/>
          <w:szCs w:val="24"/>
          <w:lang w:eastAsia="ar-SA"/>
        </w:rPr>
        <w:t>euro</w:t>
      </w:r>
      <w:r w:rsidRPr="00C220FA">
        <w:rPr>
          <w:rFonts w:ascii="Times New Roman" w:eastAsia="Times New Roman" w:hAnsi="Times New Roman" w:cs="Times New Roman"/>
          <w:sz w:val="24"/>
          <w:szCs w:val="24"/>
          <w:lang w:eastAsia="ar-SA"/>
        </w:rPr>
        <w:t xml:space="preserve">), saskaņā ar sertificēta vērtētāja SIA „Interbaltija” 02.10.2015. atzinumu, </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sz w:val="24"/>
          <w:szCs w:val="24"/>
          <w:lang w:eastAsia="lo-LA" w:bidi="lo-LA"/>
        </w:rPr>
      </w:pPr>
      <w:r w:rsidRPr="00C220FA">
        <w:rPr>
          <w:rFonts w:ascii="Times New Roman" w:eastAsia="Times New Roman" w:hAnsi="Times New Roman" w:cs="Times New Roman"/>
          <w:sz w:val="24"/>
          <w:szCs w:val="24"/>
          <w:lang w:eastAsia="lo-LA" w:bidi="lo-LA"/>
        </w:rPr>
        <w:t>2. nodot mutiskai izsolei</w:t>
      </w:r>
      <w:r w:rsidR="006833E3">
        <w:rPr>
          <w:rFonts w:ascii="Times New Roman" w:eastAsia="Times New Roman" w:hAnsi="Times New Roman" w:cs="Times New Roman"/>
          <w:sz w:val="24"/>
          <w:szCs w:val="24"/>
          <w:lang w:eastAsia="lo-LA" w:bidi="lo-LA"/>
        </w:rPr>
        <w:t xml:space="preserve"> ar augšupejošu soli</w:t>
      </w:r>
      <w:r w:rsidRPr="00C220FA">
        <w:rPr>
          <w:rFonts w:ascii="Times New Roman" w:eastAsia="Times New Roman" w:hAnsi="Times New Roman" w:cs="Times New Roman"/>
          <w:sz w:val="24"/>
          <w:szCs w:val="24"/>
          <w:lang w:eastAsia="lo-LA" w:bidi="lo-LA"/>
        </w:rPr>
        <w:t xml:space="preserve"> p</w:t>
      </w:r>
      <w:r w:rsidRPr="00C220FA">
        <w:rPr>
          <w:rFonts w:ascii="Times New Roman" w:eastAsia="Times New Roman" w:hAnsi="Times New Roman" w:cs="Times New Roman"/>
          <w:sz w:val="24"/>
          <w:szCs w:val="24"/>
          <w:lang w:eastAsia="ar-SA"/>
        </w:rPr>
        <w:t>ašvaldības n</w:t>
      </w:r>
      <w:r w:rsidRPr="00C220FA">
        <w:rPr>
          <w:rFonts w:ascii="Times New Roman" w:eastAsia="Times New Roman" w:hAnsi="Times New Roman" w:cs="Times New Roman"/>
          <w:sz w:val="24"/>
          <w:szCs w:val="24"/>
          <w:lang w:eastAsia="lo-LA" w:bidi="lo-LA"/>
        </w:rPr>
        <w:t xml:space="preserve">ekustamo īpašumu „Džūkstes dzirnavas”, Džūkstes pagastā, Tukuma novadā, </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sz w:val="24"/>
          <w:szCs w:val="24"/>
          <w:lang w:eastAsia="lo-LA" w:bidi="lo-LA"/>
        </w:rPr>
      </w:pPr>
      <w:r w:rsidRPr="00C220FA">
        <w:rPr>
          <w:rFonts w:ascii="Times New Roman" w:eastAsia="Times New Roman" w:hAnsi="Times New Roman" w:cs="Times New Roman"/>
          <w:sz w:val="24"/>
          <w:szCs w:val="24"/>
          <w:lang w:eastAsia="lo-LA" w:bidi="lo-LA"/>
        </w:rPr>
        <w:t>3. apstiprināt p</w:t>
      </w:r>
      <w:r w:rsidRPr="00C220FA">
        <w:rPr>
          <w:rFonts w:ascii="Times New Roman" w:eastAsia="Times New Roman" w:hAnsi="Times New Roman" w:cs="Times New Roman"/>
          <w:sz w:val="24"/>
          <w:szCs w:val="24"/>
          <w:lang w:eastAsia="ar-SA"/>
        </w:rPr>
        <w:t>ašvaldības n</w:t>
      </w:r>
      <w:r w:rsidRPr="00C220FA">
        <w:rPr>
          <w:rFonts w:ascii="Times New Roman" w:eastAsia="Times New Roman" w:hAnsi="Times New Roman" w:cs="Times New Roman"/>
          <w:sz w:val="24"/>
          <w:szCs w:val="24"/>
          <w:lang w:eastAsia="lo-LA" w:bidi="lo-LA"/>
        </w:rPr>
        <w:t>ekustamā īpašuma „Džūkstes dzirnavas”, Džūkstes pagastā, Tukuma novadā, izsoles noteikumus Nr...... (pielikumā),</w:t>
      </w:r>
    </w:p>
    <w:p w:rsidR="00C220FA" w:rsidRPr="00C220FA" w:rsidRDefault="00C220FA" w:rsidP="00C220FA">
      <w:pPr>
        <w:suppressAutoHyphens/>
        <w:spacing w:after="0" w:line="240" w:lineRule="auto"/>
        <w:jc w:val="both"/>
        <w:rPr>
          <w:rFonts w:ascii="Times New Roman" w:eastAsia="Times New Roman" w:hAnsi="Times New Roman" w:cs="Times New Roman"/>
          <w:sz w:val="24"/>
          <w:szCs w:val="24"/>
          <w:lang w:eastAsia="lo-LA" w:bidi="lo-LA"/>
        </w:rPr>
      </w:pPr>
      <w:r w:rsidRPr="00C220FA">
        <w:rPr>
          <w:rFonts w:ascii="Times New Roman" w:eastAsia="Times New Roman" w:hAnsi="Times New Roman" w:cs="Times New Roman"/>
          <w:sz w:val="24"/>
          <w:szCs w:val="24"/>
          <w:lang w:eastAsia="lo-LA" w:bidi="lo-LA"/>
        </w:rPr>
        <w:tab/>
        <w:t>4. izsoli uzdot rīkot Īpašumu apsaimniekošanas un privatizācijas komisijai,</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i/>
          <w:sz w:val="24"/>
          <w:szCs w:val="20"/>
          <w:lang w:eastAsia="lo-LA" w:bidi="lo-LA"/>
        </w:rPr>
      </w:pPr>
      <w:r w:rsidRPr="00C220FA">
        <w:rPr>
          <w:rFonts w:ascii="Times New Roman" w:eastAsia="Times New Roman" w:hAnsi="Times New Roman" w:cs="Times New Roman"/>
          <w:sz w:val="24"/>
          <w:szCs w:val="24"/>
          <w:lang w:eastAsia="lo-LA" w:bidi="lo-LA"/>
        </w:rPr>
        <w:t xml:space="preserve">5. informāciju par izsoli publicēt laikrakstā „Latvijas Vēstnesis”, Tukuma novada Domes bezmaksas informatīvajā izdevumā „Tukuma Laiks” un pašvaldības tīmekļa vietnē </w:t>
      </w:r>
      <w:hyperlink r:id="rId23" w:history="1">
        <w:r w:rsidRPr="00C220FA">
          <w:rPr>
            <w:rFonts w:ascii="Times New Roman" w:eastAsia="Calibri" w:hAnsi="Times New Roman" w:cs="Times New Roman"/>
            <w:color w:val="000000"/>
            <w:sz w:val="24"/>
            <w:szCs w:val="24"/>
            <w:u w:val="single"/>
            <w:lang w:eastAsia="lo-LA" w:bidi="lo-LA"/>
          </w:rPr>
          <w:t>www.tukums.lv</w:t>
        </w:r>
      </w:hyperlink>
      <w:r w:rsidRPr="00C220FA">
        <w:rPr>
          <w:rFonts w:ascii="Times New Roman" w:eastAsia="Times New Roman" w:hAnsi="Times New Roman" w:cs="Times New Roman"/>
          <w:sz w:val="24"/>
          <w:szCs w:val="24"/>
          <w:lang w:eastAsia="lo-LA" w:bidi="lo-LA"/>
        </w:rPr>
        <w:t xml:space="preserve">. </w:t>
      </w:r>
    </w:p>
    <w:p w:rsidR="00C220FA" w:rsidRPr="00C220FA" w:rsidRDefault="00C220FA" w:rsidP="00C220FA">
      <w:pPr>
        <w:suppressAutoHyphens/>
        <w:spacing w:after="0" w:line="240" w:lineRule="auto"/>
        <w:jc w:val="both"/>
        <w:rPr>
          <w:rFonts w:ascii="Times New Roman" w:eastAsia="Times New Roman" w:hAnsi="Times New Roman" w:cs="Times New Roman"/>
          <w:i/>
          <w:sz w:val="24"/>
          <w:szCs w:val="20"/>
          <w:lang w:eastAsia="lo-LA" w:bidi="lo-LA"/>
        </w:rPr>
      </w:pPr>
    </w:p>
    <w:p w:rsidR="00C220FA" w:rsidRPr="00C220FA" w:rsidRDefault="00C220FA" w:rsidP="00C220FA">
      <w:pPr>
        <w:suppressAutoHyphens/>
        <w:spacing w:after="0" w:line="240" w:lineRule="auto"/>
        <w:jc w:val="both"/>
        <w:rPr>
          <w:rFonts w:ascii="Times New Roman" w:eastAsia="Times New Roman" w:hAnsi="Times New Roman" w:cs="Times New Roman"/>
          <w:sz w:val="24"/>
          <w:lang w:eastAsia="lo-LA" w:bidi="lo-LA"/>
        </w:rPr>
      </w:pPr>
      <w:r w:rsidRPr="00C220FA">
        <w:rPr>
          <w:rFonts w:ascii="Times New Roman" w:eastAsia="Times New Roman" w:hAnsi="Times New Roman" w:cs="Times New Roman"/>
          <w:i/>
          <w:sz w:val="24"/>
          <w:szCs w:val="20"/>
          <w:lang w:eastAsia="lo-LA" w:bidi="lo-LA"/>
        </w:rPr>
        <w:t>Lēmumu var pārsūdzēt Administratīvajā rajona tiesā viena mēneša laikā no tā spēkā stāšanās dienas</w:t>
      </w:r>
    </w:p>
    <w:p w:rsidR="00C220FA" w:rsidRPr="00C220FA" w:rsidRDefault="00C220FA" w:rsidP="00C220FA">
      <w:pPr>
        <w:suppressAutoHyphens/>
        <w:spacing w:after="0" w:line="240" w:lineRule="auto"/>
        <w:rPr>
          <w:rFonts w:ascii="Times New Roman" w:eastAsia="Times New Roman" w:hAnsi="Times New Roman" w:cs="Times New Roman"/>
          <w:sz w:val="24"/>
          <w:lang w:eastAsia="lo-LA" w:bidi="lo-LA"/>
        </w:rPr>
      </w:pPr>
    </w:p>
    <w:p w:rsidR="00C220FA" w:rsidRPr="00C220FA" w:rsidRDefault="00C220FA" w:rsidP="00C220FA">
      <w:pPr>
        <w:suppressAutoHyphens/>
        <w:spacing w:after="0" w:line="240" w:lineRule="auto"/>
        <w:rPr>
          <w:rFonts w:ascii="Times New Roman" w:eastAsia="Times New Roman" w:hAnsi="Times New Roman" w:cs="Times New Roman"/>
          <w:sz w:val="24"/>
          <w:lang w:eastAsia="lo-LA" w:bidi="lo-LA"/>
        </w:rPr>
      </w:pPr>
    </w:p>
    <w:p w:rsidR="00C220FA" w:rsidRPr="00C220FA" w:rsidRDefault="00C220FA" w:rsidP="00C220FA">
      <w:pPr>
        <w:keepNext/>
        <w:shd w:val="clear" w:color="auto" w:fill="FFFFFF"/>
        <w:suppressAutoHyphens/>
        <w:autoSpaceDE w:val="0"/>
        <w:spacing w:after="0" w:line="240" w:lineRule="auto"/>
        <w:rPr>
          <w:rFonts w:ascii="Times New Roman" w:eastAsia="Calibri" w:hAnsi="Times New Roman" w:cs="Times New Roman"/>
          <w:color w:val="000000"/>
          <w:sz w:val="20"/>
          <w:szCs w:val="20"/>
          <w:lang w:eastAsia="ar-SA"/>
        </w:rPr>
      </w:pPr>
    </w:p>
    <w:p w:rsidR="00C220FA" w:rsidRPr="00C220FA" w:rsidRDefault="00C220FA" w:rsidP="00C220FA">
      <w:pPr>
        <w:suppressAutoHyphens/>
        <w:spacing w:after="0" w:line="240" w:lineRule="auto"/>
        <w:rPr>
          <w:rFonts w:ascii="Times New Roman" w:eastAsia="Calibri" w:hAnsi="Times New Roman" w:cs="Times New Roman"/>
          <w:sz w:val="24"/>
          <w:szCs w:val="24"/>
          <w:lang w:eastAsia="ar-SA"/>
        </w:rPr>
      </w:pPr>
    </w:p>
    <w:p w:rsidR="00C220FA" w:rsidRPr="00C220FA" w:rsidRDefault="00C220FA" w:rsidP="00C220FA">
      <w:pPr>
        <w:suppressAutoHyphens/>
        <w:spacing w:after="0" w:line="240" w:lineRule="auto"/>
        <w:ind w:left="5760" w:firstLine="720"/>
        <w:jc w:val="both"/>
        <w:rPr>
          <w:rFonts w:ascii="Times New Roman" w:eastAsia="Times New Roman" w:hAnsi="Times New Roman" w:cs="Times New Roman"/>
          <w:sz w:val="20"/>
          <w:szCs w:val="20"/>
          <w:lang w:eastAsia="ar-SA"/>
        </w:rPr>
      </w:pPr>
    </w:p>
    <w:p w:rsidR="00C220FA" w:rsidRPr="00C220FA" w:rsidRDefault="00C220FA" w:rsidP="00C220FA">
      <w:pPr>
        <w:suppressAutoHyphens/>
        <w:spacing w:after="0" w:line="240" w:lineRule="auto"/>
        <w:ind w:left="5760" w:firstLine="720"/>
        <w:jc w:val="both"/>
        <w:rPr>
          <w:rFonts w:ascii="Times New Roman" w:eastAsia="Times New Roman" w:hAnsi="Times New Roman" w:cs="Times New Roman"/>
          <w:sz w:val="20"/>
          <w:szCs w:val="20"/>
          <w:lang w:eastAsia="ar-SA"/>
        </w:rPr>
      </w:pPr>
    </w:p>
    <w:p w:rsidR="00C220FA" w:rsidRPr="00C220FA" w:rsidRDefault="00C220FA" w:rsidP="00C220FA">
      <w:pPr>
        <w:suppressAutoHyphens/>
        <w:spacing w:after="0" w:line="240" w:lineRule="auto"/>
        <w:ind w:left="5760" w:firstLine="720"/>
        <w:jc w:val="both"/>
        <w:rPr>
          <w:rFonts w:ascii="Times New Roman" w:eastAsia="Times New Roman" w:hAnsi="Times New Roman" w:cs="Times New Roman"/>
          <w:sz w:val="20"/>
          <w:szCs w:val="20"/>
          <w:lang w:eastAsia="ar-SA"/>
        </w:rPr>
      </w:pPr>
    </w:p>
    <w:p w:rsidR="00C220FA" w:rsidRPr="00C220FA" w:rsidRDefault="00C220FA" w:rsidP="00C220FA">
      <w:pPr>
        <w:suppressAutoHyphens/>
        <w:spacing w:after="0" w:line="240" w:lineRule="auto"/>
        <w:ind w:left="5760" w:firstLine="720"/>
        <w:jc w:val="both"/>
        <w:rPr>
          <w:rFonts w:ascii="Times New Roman" w:eastAsia="Times New Roman" w:hAnsi="Times New Roman" w:cs="Times New Roman"/>
          <w:sz w:val="20"/>
          <w:szCs w:val="20"/>
          <w:lang w:eastAsia="ar-SA"/>
        </w:rPr>
      </w:pPr>
    </w:p>
    <w:p w:rsidR="001145F8" w:rsidRDefault="001145F8" w:rsidP="00582181">
      <w:pPr>
        <w:suppressAutoHyphens/>
        <w:spacing w:after="0" w:line="240" w:lineRule="auto"/>
        <w:jc w:val="both"/>
        <w:rPr>
          <w:rFonts w:ascii="Times New Roman" w:eastAsia="Times New Roman" w:hAnsi="Times New Roman" w:cs="Times New Roman"/>
          <w:sz w:val="20"/>
          <w:szCs w:val="20"/>
          <w:lang w:eastAsia="ar-SA"/>
        </w:rPr>
      </w:pPr>
    </w:p>
    <w:p w:rsidR="00582181" w:rsidRDefault="00582181" w:rsidP="00582181">
      <w:pPr>
        <w:suppressAutoHyphens/>
        <w:spacing w:after="0" w:line="240" w:lineRule="auto"/>
        <w:jc w:val="both"/>
        <w:rPr>
          <w:rFonts w:ascii="Times New Roman" w:eastAsia="Times New Roman" w:hAnsi="Times New Roman" w:cs="Times New Roman"/>
          <w:sz w:val="20"/>
          <w:szCs w:val="20"/>
          <w:lang w:eastAsia="ar-SA"/>
        </w:rPr>
      </w:pPr>
    </w:p>
    <w:p w:rsidR="001145F8" w:rsidRDefault="001145F8" w:rsidP="00C220FA">
      <w:pPr>
        <w:suppressAutoHyphens/>
        <w:spacing w:after="0" w:line="240" w:lineRule="auto"/>
        <w:ind w:left="5760" w:firstLine="720"/>
        <w:jc w:val="both"/>
        <w:rPr>
          <w:rFonts w:ascii="Times New Roman" w:eastAsia="Times New Roman" w:hAnsi="Times New Roman" w:cs="Times New Roman"/>
          <w:sz w:val="20"/>
          <w:szCs w:val="20"/>
          <w:lang w:eastAsia="ar-SA"/>
        </w:rPr>
      </w:pPr>
    </w:p>
    <w:p w:rsidR="00C220FA" w:rsidRPr="00C220FA" w:rsidRDefault="00C220FA" w:rsidP="00C220FA">
      <w:pPr>
        <w:suppressAutoHyphens/>
        <w:spacing w:after="0" w:line="240" w:lineRule="auto"/>
        <w:ind w:left="5760" w:firstLine="720"/>
        <w:jc w:val="both"/>
        <w:rPr>
          <w:rFonts w:ascii="Times New Roman" w:eastAsia="Times New Roman" w:hAnsi="Times New Roman" w:cs="Times New Roman"/>
          <w:sz w:val="20"/>
          <w:szCs w:val="20"/>
          <w:lang w:eastAsia="ar-SA"/>
        </w:rPr>
      </w:pPr>
      <w:r w:rsidRPr="00C220FA">
        <w:rPr>
          <w:rFonts w:ascii="Times New Roman" w:eastAsia="Times New Roman" w:hAnsi="Times New Roman" w:cs="Times New Roman"/>
          <w:sz w:val="20"/>
          <w:szCs w:val="20"/>
          <w:lang w:eastAsia="ar-SA"/>
        </w:rPr>
        <w:t xml:space="preserve">APSTIPRINĀTI </w:t>
      </w:r>
    </w:p>
    <w:p w:rsidR="00C220FA" w:rsidRPr="00C220FA" w:rsidRDefault="00C220FA" w:rsidP="00C220FA">
      <w:pPr>
        <w:suppressAutoHyphens/>
        <w:spacing w:after="0" w:line="240" w:lineRule="auto"/>
        <w:ind w:left="5760" w:firstLine="720"/>
        <w:jc w:val="both"/>
        <w:rPr>
          <w:rFonts w:ascii="Times New Roman" w:eastAsia="Times New Roman" w:hAnsi="Times New Roman" w:cs="Times New Roman"/>
          <w:sz w:val="20"/>
          <w:szCs w:val="20"/>
          <w:lang w:eastAsia="ar-SA"/>
        </w:rPr>
      </w:pPr>
      <w:r w:rsidRPr="00C220FA">
        <w:rPr>
          <w:rFonts w:ascii="Times New Roman" w:eastAsia="Times New Roman" w:hAnsi="Times New Roman" w:cs="Times New Roman"/>
          <w:sz w:val="20"/>
          <w:szCs w:val="20"/>
          <w:lang w:eastAsia="ar-SA"/>
        </w:rPr>
        <w:t>ar Tukuma novada Domes 22.12.2015.</w:t>
      </w:r>
    </w:p>
    <w:p w:rsidR="00C220FA" w:rsidRPr="00C220FA" w:rsidRDefault="00C220FA" w:rsidP="00C220FA">
      <w:pPr>
        <w:suppressAutoHyphens/>
        <w:spacing w:after="0" w:line="240" w:lineRule="auto"/>
        <w:ind w:left="5760" w:firstLine="720"/>
        <w:jc w:val="both"/>
        <w:rPr>
          <w:rFonts w:ascii="Times New Roman" w:eastAsia="Times New Roman" w:hAnsi="Times New Roman" w:cs="Times New Roman"/>
          <w:sz w:val="20"/>
          <w:szCs w:val="20"/>
          <w:lang w:eastAsia="ar-SA"/>
        </w:rPr>
      </w:pPr>
      <w:r w:rsidRPr="00C220FA">
        <w:rPr>
          <w:rFonts w:ascii="Times New Roman" w:eastAsia="Times New Roman" w:hAnsi="Times New Roman" w:cs="Times New Roman"/>
          <w:sz w:val="20"/>
          <w:szCs w:val="20"/>
          <w:lang w:eastAsia="ar-SA"/>
        </w:rPr>
        <w:t>lēmumu (prot. Nr...., ....§.)</w:t>
      </w:r>
    </w:p>
    <w:p w:rsidR="00C220FA" w:rsidRPr="00C220FA" w:rsidRDefault="00C220FA" w:rsidP="00C220FA">
      <w:pPr>
        <w:suppressAutoHyphens/>
        <w:spacing w:after="0" w:line="240" w:lineRule="auto"/>
        <w:ind w:left="3600" w:firstLine="720"/>
        <w:rPr>
          <w:rFonts w:ascii="Times New Roman" w:eastAsia="Times New Roman" w:hAnsi="Times New Roman" w:cs="Times New Roman"/>
          <w:sz w:val="20"/>
          <w:szCs w:val="20"/>
          <w:lang w:eastAsia="ar-SA"/>
        </w:rPr>
      </w:pPr>
    </w:p>
    <w:p w:rsidR="00C220FA" w:rsidRPr="00C220FA" w:rsidRDefault="00C220FA" w:rsidP="00C220FA">
      <w:pPr>
        <w:suppressAutoHyphens/>
        <w:spacing w:after="0" w:line="240" w:lineRule="auto"/>
        <w:ind w:left="3600" w:firstLine="720"/>
        <w:rPr>
          <w:rFonts w:ascii="Times New Roman" w:eastAsia="Times New Roman" w:hAnsi="Times New Roman" w:cs="Times New Roman"/>
          <w:b/>
          <w:sz w:val="24"/>
          <w:szCs w:val="24"/>
          <w:lang w:eastAsia="ar-SA"/>
        </w:rPr>
      </w:pPr>
    </w:p>
    <w:p w:rsidR="00C220FA" w:rsidRPr="00C220FA" w:rsidRDefault="00C220FA" w:rsidP="00C220FA">
      <w:pPr>
        <w:suppressAutoHyphens/>
        <w:spacing w:after="0" w:line="240" w:lineRule="auto"/>
        <w:jc w:val="center"/>
        <w:rPr>
          <w:rFonts w:ascii="Times New Roman" w:eastAsia="Times New Roman" w:hAnsi="Times New Roman" w:cs="Times New Roman"/>
          <w:sz w:val="24"/>
          <w:szCs w:val="24"/>
          <w:lang w:eastAsia="ar-SA"/>
        </w:rPr>
      </w:pPr>
      <w:r w:rsidRPr="00C220FA">
        <w:rPr>
          <w:rFonts w:ascii="Times New Roman" w:eastAsia="Times New Roman" w:hAnsi="Times New Roman" w:cs="Times New Roman"/>
          <w:b/>
          <w:sz w:val="24"/>
          <w:szCs w:val="24"/>
          <w:lang w:eastAsia="ar-SA"/>
        </w:rPr>
        <w:t>IZSOLES NOTEIKUMI</w:t>
      </w:r>
    </w:p>
    <w:p w:rsidR="00C220FA" w:rsidRPr="00C220FA" w:rsidRDefault="00C220FA" w:rsidP="00C220FA">
      <w:pPr>
        <w:suppressAutoHyphens/>
        <w:spacing w:after="0" w:line="240" w:lineRule="auto"/>
        <w:jc w:val="center"/>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Tukumā</w:t>
      </w:r>
    </w:p>
    <w:p w:rsidR="00C220FA" w:rsidRPr="00C220FA" w:rsidRDefault="00C220FA" w:rsidP="00C220FA">
      <w:pPr>
        <w:suppressAutoHyphens/>
        <w:spacing w:after="0" w:line="240" w:lineRule="auto"/>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2015.gada 22.decembrī</w:t>
      </w:r>
      <w:r w:rsidRPr="00C220FA">
        <w:rPr>
          <w:rFonts w:ascii="Times New Roman" w:eastAsia="Times New Roman" w:hAnsi="Times New Roman" w:cs="Times New Roman"/>
          <w:sz w:val="24"/>
          <w:szCs w:val="24"/>
          <w:lang w:eastAsia="ar-SA"/>
        </w:rPr>
        <w:tab/>
      </w:r>
      <w:r w:rsidRPr="00C220FA">
        <w:rPr>
          <w:rFonts w:ascii="Times New Roman" w:eastAsia="Times New Roman" w:hAnsi="Times New Roman" w:cs="Times New Roman"/>
          <w:sz w:val="24"/>
          <w:szCs w:val="24"/>
          <w:lang w:eastAsia="ar-SA"/>
        </w:rPr>
        <w:tab/>
      </w:r>
      <w:r w:rsidRPr="00C220FA">
        <w:rPr>
          <w:rFonts w:ascii="Times New Roman" w:eastAsia="Times New Roman" w:hAnsi="Times New Roman" w:cs="Times New Roman"/>
          <w:sz w:val="24"/>
          <w:szCs w:val="24"/>
          <w:lang w:eastAsia="ar-SA"/>
        </w:rPr>
        <w:tab/>
      </w:r>
      <w:r w:rsidRPr="00C220FA">
        <w:rPr>
          <w:rFonts w:ascii="Times New Roman" w:eastAsia="Times New Roman" w:hAnsi="Times New Roman" w:cs="Times New Roman"/>
          <w:sz w:val="24"/>
          <w:szCs w:val="24"/>
          <w:lang w:eastAsia="ar-SA"/>
        </w:rPr>
        <w:tab/>
      </w:r>
      <w:r w:rsidRPr="00C220FA">
        <w:rPr>
          <w:rFonts w:ascii="Times New Roman" w:eastAsia="Times New Roman" w:hAnsi="Times New Roman" w:cs="Times New Roman"/>
          <w:sz w:val="24"/>
          <w:szCs w:val="24"/>
          <w:lang w:eastAsia="ar-SA"/>
        </w:rPr>
        <w:tab/>
      </w:r>
      <w:r w:rsidRPr="00C220FA">
        <w:rPr>
          <w:rFonts w:ascii="Times New Roman" w:eastAsia="Times New Roman" w:hAnsi="Times New Roman" w:cs="Times New Roman"/>
          <w:sz w:val="24"/>
          <w:szCs w:val="24"/>
          <w:lang w:eastAsia="ar-SA"/>
        </w:rPr>
        <w:tab/>
        <w:t xml:space="preserve">                                </w:t>
      </w:r>
      <w:r w:rsidRPr="00C220FA">
        <w:rPr>
          <w:rFonts w:ascii="Times New Roman" w:eastAsia="Times New Roman" w:hAnsi="Times New Roman" w:cs="Times New Roman"/>
          <w:b/>
          <w:sz w:val="24"/>
          <w:szCs w:val="24"/>
          <w:lang w:eastAsia="ar-SA"/>
        </w:rPr>
        <w:t>Nr......</w:t>
      </w:r>
      <w:r w:rsidRPr="00C220FA">
        <w:rPr>
          <w:rFonts w:ascii="Times New Roman" w:eastAsia="Times New Roman" w:hAnsi="Times New Roman" w:cs="Times New Roman"/>
          <w:sz w:val="24"/>
          <w:szCs w:val="24"/>
          <w:lang w:eastAsia="ar-SA"/>
        </w:rPr>
        <w:t xml:space="preserve"> </w:t>
      </w:r>
    </w:p>
    <w:p w:rsidR="00C220FA" w:rsidRPr="00C220FA" w:rsidRDefault="00C220FA" w:rsidP="00C220FA">
      <w:pPr>
        <w:suppressAutoHyphens/>
        <w:spacing w:after="0" w:line="240" w:lineRule="auto"/>
        <w:jc w:val="right"/>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sz w:val="24"/>
          <w:szCs w:val="24"/>
          <w:lang w:eastAsia="ar-SA"/>
        </w:rPr>
        <w:tab/>
        <w:t>(prot.Nr...., ....§.)</w:t>
      </w:r>
    </w:p>
    <w:p w:rsidR="00C220FA" w:rsidRPr="00C220FA" w:rsidRDefault="00C220FA" w:rsidP="00C220FA">
      <w:pPr>
        <w:tabs>
          <w:tab w:val="left" w:pos="1560"/>
        </w:tabs>
        <w:suppressAutoHyphens/>
        <w:spacing w:after="0" w:line="240" w:lineRule="auto"/>
        <w:jc w:val="both"/>
        <w:rPr>
          <w:rFonts w:ascii="Times New Roman" w:eastAsia="Times New Roman" w:hAnsi="Times New Roman" w:cs="Times New Roman"/>
          <w:b/>
          <w:sz w:val="24"/>
          <w:szCs w:val="24"/>
          <w:lang w:eastAsia="ar-SA"/>
        </w:rPr>
      </w:pPr>
    </w:p>
    <w:p w:rsidR="00C220FA" w:rsidRPr="00C220FA" w:rsidRDefault="00C220FA" w:rsidP="00C220FA">
      <w:pPr>
        <w:tabs>
          <w:tab w:val="left" w:pos="1560"/>
        </w:tabs>
        <w:suppressAutoHyphens/>
        <w:spacing w:after="0" w:line="240" w:lineRule="auto"/>
        <w:jc w:val="both"/>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b/>
          <w:sz w:val="24"/>
          <w:szCs w:val="24"/>
          <w:lang w:eastAsia="ar-SA"/>
        </w:rPr>
        <w:t xml:space="preserve">Par pašvaldības nekustamā īpašuma - </w:t>
      </w:r>
    </w:p>
    <w:p w:rsidR="00C220FA" w:rsidRPr="00C220FA" w:rsidRDefault="00C220FA" w:rsidP="00C220FA">
      <w:pPr>
        <w:suppressAutoHyphens/>
        <w:spacing w:after="0" w:line="240" w:lineRule="auto"/>
        <w:jc w:val="both"/>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b/>
          <w:sz w:val="24"/>
          <w:szCs w:val="24"/>
          <w:lang w:eastAsia="ar-SA"/>
        </w:rPr>
        <w:t>„Džūkstes dzirnavas”, Džūkstes pagastā,</w:t>
      </w:r>
    </w:p>
    <w:p w:rsidR="00C220FA" w:rsidRPr="00C220FA" w:rsidRDefault="00C220FA" w:rsidP="00C220FA">
      <w:pPr>
        <w:tabs>
          <w:tab w:val="left" w:pos="1560"/>
        </w:tabs>
        <w:suppressAutoHyphens/>
        <w:spacing w:after="0" w:line="240" w:lineRule="auto"/>
        <w:jc w:val="both"/>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b/>
          <w:sz w:val="24"/>
          <w:szCs w:val="24"/>
          <w:lang w:eastAsia="ar-SA"/>
        </w:rPr>
        <w:t xml:space="preserve">Tukuma novadā, izsoli </w:t>
      </w:r>
    </w:p>
    <w:p w:rsidR="00C220FA" w:rsidRPr="00C220FA" w:rsidRDefault="00C220FA" w:rsidP="00C220FA">
      <w:pPr>
        <w:tabs>
          <w:tab w:val="left" w:pos="1560"/>
        </w:tabs>
        <w:suppressAutoHyphens/>
        <w:spacing w:after="0" w:line="240" w:lineRule="auto"/>
        <w:jc w:val="both"/>
        <w:rPr>
          <w:rFonts w:ascii="Times New Roman" w:eastAsia="Times New Roman" w:hAnsi="Times New Roman" w:cs="Times New Roman"/>
          <w:b/>
          <w:sz w:val="24"/>
          <w:szCs w:val="24"/>
          <w:lang w:eastAsia="ar-SA"/>
        </w:rPr>
      </w:pPr>
    </w:p>
    <w:p w:rsidR="00C220FA" w:rsidRPr="00C220FA" w:rsidRDefault="00C220FA" w:rsidP="00C220FA">
      <w:pPr>
        <w:suppressAutoHyphens/>
        <w:spacing w:after="0" w:line="240" w:lineRule="auto"/>
        <w:jc w:val="center"/>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b/>
          <w:sz w:val="24"/>
          <w:szCs w:val="24"/>
          <w:lang w:eastAsia="ar-SA"/>
        </w:rPr>
        <w:t>I. Vispārīgie jautājumi</w:t>
      </w:r>
    </w:p>
    <w:p w:rsidR="00C220FA" w:rsidRPr="00C220FA" w:rsidRDefault="00C220FA" w:rsidP="00C220FA">
      <w:pPr>
        <w:suppressAutoHyphens/>
        <w:spacing w:after="0" w:line="240" w:lineRule="auto"/>
        <w:ind w:left="1080"/>
        <w:jc w:val="center"/>
        <w:rPr>
          <w:rFonts w:ascii="Times New Roman" w:eastAsia="Times New Roman" w:hAnsi="Times New Roman" w:cs="Times New Roman"/>
          <w:b/>
          <w:sz w:val="24"/>
          <w:szCs w:val="24"/>
          <w:lang w:eastAsia="ar-SA"/>
        </w:rPr>
      </w:pPr>
    </w:p>
    <w:p w:rsidR="00C220FA" w:rsidRPr="00C220FA" w:rsidRDefault="00C220FA" w:rsidP="00C220FA">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sz w:val="24"/>
          <w:szCs w:val="24"/>
          <w:lang w:eastAsia="ar-SA"/>
        </w:rPr>
        <w:t xml:space="preserve">1. </w:t>
      </w:r>
      <w:r w:rsidRPr="00C220FA">
        <w:rPr>
          <w:rFonts w:ascii="Times New Roman" w:eastAsia="Times New Roman" w:hAnsi="Times New Roman" w:cs="Times New Roman"/>
          <w:color w:val="000000"/>
          <w:sz w:val="24"/>
          <w:szCs w:val="24"/>
          <w:lang w:eastAsia="ar-SA"/>
        </w:rPr>
        <w:t>Izsoles pamatojums – Tukuma novada Domes 2015.gada 22.decembra lēmums „Par pašvaldības nekustamā īpašuma –</w:t>
      </w:r>
      <w:r w:rsidRPr="00C220FA">
        <w:rPr>
          <w:rFonts w:ascii="Times New Roman" w:eastAsia="Times New Roman" w:hAnsi="Times New Roman" w:cs="Times New Roman"/>
          <w:sz w:val="24"/>
          <w:szCs w:val="24"/>
          <w:lang w:eastAsia="lo-LA" w:bidi="lo-LA"/>
        </w:rPr>
        <w:t xml:space="preserve">„Džūkstes dzirnavas”, Džūkstes pagastā, Tukuma novadā, </w:t>
      </w:r>
      <w:r w:rsidRPr="00C220FA">
        <w:rPr>
          <w:rFonts w:ascii="Times New Roman" w:eastAsia="Times New Roman" w:hAnsi="Times New Roman" w:cs="Times New Roman"/>
          <w:color w:val="000000"/>
          <w:sz w:val="24"/>
          <w:szCs w:val="24"/>
          <w:lang w:eastAsia="ar-SA"/>
        </w:rPr>
        <w:t xml:space="preserve">atsavināšanu un izsoles noteikumu apstiprināšanu” </w:t>
      </w:r>
      <w:r w:rsidRPr="00C220FA">
        <w:rPr>
          <w:rFonts w:ascii="Times New Roman" w:eastAsia="Times New Roman" w:hAnsi="Times New Roman" w:cs="Times New Roman"/>
          <w:sz w:val="24"/>
          <w:szCs w:val="24"/>
          <w:lang w:eastAsia="ar-SA"/>
        </w:rPr>
        <w:t>(prot. Nr….., ……..§.).</w:t>
      </w:r>
      <w:r w:rsidRPr="00C220FA">
        <w:rPr>
          <w:rFonts w:ascii="Times New Roman" w:eastAsia="Times New Roman" w:hAnsi="Times New Roman" w:cs="Times New Roman"/>
          <w:color w:val="000000"/>
          <w:sz w:val="24"/>
          <w:szCs w:val="24"/>
          <w:lang w:eastAsia="ar-SA"/>
        </w:rPr>
        <w:t xml:space="preserve"> </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color w:val="000000"/>
          <w:sz w:val="24"/>
          <w:szCs w:val="24"/>
          <w:lang w:eastAsia="ar-SA"/>
        </w:rPr>
        <w:t xml:space="preserve">2. Izsoles rīkotājs – Tukuma novada Domes </w:t>
      </w:r>
      <w:r w:rsidRPr="00C220FA">
        <w:rPr>
          <w:rFonts w:ascii="Times New Roman" w:eastAsia="Times New Roman" w:hAnsi="Times New Roman" w:cs="Times New Roman"/>
          <w:sz w:val="24"/>
          <w:szCs w:val="24"/>
          <w:lang w:eastAsia="ar-SA"/>
        </w:rPr>
        <w:t>Īpašumu apsaimniekošanas un privatizācijas komisija, Talsu ielā 4, Tukumā, Tukuma novadā, LV-3101</w:t>
      </w:r>
      <w:r w:rsidRPr="00C220FA">
        <w:rPr>
          <w:rFonts w:ascii="Times New Roman" w:eastAsia="Times New Roman" w:hAnsi="Times New Roman" w:cs="Times New Roman"/>
          <w:color w:val="000000"/>
          <w:sz w:val="24"/>
          <w:szCs w:val="24"/>
          <w:lang w:eastAsia="ar-SA"/>
        </w:rPr>
        <w:t>.</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color w:val="000000"/>
          <w:sz w:val="24"/>
          <w:szCs w:val="24"/>
          <w:lang w:eastAsia="ar-SA"/>
        </w:rPr>
        <w:t>3. Izsoles mērķis – atsavināt nekustamo īpašumu – „</w:t>
      </w:r>
      <w:r w:rsidRPr="00C220FA">
        <w:rPr>
          <w:rFonts w:ascii="Times New Roman" w:eastAsia="Times New Roman" w:hAnsi="Times New Roman" w:cs="Times New Roman"/>
          <w:sz w:val="24"/>
          <w:szCs w:val="24"/>
          <w:lang w:eastAsia="lo-LA" w:bidi="lo-LA"/>
        </w:rPr>
        <w:t xml:space="preserve">Džūkstes dzirnavas”, Džūkstes pagastā, Tukuma novadā, </w:t>
      </w:r>
      <w:r w:rsidRPr="00C220FA">
        <w:rPr>
          <w:rFonts w:ascii="Times New Roman" w:eastAsia="Times New Roman" w:hAnsi="Times New Roman" w:cs="Times New Roman"/>
          <w:color w:val="000000"/>
          <w:sz w:val="24"/>
          <w:szCs w:val="24"/>
          <w:lang w:eastAsia="ar-SA"/>
        </w:rPr>
        <w:t>(turpmāk – nekustamais īpašums), un nodot to Pircēja īpašumā.</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color w:val="000000"/>
          <w:sz w:val="24"/>
          <w:szCs w:val="24"/>
          <w:lang w:eastAsia="ar-SA"/>
        </w:rPr>
        <w:t xml:space="preserve">4. Par piedalīšanos izsolē dalībnieks maksā dalības maksu – 15,00 </w:t>
      </w:r>
      <w:r w:rsidRPr="00C220FA">
        <w:rPr>
          <w:rFonts w:ascii="Times New Roman" w:eastAsia="Times New Roman" w:hAnsi="Times New Roman" w:cs="Times New Roman"/>
          <w:i/>
          <w:color w:val="000000"/>
          <w:sz w:val="24"/>
          <w:szCs w:val="24"/>
          <w:lang w:eastAsia="ar-SA"/>
        </w:rPr>
        <w:t>euro</w:t>
      </w:r>
      <w:r w:rsidRPr="00C220FA">
        <w:rPr>
          <w:rFonts w:ascii="Times New Roman" w:eastAsia="Times New Roman" w:hAnsi="Times New Roman" w:cs="Times New Roman"/>
          <w:color w:val="000000"/>
          <w:sz w:val="24"/>
          <w:szCs w:val="24"/>
          <w:lang w:eastAsia="ar-SA"/>
        </w:rPr>
        <w:t xml:space="preserve"> (piecpadsmit </w:t>
      </w:r>
      <w:r w:rsidRPr="00C220FA">
        <w:rPr>
          <w:rFonts w:ascii="Times New Roman" w:eastAsia="Times New Roman" w:hAnsi="Times New Roman" w:cs="Times New Roman"/>
          <w:i/>
          <w:color w:val="000000"/>
          <w:sz w:val="24"/>
          <w:szCs w:val="24"/>
          <w:lang w:eastAsia="ar-SA"/>
        </w:rPr>
        <w:t>euro</w:t>
      </w:r>
      <w:r w:rsidRPr="00C220FA">
        <w:rPr>
          <w:rFonts w:ascii="Times New Roman" w:eastAsia="Times New Roman" w:hAnsi="Times New Roman" w:cs="Times New Roman"/>
          <w:color w:val="000000"/>
          <w:sz w:val="24"/>
          <w:szCs w:val="24"/>
          <w:lang w:eastAsia="ar-SA"/>
        </w:rPr>
        <w:t xml:space="preserve">). </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color w:val="000000"/>
          <w:sz w:val="24"/>
          <w:szCs w:val="24"/>
          <w:lang w:eastAsia="ar-SA"/>
        </w:rPr>
        <w:t xml:space="preserve">5. Papildus dalības maksai dalībnieks maksā nodrošinājumu 190,00 </w:t>
      </w:r>
      <w:r w:rsidRPr="00C220FA">
        <w:rPr>
          <w:rFonts w:ascii="Times New Roman" w:eastAsia="Times New Roman" w:hAnsi="Times New Roman" w:cs="Times New Roman"/>
          <w:i/>
          <w:iCs/>
          <w:color w:val="000000"/>
          <w:sz w:val="24"/>
          <w:szCs w:val="24"/>
          <w:lang w:eastAsia="ar-SA"/>
        </w:rPr>
        <w:t>euro</w:t>
      </w:r>
      <w:r w:rsidRPr="00C220FA">
        <w:rPr>
          <w:rFonts w:ascii="Times New Roman" w:eastAsia="Times New Roman" w:hAnsi="Times New Roman" w:cs="Times New Roman"/>
          <w:color w:val="000000"/>
          <w:sz w:val="24"/>
          <w:szCs w:val="24"/>
          <w:lang w:eastAsia="ar-SA"/>
        </w:rPr>
        <w:t xml:space="preserve"> (viens simts deviņdesmit </w:t>
      </w:r>
      <w:r w:rsidRPr="00C220FA">
        <w:rPr>
          <w:rFonts w:ascii="Times New Roman" w:eastAsia="Times New Roman" w:hAnsi="Times New Roman" w:cs="Times New Roman"/>
          <w:i/>
          <w:color w:val="000000"/>
          <w:sz w:val="24"/>
          <w:szCs w:val="24"/>
          <w:lang w:eastAsia="ar-SA"/>
        </w:rPr>
        <w:t>euro)</w:t>
      </w:r>
      <w:r w:rsidRPr="00C220FA">
        <w:rPr>
          <w:rFonts w:ascii="Times New Roman" w:eastAsia="Times New Roman" w:hAnsi="Times New Roman" w:cs="Times New Roman"/>
          <w:color w:val="000000"/>
          <w:sz w:val="24"/>
          <w:szCs w:val="24"/>
          <w:lang w:eastAsia="ar-SA"/>
        </w:rPr>
        <w:t>.</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color w:val="000000"/>
          <w:sz w:val="24"/>
          <w:szCs w:val="24"/>
          <w:lang w:eastAsia="ar-SA"/>
        </w:rPr>
        <w:t xml:space="preserve">6. Visi maksājumi ir veicami </w:t>
      </w:r>
      <w:r w:rsidRPr="00C220FA">
        <w:rPr>
          <w:rFonts w:ascii="Times New Roman" w:eastAsia="Times New Roman" w:hAnsi="Times New Roman" w:cs="Times New Roman"/>
          <w:i/>
          <w:color w:val="000000"/>
          <w:sz w:val="24"/>
          <w:szCs w:val="24"/>
          <w:lang w:eastAsia="ar-SA"/>
        </w:rPr>
        <w:t>euro.</w:t>
      </w:r>
      <w:r w:rsidRPr="00C220FA">
        <w:rPr>
          <w:rFonts w:ascii="Times New Roman" w:eastAsia="Times New Roman" w:hAnsi="Times New Roman" w:cs="Times New Roman"/>
          <w:color w:val="000000"/>
          <w:sz w:val="24"/>
          <w:szCs w:val="24"/>
          <w:lang w:eastAsia="ar-SA"/>
        </w:rPr>
        <w:t xml:space="preserve"> </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color w:val="000000"/>
          <w:sz w:val="24"/>
          <w:szCs w:val="24"/>
          <w:lang w:eastAsia="ar-SA"/>
        </w:rPr>
        <w:t>7. Maksājumi ir veicami Tukuma novada Domes, reģistrācijas Nr.90000050975, AS „Swedbank” norēķinu kontā: LV17HABA0001402040731, kods: HABALV22.</w:t>
      </w:r>
    </w:p>
    <w:p w:rsidR="00C220FA" w:rsidRPr="00C220FA" w:rsidRDefault="00C220FA" w:rsidP="00C220FA">
      <w:pPr>
        <w:suppressAutoHyphens/>
        <w:spacing w:after="0" w:line="240" w:lineRule="auto"/>
        <w:ind w:firstLine="684"/>
        <w:jc w:val="center"/>
        <w:rPr>
          <w:rFonts w:ascii="Times New Roman" w:eastAsia="Times New Roman" w:hAnsi="Times New Roman" w:cs="Times New Roman"/>
          <w:b/>
          <w:sz w:val="24"/>
          <w:szCs w:val="24"/>
          <w:lang w:eastAsia="ar-SA"/>
        </w:rPr>
      </w:pPr>
    </w:p>
    <w:p w:rsidR="00C220FA" w:rsidRPr="00C220FA" w:rsidRDefault="00C220FA" w:rsidP="00C220FA">
      <w:pPr>
        <w:suppressAutoHyphens/>
        <w:spacing w:after="0" w:line="240" w:lineRule="auto"/>
        <w:ind w:firstLine="684"/>
        <w:jc w:val="center"/>
        <w:rPr>
          <w:rFonts w:ascii="Times New Roman" w:eastAsia="Times New Roman" w:hAnsi="Times New Roman" w:cs="Times New Roman"/>
          <w:sz w:val="24"/>
          <w:szCs w:val="24"/>
          <w:lang w:eastAsia="ar-SA"/>
        </w:rPr>
      </w:pPr>
      <w:r w:rsidRPr="00C220FA">
        <w:rPr>
          <w:rFonts w:ascii="Times New Roman" w:eastAsia="Times New Roman" w:hAnsi="Times New Roman" w:cs="Times New Roman"/>
          <w:b/>
          <w:sz w:val="24"/>
          <w:szCs w:val="24"/>
          <w:lang w:eastAsia="ar-SA"/>
        </w:rPr>
        <w:t>II. Informācija par nekustamo īpašumu</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sz w:val="24"/>
          <w:szCs w:val="24"/>
          <w:lang w:eastAsia="ar-SA"/>
        </w:rPr>
      </w:pPr>
    </w:p>
    <w:p w:rsidR="00C220FA" w:rsidRPr="00C220FA" w:rsidRDefault="00C220FA" w:rsidP="00C220FA">
      <w:pPr>
        <w:suppressAutoHyphens/>
        <w:spacing w:after="0" w:line="240" w:lineRule="auto"/>
        <w:ind w:firstLine="720"/>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8. Informācija par nekustamo īpašumu:</w:t>
      </w:r>
    </w:p>
    <w:tbl>
      <w:tblPr>
        <w:tblW w:w="0" w:type="auto"/>
        <w:tblInd w:w="-39" w:type="dxa"/>
        <w:tblLayout w:type="fixed"/>
        <w:tblLook w:val="0000" w:firstRow="0" w:lastRow="0" w:firstColumn="0" w:lastColumn="0" w:noHBand="0" w:noVBand="0"/>
      </w:tblPr>
      <w:tblGrid>
        <w:gridCol w:w="576"/>
        <w:gridCol w:w="2874"/>
        <w:gridCol w:w="6448"/>
      </w:tblGrid>
      <w:tr w:rsidR="00C220FA" w:rsidRPr="00C220FA" w:rsidTr="005C0EC7">
        <w:tc>
          <w:tcPr>
            <w:tcW w:w="576"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8.1.</w:t>
            </w:r>
          </w:p>
        </w:tc>
        <w:tc>
          <w:tcPr>
            <w:tcW w:w="2874"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sz w:val="24"/>
                <w:szCs w:val="24"/>
                <w:lang w:eastAsia="ar-SA"/>
              </w:rPr>
              <w:t>Nekustamā īpašuma adrese</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lo-LA" w:bidi="lo-LA"/>
              </w:rPr>
              <w:t xml:space="preserve">„Džūkstes dzirnavas”, Džūkstes pagastā, </w:t>
            </w:r>
            <w:r w:rsidRPr="00C220FA">
              <w:rPr>
                <w:rFonts w:ascii="Times New Roman" w:eastAsia="Times New Roman" w:hAnsi="Times New Roman" w:cs="Times New Roman"/>
                <w:color w:val="000000"/>
                <w:sz w:val="24"/>
                <w:szCs w:val="24"/>
                <w:lang w:eastAsia="ar-SA"/>
              </w:rPr>
              <w:t>Tukuma novadā</w:t>
            </w:r>
          </w:p>
        </w:tc>
      </w:tr>
      <w:tr w:rsidR="00C220FA" w:rsidRPr="00C220FA" w:rsidTr="005C0EC7">
        <w:tc>
          <w:tcPr>
            <w:tcW w:w="576"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8.2.</w:t>
            </w:r>
          </w:p>
        </w:tc>
        <w:tc>
          <w:tcPr>
            <w:tcW w:w="2874"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Kadastra numurs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9048 001 0450</w:t>
            </w:r>
          </w:p>
        </w:tc>
      </w:tr>
      <w:tr w:rsidR="00C220FA" w:rsidRPr="00C220FA" w:rsidTr="005C0EC7">
        <w:tc>
          <w:tcPr>
            <w:tcW w:w="576"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8.3.</w:t>
            </w:r>
          </w:p>
        </w:tc>
        <w:tc>
          <w:tcPr>
            <w:tcW w:w="2874"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Nekustamā īpašuma sastāvs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 xml:space="preserve">Zemes gabals ar kadastra apzīmējumu 9048 001 0450 un kopējo platību 1030 </w:t>
            </w:r>
            <w:r w:rsidRPr="00C220FA">
              <w:rPr>
                <w:rFonts w:ascii="Times New Roman" w:eastAsia="Times New Roman" w:hAnsi="Times New Roman" w:cs="Times New Roman"/>
                <w:sz w:val="24"/>
                <w:szCs w:val="24"/>
                <w:lang w:eastAsia="lo-LA" w:bidi="lo-LA"/>
              </w:rPr>
              <w:t>m</w:t>
            </w:r>
            <w:r w:rsidRPr="00C220FA">
              <w:rPr>
                <w:rFonts w:ascii="Times New Roman" w:eastAsia="Times New Roman" w:hAnsi="Times New Roman" w:cs="Times New Roman"/>
                <w:sz w:val="24"/>
                <w:szCs w:val="24"/>
                <w:vertAlign w:val="superscript"/>
                <w:lang w:eastAsia="lo-LA" w:bidi="lo-LA"/>
              </w:rPr>
              <w:t xml:space="preserve">2 </w:t>
            </w:r>
            <w:r w:rsidRPr="00C220FA">
              <w:rPr>
                <w:rFonts w:ascii="Times New Roman" w:eastAsia="Times New Roman" w:hAnsi="Times New Roman" w:cs="Times New Roman"/>
                <w:sz w:val="24"/>
                <w:szCs w:val="24"/>
                <w:lang w:eastAsia="ar-SA"/>
              </w:rPr>
              <w:t xml:space="preserve">, dzirnavu ēka ar kadastra apzīmējumu 9048 001 0450 001 un kopējo platību 111,6 </w:t>
            </w:r>
            <w:r w:rsidRPr="00C220FA">
              <w:rPr>
                <w:rFonts w:ascii="Times New Roman" w:eastAsia="Times New Roman" w:hAnsi="Times New Roman" w:cs="Times New Roman"/>
                <w:sz w:val="24"/>
                <w:szCs w:val="24"/>
                <w:lang w:eastAsia="lo-LA" w:bidi="lo-LA"/>
              </w:rPr>
              <w:t>m</w:t>
            </w:r>
            <w:r w:rsidRPr="00C220FA">
              <w:rPr>
                <w:rFonts w:ascii="Times New Roman" w:eastAsia="Times New Roman" w:hAnsi="Times New Roman" w:cs="Times New Roman"/>
                <w:sz w:val="24"/>
                <w:szCs w:val="24"/>
                <w:vertAlign w:val="superscript"/>
                <w:lang w:eastAsia="lo-LA" w:bidi="lo-LA"/>
              </w:rPr>
              <w:t xml:space="preserve">2 </w:t>
            </w:r>
            <w:r w:rsidRPr="00C220FA">
              <w:rPr>
                <w:rFonts w:ascii="Times New Roman" w:eastAsia="Times New Roman" w:hAnsi="Times New Roman" w:cs="Times New Roman"/>
                <w:sz w:val="24"/>
                <w:szCs w:val="24"/>
                <w:lang w:eastAsia="lo-LA" w:bidi="lo-LA"/>
              </w:rPr>
              <w:t>.</w:t>
            </w:r>
            <w:r w:rsidRPr="00C220FA">
              <w:rPr>
                <w:rFonts w:ascii="Times New Roman" w:eastAsia="Times New Roman" w:hAnsi="Times New Roman" w:cs="Times New Roman"/>
                <w:sz w:val="24"/>
                <w:szCs w:val="24"/>
                <w:vertAlign w:val="superscript"/>
                <w:lang w:eastAsia="lo-LA" w:bidi="lo-LA"/>
              </w:rPr>
              <w:t xml:space="preserve">                            </w:t>
            </w:r>
          </w:p>
        </w:tc>
      </w:tr>
      <w:tr w:rsidR="00C220FA" w:rsidRPr="00C220FA" w:rsidTr="005C0EC7">
        <w:tc>
          <w:tcPr>
            <w:tcW w:w="576"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 xml:space="preserve">8.4. </w:t>
            </w:r>
          </w:p>
        </w:tc>
        <w:tc>
          <w:tcPr>
            <w:tcW w:w="2874"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Īpašnieks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 xml:space="preserve">Tukuma novada Dome  </w:t>
            </w:r>
          </w:p>
        </w:tc>
      </w:tr>
      <w:tr w:rsidR="00C220FA" w:rsidRPr="00C220FA" w:rsidTr="005C0EC7">
        <w:tc>
          <w:tcPr>
            <w:tcW w:w="576"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8.5.</w:t>
            </w:r>
          </w:p>
        </w:tc>
        <w:tc>
          <w:tcPr>
            <w:tcW w:w="2874"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Apgrūtinājumi</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p>
        </w:tc>
      </w:tr>
      <w:tr w:rsidR="00C220FA" w:rsidRPr="00C220FA" w:rsidTr="005C0EC7">
        <w:tc>
          <w:tcPr>
            <w:tcW w:w="576"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8.6.</w:t>
            </w:r>
          </w:p>
        </w:tc>
        <w:tc>
          <w:tcPr>
            <w:tcW w:w="2874"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 xml:space="preserve">Ēkas tehniskais stāvoklis </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Ēka celta pirms 81- 85 gadiem.</w:t>
            </w:r>
          </w:p>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Konstruktīvo pamatelementu tehniskais stāvoklis slikts.</w:t>
            </w:r>
          </w:p>
        </w:tc>
      </w:tr>
      <w:tr w:rsidR="00C220FA" w:rsidRPr="00C220FA" w:rsidTr="005C0EC7">
        <w:tc>
          <w:tcPr>
            <w:tcW w:w="576"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8.7.</w:t>
            </w:r>
          </w:p>
        </w:tc>
        <w:tc>
          <w:tcPr>
            <w:tcW w:w="2874"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Cita informācija</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Lietošanas mērķis – racionāla plānojuma un platības ražošanas/noliktavu ēka ar zemes gabalu. Saskaņā ar Tukuma novada teritorijas plānojumu 2011.-2023.gadam, zemes vienības plānotais  (atļautais) zemes lietošanas veids ir ražošanas apbūves teritorija.</w:t>
            </w:r>
          </w:p>
        </w:tc>
      </w:tr>
    </w:tbl>
    <w:p w:rsidR="00C220FA" w:rsidRPr="00C220FA" w:rsidRDefault="00C220FA" w:rsidP="00C220FA">
      <w:pPr>
        <w:suppressAutoHyphens/>
        <w:spacing w:after="0" w:line="240" w:lineRule="auto"/>
        <w:rPr>
          <w:rFonts w:ascii="Times New Roman" w:eastAsia="Times New Roman" w:hAnsi="Times New Roman" w:cs="Arial"/>
          <w:color w:val="000000"/>
          <w:sz w:val="24"/>
          <w:szCs w:val="24"/>
          <w:shd w:val="clear" w:color="auto" w:fill="FFFF00"/>
          <w:lang w:eastAsia="lo-LA" w:bidi="lo-LA"/>
        </w:rPr>
      </w:pPr>
      <w:r w:rsidRPr="00C220FA">
        <w:rPr>
          <w:rFonts w:ascii="Times New Roman" w:eastAsia="Times New Roman" w:hAnsi="Times New Roman" w:cs="Arial"/>
          <w:color w:val="000000"/>
          <w:sz w:val="24"/>
          <w:szCs w:val="24"/>
          <w:lang w:eastAsia="lo-LA" w:bidi="lo-LA"/>
        </w:rPr>
        <w:t xml:space="preserve">      </w:t>
      </w:r>
    </w:p>
    <w:p w:rsidR="00C220FA" w:rsidRPr="00C220FA" w:rsidRDefault="00C220FA" w:rsidP="00C220FA">
      <w:pPr>
        <w:suppressAutoHyphens/>
        <w:spacing w:after="0" w:line="240" w:lineRule="auto"/>
        <w:ind w:firstLine="720"/>
        <w:jc w:val="both"/>
        <w:rPr>
          <w:rFonts w:ascii="Times New Roman" w:eastAsia="Times New Roman" w:hAnsi="Times New Roman" w:cs="Arial"/>
          <w:sz w:val="24"/>
          <w:szCs w:val="24"/>
          <w:lang w:eastAsia="lo-LA" w:bidi="lo-LA"/>
        </w:rPr>
      </w:pPr>
      <w:r w:rsidRPr="00C220FA">
        <w:rPr>
          <w:rFonts w:ascii="Times New Roman" w:eastAsia="Times New Roman" w:hAnsi="Times New Roman" w:cs="Arial"/>
          <w:sz w:val="24"/>
          <w:szCs w:val="24"/>
          <w:lang w:eastAsia="lo-LA" w:bidi="lo-LA"/>
        </w:rPr>
        <w:t>8.8. Papildus informācija par Nekustamo īpašumu pie Slampes un Džūkstes pagastu pārvaldes vadītājas D.Poles, mob.tālr. 29230323.</w:t>
      </w:r>
    </w:p>
    <w:p w:rsidR="00C220FA" w:rsidRPr="00C220FA" w:rsidRDefault="00C220FA" w:rsidP="00C220FA">
      <w:pPr>
        <w:suppressAutoHyphens/>
        <w:spacing w:after="0" w:line="240" w:lineRule="auto"/>
        <w:ind w:firstLine="720"/>
        <w:jc w:val="both"/>
        <w:rPr>
          <w:rFonts w:ascii="Times New Roman" w:eastAsia="Times New Roman" w:hAnsi="Times New Roman" w:cs="Arial"/>
          <w:color w:val="000000"/>
          <w:sz w:val="24"/>
          <w:szCs w:val="24"/>
          <w:lang w:eastAsia="lo-LA" w:bidi="lo-LA"/>
        </w:rPr>
      </w:pPr>
    </w:p>
    <w:p w:rsidR="00C220FA" w:rsidRPr="00C220FA" w:rsidRDefault="00C220FA" w:rsidP="00C220FA">
      <w:pPr>
        <w:suppressAutoHyphens/>
        <w:spacing w:after="0" w:line="240" w:lineRule="auto"/>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 xml:space="preserve"> </w:t>
      </w:r>
    </w:p>
    <w:p w:rsidR="00C220FA" w:rsidRPr="00C220FA" w:rsidRDefault="00C220FA" w:rsidP="00C220FA">
      <w:pPr>
        <w:suppressAutoHyphens/>
        <w:spacing w:after="0" w:line="240" w:lineRule="auto"/>
        <w:rPr>
          <w:rFonts w:ascii="Times New Roman" w:eastAsia="Times New Roman" w:hAnsi="Times New Roman" w:cs="Arial"/>
          <w:color w:val="000000"/>
          <w:sz w:val="24"/>
          <w:szCs w:val="24"/>
          <w:lang w:eastAsia="lo-LA" w:bidi="lo-LA"/>
        </w:rPr>
      </w:pPr>
    </w:p>
    <w:p w:rsidR="00C220FA" w:rsidRPr="00C220FA" w:rsidRDefault="00C220FA" w:rsidP="00C220FA">
      <w:pPr>
        <w:suppressAutoHyphens/>
        <w:spacing w:after="0" w:line="240" w:lineRule="auto"/>
        <w:ind w:firstLine="720"/>
        <w:jc w:val="center"/>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b/>
          <w:color w:val="000000"/>
          <w:sz w:val="24"/>
          <w:szCs w:val="24"/>
          <w:lang w:eastAsia="ar-SA"/>
        </w:rPr>
        <w:lastRenderedPageBreak/>
        <w:t>III. Izsoles sākuma cena un norise</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color w:val="000000"/>
          <w:sz w:val="24"/>
          <w:szCs w:val="24"/>
          <w:lang w:eastAsia="ar-SA"/>
        </w:rPr>
        <w:t xml:space="preserve">9. Izsoles sākuma cena </w:t>
      </w:r>
      <w:r w:rsidRPr="00C220FA">
        <w:rPr>
          <w:rFonts w:ascii="Times New Roman" w:eastAsia="Times New Roman" w:hAnsi="Times New Roman" w:cs="Times New Roman"/>
          <w:sz w:val="24"/>
          <w:szCs w:val="24"/>
          <w:lang w:eastAsia="ar-SA"/>
        </w:rPr>
        <w:t xml:space="preserve">1900,00 </w:t>
      </w:r>
      <w:r w:rsidRPr="00C220FA">
        <w:rPr>
          <w:rFonts w:ascii="Times New Roman" w:eastAsia="Times New Roman" w:hAnsi="Times New Roman" w:cs="Times New Roman"/>
          <w:i/>
          <w:sz w:val="24"/>
          <w:szCs w:val="24"/>
          <w:lang w:eastAsia="ar-SA"/>
        </w:rPr>
        <w:t>euro</w:t>
      </w:r>
      <w:r w:rsidRPr="00C220FA">
        <w:rPr>
          <w:rFonts w:ascii="Times New Roman" w:eastAsia="Times New Roman" w:hAnsi="Times New Roman" w:cs="Times New Roman"/>
          <w:sz w:val="24"/>
          <w:szCs w:val="24"/>
          <w:lang w:eastAsia="ar-SA"/>
        </w:rPr>
        <w:t xml:space="preserve"> (viens tūkstotis deviņi simti </w:t>
      </w:r>
      <w:r w:rsidRPr="00C220FA">
        <w:rPr>
          <w:rFonts w:ascii="Times New Roman" w:eastAsia="Times New Roman" w:hAnsi="Times New Roman" w:cs="Times New Roman"/>
          <w:i/>
          <w:sz w:val="24"/>
          <w:szCs w:val="24"/>
          <w:lang w:eastAsia="ar-SA"/>
        </w:rPr>
        <w:t>euro</w:t>
      </w:r>
      <w:r w:rsidRPr="00C220FA">
        <w:rPr>
          <w:rFonts w:ascii="Times New Roman" w:eastAsia="Times New Roman" w:hAnsi="Times New Roman" w:cs="Times New Roman"/>
          <w:sz w:val="24"/>
          <w:szCs w:val="24"/>
          <w:lang w:eastAsia="ar-SA"/>
        </w:rPr>
        <w:t xml:space="preserve">). </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color w:val="000000"/>
          <w:sz w:val="24"/>
          <w:szCs w:val="24"/>
          <w:lang w:eastAsia="ar-SA"/>
        </w:rPr>
        <w:t>10.</w:t>
      </w:r>
      <w:r w:rsidRPr="00C220FA">
        <w:rPr>
          <w:rFonts w:ascii="Times New Roman" w:eastAsia="Times New Roman" w:hAnsi="Times New Roman" w:cs="Times New Roman"/>
          <w:b/>
          <w:color w:val="000000"/>
          <w:sz w:val="24"/>
          <w:szCs w:val="24"/>
          <w:lang w:eastAsia="ar-SA"/>
        </w:rPr>
        <w:t xml:space="preserve"> </w:t>
      </w:r>
      <w:r w:rsidRPr="00C220FA">
        <w:rPr>
          <w:rFonts w:ascii="Times New Roman" w:eastAsia="Times New Roman" w:hAnsi="Times New Roman" w:cs="Times New Roman"/>
          <w:color w:val="000000"/>
          <w:sz w:val="24"/>
          <w:szCs w:val="24"/>
          <w:lang w:eastAsia="ar-SA"/>
        </w:rPr>
        <w:t>Izsole notiks 2016.gada 9.februārī plkst. 15:00 Tukuma novada Domē Talsu ielā 4, Tukumā, Tukuma novadā, otrajā stāvā - Sēžu zālē.</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color w:val="000000"/>
          <w:sz w:val="24"/>
          <w:szCs w:val="24"/>
          <w:lang w:eastAsia="ar-SA"/>
        </w:rPr>
        <w:t>11. Izsole ir atklāta, mutiska, ar augšupejošu soli.</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color w:val="000000"/>
          <w:sz w:val="24"/>
          <w:szCs w:val="24"/>
          <w:lang w:eastAsia="ar-SA"/>
        </w:rPr>
        <w:t>12. Izsolē piedalās tikai tie dalībnieki, kuri saskaņā ar Latvijas Republikas tiesību aktiem ir tiesīgi iegūt īpašumā zemi un ēku un ir izpildījuši šo noteikumu IV nodaļas prasības.</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b/>
          <w:sz w:val="24"/>
          <w:szCs w:val="24"/>
          <w:lang w:eastAsia="ar-SA"/>
        </w:rPr>
      </w:pPr>
      <w:r w:rsidRPr="00C220FA">
        <w:rPr>
          <w:rFonts w:ascii="Times New Roman" w:eastAsia="Times New Roman" w:hAnsi="Times New Roman" w:cs="Times New Roman"/>
          <w:color w:val="000000"/>
          <w:sz w:val="24"/>
          <w:szCs w:val="24"/>
          <w:lang w:eastAsia="ar-SA"/>
        </w:rPr>
        <w:t xml:space="preserve">13. Pirmais un turpmākie solīšanas soļi: 100,00 </w:t>
      </w:r>
      <w:r w:rsidRPr="00C220FA">
        <w:rPr>
          <w:rFonts w:ascii="Times New Roman" w:eastAsia="Times New Roman" w:hAnsi="Times New Roman" w:cs="Times New Roman"/>
          <w:i/>
          <w:color w:val="000000"/>
          <w:sz w:val="24"/>
          <w:szCs w:val="24"/>
          <w:lang w:eastAsia="ar-SA"/>
        </w:rPr>
        <w:t>euro</w:t>
      </w:r>
      <w:r w:rsidRPr="00C220FA">
        <w:rPr>
          <w:rFonts w:ascii="Times New Roman" w:eastAsia="Times New Roman" w:hAnsi="Times New Roman" w:cs="Times New Roman"/>
          <w:color w:val="000000"/>
          <w:sz w:val="24"/>
          <w:szCs w:val="24"/>
          <w:lang w:eastAsia="ar-SA"/>
        </w:rPr>
        <w:t xml:space="preserve"> (viens simts </w:t>
      </w:r>
      <w:r w:rsidRPr="00C220FA">
        <w:rPr>
          <w:rFonts w:ascii="Times New Roman" w:eastAsia="Times New Roman" w:hAnsi="Times New Roman" w:cs="Times New Roman"/>
          <w:i/>
          <w:color w:val="000000"/>
          <w:sz w:val="24"/>
          <w:szCs w:val="24"/>
          <w:lang w:eastAsia="ar-SA"/>
        </w:rPr>
        <w:t>euro</w:t>
      </w:r>
      <w:r w:rsidRPr="00C220FA">
        <w:rPr>
          <w:rFonts w:ascii="Times New Roman" w:eastAsia="Times New Roman" w:hAnsi="Times New Roman" w:cs="Times New Roman"/>
          <w:color w:val="000000"/>
          <w:sz w:val="24"/>
          <w:szCs w:val="24"/>
          <w:lang w:eastAsia="ar-SA"/>
        </w:rPr>
        <w:t>).</w:t>
      </w:r>
    </w:p>
    <w:p w:rsidR="00C220FA" w:rsidRPr="00C220FA" w:rsidRDefault="00C220FA" w:rsidP="00C220FA">
      <w:pPr>
        <w:suppressAutoHyphens/>
        <w:spacing w:after="0" w:line="240" w:lineRule="auto"/>
        <w:ind w:left="2160" w:firstLine="720"/>
        <w:rPr>
          <w:rFonts w:ascii="Times New Roman" w:eastAsia="Times New Roman" w:hAnsi="Times New Roman" w:cs="Times New Roman"/>
          <w:b/>
          <w:sz w:val="24"/>
          <w:szCs w:val="24"/>
          <w:lang w:eastAsia="ar-SA"/>
        </w:rPr>
      </w:pPr>
    </w:p>
    <w:p w:rsidR="00C220FA" w:rsidRPr="00C220FA" w:rsidRDefault="00C220FA" w:rsidP="00C220FA">
      <w:pPr>
        <w:suppressAutoHyphens/>
        <w:spacing w:after="0" w:line="240" w:lineRule="auto"/>
        <w:jc w:val="center"/>
        <w:rPr>
          <w:rFonts w:ascii="Times New Roman" w:eastAsia="Times New Roman" w:hAnsi="Times New Roman" w:cs="Times New Roman"/>
          <w:color w:val="000000"/>
          <w:sz w:val="24"/>
          <w:szCs w:val="24"/>
          <w:lang w:eastAsia="ar-SA"/>
        </w:rPr>
      </w:pPr>
      <w:r w:rsidRPr="00C220FA">
        <w:rPr>
          <w:rFonts w:ascii="Times New Roman" w:eastAsia="Times New Roman" w:hAnsi="Times New Roman" w:cs="Times New Roman"/>
          <w:b/>
          <w:sz w:val="24"/>
          <w:szCs w:val="24"/>
          <w:lang w:eastAsia="ar-SA"/>
        </w:rPr>
        <w:t>IV. Izsoles dalībnieki</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color w:val="000000"/>
          <w:sz w:val="24"/>
          <w:szCs w:val="24"/>
          <w:lang w:eastAsia="ar-SA"/>
        </w:rPr>
        <w:t xml:space="preserve">14. </w:t>
      </w:r>
      <w:r w:rsidRPr="00C220FA">
        <w:rPr>
          <w:rFonts w:ascii="Times New Roman" w:eastAsia="Times New Roman" w:hAnsi="Times New Roman" w:cs="Times New Roman"/>
          <w:sz w:val="24"/>
          <w:szCs w:val="24"/>
          <w:lang w:eastAsia="ar-SA"/>
        </w:rPr>
        <w:t xml:space="preserve">Lai kļūtu par izsoles dalībnieku, pretendentam līdz </w:t>
      </w:r>
      <w:r w:rsidRPr="00C220FA">
        <w:rPr>
          <w:rFonts w:ascii="Times New Roman" w:eastAsia="Times New Roman" w:hAnsi="Times New Roman" w:cs="Times New Roman"/>
          <w:color w:val="000000"/>
          <w:sz w:val="24"/>
          <w:szCs w:val="24"/>
          <w:lang w:eastAsia="ar-SA"/>
        </w:rPr>
        <w:t xml:space="preserve">2016.gada 9.februāra </w:t>
      </w:r>
      <w:r w:rsidRPr="00C220FA">
        <w:rPr>
          <w:rFonts w:ascii="Times New Roman" w:eastAsia="Times New Roman" w:hAnsi="Times New Roman" w:cs="Times New Roman"/>
          <w:sz w:val="24"/>
          <w:szCs w:val="24"/>
          <w:lang w:eastAsia="ar-SA"/>
        </w:rPr>
        <w:t>plkst.12:00</w:t>
      </w:r>
      <w:r w:rsidRPr="00C220FA">
        <w:rPr>
          <w:rFonts w:ascii="Times New Roman" w:eastAsia="Times New Roman" w:hAnsi="Times New Roman" w:cs="Times New Roman"/>
          <w:b/>
          <w:sz w:val="24"/>
          <w:szCs w:val="24"/>
          <w:lang w:eastAsia="ar-SA"/>
        </w:rPr>
        <w:t xml:space="preserve"> </w:t>
      </w:r>
      <w:r w:rsidRPr="00C220FA">
        <w:rPr>
          <w:rFonts w:ascii="Times New Roman" w:eastAsia="Times New Roman" w:hAnsi="Times New Roman" w:cs="Times New Roman"/>
          <w:sz w:val="24"/>
          <w:szCs w:val="24"/>
          <w:lang w:eastAsia="ar-SA"/>
        </w:rPr>
        <w:t>jāiesniedz Tukuma novada Domē Talsu ielā 4, Tukumā, 315.kabinetā šādi dokumenti:</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sz w:val="24"/>
          <w:szCs w:val="24"/>
          <w:lang w:eastAsia="ar-SA"/>
        </w:rPr>
      </w:pPr>
    </w:p>
    <w:tbl>
      <w:tblPr>
        <w:tblW w:w="9864" w:type="dxa"/>
        <w:tblInd w:w="-5" w:type="dxa"/>
        <w:tblLayout w:type="fixed"/>
        <w:tblLook w:val="0000" w:firstRow="0" w:lastRow="0" w:firstColumn="0" w:lastColumn="0" w:noHBand="0" w:noVBand="0"/>
      </w:tblPr>
      <w:tblGrid>
        <w:gridCol w:w="890"/>
        <w:gridCol w:w="3622"/>
        <w:gridCol w:w="5352"/>
      </w:tblGrid>
      <w:tr w:rsidR="00C220FA" w:rsidRPr="00C220FA" w:rsidTr="005C0EC7">
        <w:tc>
          <w:tcPr>
            <w:tcW w:w="890"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jc w:val="both"/>
              <w:rPr>
                <w:rFonts w:ascii="Times New Roman" w:eastAsia="Times New Roman" w:hAnsi="Times New Roman" w:cs="Times New Roman"/>
                <w:sz w:val="24"/>
                <w:szCs w:val="24"/>
                <w:lang w:val="en-US" w:eastAsia="ar-SA"/>
              </w:rPr>
            </w:pPr>
            <w:r w:rsidRPr="00C220FA">
              <w:rPr>
                <w:rFonts w:ascii="Times New Roman" w:eastAsia="Times New Roman" w:hAnsi="Times New Roman" w:cs="Times New Roman"/>
                <w:sz w:val="24"/>
                <w:szCs w:val="24"/>
                <w:lang w:val="en-US" w:eastAsia="ar-SA"/>
              </w:rPr>
              <w:t>Nr.p.k.</w:t>
            </w:r>
          </w:p>
        </w:tc>
        <w:tc>
          <w:tcPr>
            <w:tcW w:w="3622"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jc w:val="center"/>
              <w:rPr>
                <w:rFonts w:ascii="Times New Roman" w:eastAsia="Times New Roman" w:hAnsi="Times New Roman" w:cs="Times New Roman"/>
                <w:sz w:val="24"/>
                <w:szCs w:val="24"/>
                <w:lang w:val="en-US" w:eastAsia="ar-SA"/>
              </w:rPr>
            </w:pPr>
            <w:r w:rsidRPr="00C220FA">
              <w:rPr>
                <w:rFonts w:ascii="Times New Roman" w:eastAsia="Times New Roman" w:hAnsi="Times New Roman" w:cs="Times New Roman"/>
                <w:sz w:val="24"/>
                <w:szCs w:val="24"/>
                <w:lang w:val="en-US" w:eastAsia="ar-SA"/>
              </w:rPr>
              <w:t>Fiziskai personai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jc w:val="center"/>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val="en-US" w:eastAsia="ar-SA"/>
              </w:rPr>
              <w:t>Juridiskai personai</w:t>
            </w:r>
          </w:p>
        </w:tc>
      </w:tr>
      <w:tr w:rsidR="00C220FA" w:rsidRPr="00C220FA" w:rsidTr="005C0EC7">
        <w:tc>
          <w:tcPr>
            <w:tcW w:w="890"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jc w:val="both"/>
              <w:rPr>
                <w:rFonts w:ascii="Times New Roman" w:eastAsia="Times New Roman" w:hAnsi="Times New Roman" w:cs="Times New Roman"/>
                <w:sz w:val="24"/>
                <w:szCs w:val="24"/>
                <w:lang w:val="en-US" w:eastAsia="ar-SA"/>
              </w:rPr>
            </w:pPr>
            <w:r w:rsidRPr="00C220FA">
              <w:rPr>
                <w:rFonts w:ascii="Times New Roman" w:eastAsia="Times New Roman" w:hAnsi="Times New Roman" w:cs="Times New Roman"/>
                <w:sz w:val="24"/>
                <w:szCs w:val="24"/>
                <w:lang w:val="en-US" w:eastAsia="ar-SA"/>
              </w:rPr>
              <w:t xml:space="preserve"> 14.1. </w:t>
            </w:r>
          </w:p>
        </w:tc>
        <w:tc>
          <w:tcPr>
            <w:tcW w:w="3622"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jc w:val="center"/>
              <w:rPr>
                <w:rFonts w:ascii="Times New Roman" w:eastAsia="Times New Roman" w:hAnsi="Times New Roman" w:cs="Times New Roman"/>
                <w:sz w:val="24"/>
                <w:szCs w:val="24"/>
                <w:lang w:val="en-US" w:eastAsia="ar-SA"/>
              </w:rPr>
            </w:pPr>
            <w:r w:rsidRPr="00C220FA">
              <w:rPr>
                <w:rFonts w:ascii="Times New Roman" w:eastAsia="Times New Roman" w:hAnsi="Times New Roman" w:cs="Times New Roman"/>
                <w:sz w:val="24"/>
                <w:szCs w:val="24"/>
                <w:lang w:val="en-US" w:eastAsia="ar-SA"/>
              </w:rPr>
              <w:t>pieteikums par piedalīšanos izsolē</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val="en-US" w:eastAsia="ar-SA"/>
              </w:rPr>
              <w:t>pieteikums par piedalīšanos izsolē</w:t>
            </w:r>
          </w:p>
        </w:tc>
      </w:tr>
      <w:tr w:rsidR="00C220FA" w:rsidRPr="00C220FA" w:rsidTr="005C0EC7">
        <w:tc>
          <w:tcPr>
            <w:tcW w:w="890"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jc w:val="center"/>
              <w:rPr>
                <w:rFonts w:ascii="Times New Roman" w:eastAsia="Times New Roman" w:hAnsi="Times New Roman" w:cs="Times New Roman"/>
                <w:sz w:val="24"/>
                <w:szCs w:val="24"/>
                <w:lang w:val="en-US" w:eastAsia="ar-SA"/>
              </w:rPr>
            </w:pPr>
            <w:r w:rsidRPr="00C220FA">
              <w:rPr>
                <w:rFonts w:ascii="Times New Roman" w:eastAsia="Times New Roman" w:hAnsi="Times New Roman" w:cs="Times New Roman"/>
                <w:sz w:val="24"/>
                <w:szCs w:val="24"/>
                <w:lang w:val="en-US" w:eastAsia="ar-SA"/>
              </w:rPr>
              <w:t>14.</w:t>
            </w:r>
            <w:r w:rsidRPr="00C220FA">
              <w:rPr>
                <w:rFonts w:ascii="Times New Roman" w:eastAsia="Times New Roman" w:hAnsi="Times New Roman" w:cs="Times New Roman"/>
                <w:sz w:val="24"/>
                <w:szCs w:val="24"/>
                <w:lang w:eastAsia="ar-SA"/>
              </w:rPr>
              <w:t>2</w:t>
            </w:r>
            <w:r w:rsidRPr="00C220FA">
              <w:rPr>
                <w:rFonts w:ascii="Times New Roman" w:eastAsia="Times New Roman" w:hAnsi="Times New Roman" w:cs="Times New Roman"/>
                <w:sz w:val="24"/>
                <w:szCs w:val="24"/>
                <w:lang w:val="en-US" w:eastAsia="ar-SA"/>
              </w:rPr>
              <w:t>.</w:t>
            </w:r>
          </w:p>
        </w:tc>
        <w:tc>
          <w:tcPr>
            <w:tcW w:w="3622"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jc w:val="both"/>
              <w:rPr>
                <w:rFonts w:ascii="Times New Roman" w:eastAsia="Times New Roman" w:hAnsi="Times New Roman" w:cs="Times New Roman"/>
                <w:sz w:val="24"/>
                <w:szCs w:val="24"/>
                <w:lang w:val="en-US" w:eastAsia="ar-SA"/>
              </w:rPr>
            </w:pPr>
            <w:r w:rsidRPr="00C220FA">
              <w:rPr>
                <w:rFonts w:ascii="Times New Roman" w:eastAsia="Times New Roman" w:hAnsi="Times New Roman" w:cs="Times New Roman"/>
                <w:sz w:val="24"/>
                <w:szCs w:val="24"/>
                <w:lang w:val="en-US" w:eastAsia="ar-SA"/>
              </w:rPr>
              <w:t>maksājuma dokumentu kopija, uzrādot oriģinālu, kas apliecina 4. un 5.punktā noteikto maksājumu veikšanu,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val="en-US" w:eastAsia="ar-SA"/>
              </w:rPr>
              <w:t>maksājuma dokumentu kopija, uzrādot oriģinālu, kas apliecina 4. un 5.punktā noteikto maksājumu veikšanu,</w:t>
            </w:r>
          </w:p>
        </w:tc>
      </w:tr>
      <w:tr w:rsidR="00C220FA" w:rsidRPr="00C220FA" w:rsidTr="005C0EC7">
        <w:tc>
          <w:tcPr>
            <w:tcW w:w="890"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jc w:val="center"/>
              <w:rPr>
                <w:rFonts w:ascii="Times New Roman" w:eastAsia="Times New Roman" w:hAnsi="Times New Roman" w:cs="Times New Roman"/>
                <w:sz w:val="24"/>
                <w:szCs w:val="24"/>
                <w:lang w:val="en-US" w:eastAsia="ar-SA"/>
              </w:rPr>
            </w:pPr>
            <w:r w:rsidRPr="00C220FA">
              <w:rPr>
                <w:rFonts w:ascii="Times New Roman" w:eastAsia="Times New Roman" w:hAnsi="Times New Roman" w:cs="Times New Roman"/>
                <w:sz w:val="24"/>
                <w:szCs w:val="24"/>
                <w:lang w:val="en-US" w:eastAsia="ar-SA"/>
              </w:rPr>
              <w:t>14.</w:t>
            </w:r>
            <w:r w:rsidRPr="00C220FA">
              <w:rPr>
                <w:rFonts w:ascii="Times New Roman" w:eastAsia="Times New Roman" w:hAnsi="Times New Roman" w:cs="Times New Roman"/>
                <w:sz w:val="24"/>
                <w:szCs w:val="24"/>
                <w:lang w:eastAsia="ar-SA"/>
              </w:rPr>
              <w:t>3</w:t>
            </w:r>
            <w:r w:rsidRPr="00C220FA">
              <w:rPr>
                <w:rFonts w:ascii="Times New Roman" w:eastAsia="Times New Roman" w:hAnsi="Times New Roman" w:cs="Times New Roman"/>
                <w:sz w:val="24"/>
                <w:szCs w:val="24"/>
                <w:lang w:val="en-US" w:eastAsia="ar-SA"/>
              </w:rPr>
              <w:t>.</w:t>
            </w:r>
          </w:p>
        </w:tc>
        <w:tc>
          <w:tcPr>
            <w:tcW w:w="3622" w:type="dxa"/>
            <w:tcBorders>
              <w:top w:val="single" w:sz="4" w:space="0" w:color="000000"/>
              <w:left w:val="single" w:sz="4" w:space="0" w:color="000000"/>
              <w:bottom w:val="single" w:sz="4" w:space="0" w:color="000000"/>
            </w:tcBorders>
            <w:shd w:val="clear" w:color="auto" w:fill="auto"/>
          </w:tcPr>
          <w:p w:rsidR="00C220FA" w:rsidRPr="00C220FA" w:rsidRDefault="00C220FA" w:rsidP="00C220FA">
            <w:pPr>
              <w:suppressAutoHyphens/>
              <w:spacing w:after="0"/>
              <w:jc w:val="both"/>
              <w:rPr>
                <w:rFonts w:ascii="Times New Roman" w:eastAsia="Times New Roman" w:hAnsi="Times New Roman" w:cs="Times New Roman"/>
                <w:sz w:val="24"/>
                <w:szCs w:val="24"/>
                <w:lang w:val="en-US" w:eastAsia="ar-SA"/>
              </w:rPr>
            </w:pPr>
            <w:r w:rsidRPr="00C220FA">
              <w:rPr>
                <w:rFonts w:ascii="Times New Roman" w:eastAsia="Times New Roman" w:hAnsi="Times New Roman" w:cs="Times New Roman"/>
                <w:sz w:val="24"/>
                <w:szCs w:val="24"/>
                <w:lang w:val="en-US" w:eastAsia="ar-SA"/>
              </w:rPr>
              <w:t>ja fizisko personu pārstāv pilnvarnieks – notariāli apliecināta pilnvara un pilnvarnieka pases kopija, uzrādot oriģinālu.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C220FA" w:rsidRPr="00C220FA" w:rsidRDefault="00C220FA" w:rsidP="00C220FA">
            <w:pPr>
              <w:suppressAutoHyphens/>
              <w:spacing w:after="0"/>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val="en-US" w:eastAsia="ar-SA"/>
              </w:rPr>
              <w:t>ja juridisko personu pārstāv cita fiziskā persona – notariāli apliecināta pilnvara un pilnvarnieka pases kopija, uzrādot oriģinālu.</w:t>
            </w:r>
          </w:p>
        </w:tc>
      </w:tr>
    </w:tbl>
    <w:p w:rsidR="00C220FA" w:rsidRPr="00C220FA" w:rsidRDefault="00C220FA" w:rsidP="00C220FA">
      <w:pPr>
        <w:suppressAutoHyphens/>
        <w:spacing w:after="0" w:line="240" w:lineRule="auto"/>
        <w:jc w:val="both"/>
        <w:rPr>
          <w:rFonts w:ascii="Times New Roman" w:eastAsia="Times New Roman" w:hAnsi="Times New Roman" w:cs="Times New Roman"/>
          <w:sz w:val="24"/>
          <w:szCs w:val="24"/>
          <w:lang w:val="en-US" w:eastAsia="ar-SA"/>
        </w:rPr>
      </w:pPr>
    </w:p>
    <w:p w:rsidR="00C220FA" w:rsidRPr="00C220FA" w:rsidRDefault="00C220FA" w:rsidP="00C220FA">
      <w:pPr>
        <w:suppressAutoHyphens/>
        <w:spacing w:after="0" w:line="240" w:lineRule="auto"/>
        <w:ind w:firstLine="720"/>
        <w:jc w:val="both"/>
        <w:rPr>
          <w:rFonts w:ascii="Times New Roman" w:eastAsia="Times New Roman" w:hAnsi="Times New Roman" w:cs="Times New Roman"/>
          <w:sz w:val="24"/>
          <w:szCs w:val="24"/>
          <w:lang w:val="en-US" w:eastAsia="ar-SA"/>
        </w:rPr>
      </w:pPr>
      <w:r w:rsidRPr="00C220FA">
        <w:rPr>
          <w:rFonts w:ascii="Times New Roman" w:eastAsia="Times New Roman" w:hAnsi="Times New Roman" w:cs="Times New Roman"/>
          <w:sz w:val="24"/>
          <w:szCs w:val="24"/>
          <w:lang w:val="en-US" w:eastAsia="ar-SA"/>
        </w:rPr>
        <w:t>15. Izsoles komisija var pārbaudīt vai pretendentam Latvijā, vai valstī, kurā tas reģistrēts vai kurā atrodas tā pastāvīgā dzīvesvieta, nav nodokļu parādu, tajā skaitā valsts sociālās apdrošināšnas iemaksu parādi, kas kopsummā kādā no valstīm pārsniedz 150 euro.</w:t>
      </w:r>
    </w:p>
    <w:p w:rsidR="00C220FA" w:rsidRPr="00C220FA" w:rsidRDefault="00C220FA" w:rsidP="00C220FA">
      <w:pPr>
        <w:suppressAutoHyphens/>
        <w:spacing w:after="0" w:line="240" w:lineRule="auto"/>
        <w:ind w:firstLine="720"/>
        <w:jc w:val="both"/>
        <w:rPr>
          <w:rFonts w:ascii="Times New Roman" w:eastAsia="Times New Roman" w:hAnsi="Times New Roman" w:cs="Arial"/>
          <w:sz w:val="24"/>
          <w:szCs w:val="24"/>
          <w:lang w:eastAsia="lo-LA" w:bidi="lo-LA"/>
        </w:rPr>
      </w:pPr>
      <w:r w:rsidRPr="00C220FA">
        <w:rPr>
          <w:rFonts w:ascii="Times New Roman" w:eastAsia="Times New Roman" w:hAnsi="Times New Roman" w:cs="Times New Roman"/>
          <w:sz w:val="24"/>
          <w:szCs w:val="24"/>
          <w:lang w:val="en-US" w:eastAsia="ar-SA"/>
        </w:rPr>
        <w:t xml:space="preserve">16. Pretendentus, kuri nav izpildījuši šo noteikumu 14.punkta prasības, neiekļauj izsoles dalībnieku sarakstā un pēc informācijas saņemšanas par viņu bankas norēķinu kontu, atmaksā viņiem nodrošinājumu. </w:t>
      </w:r>
    </w:p>
    <w:p w:rsidR="00C220FA" w:rsidRPr="00C220FA" w:rsidRDefault="00C220FA" w:rsidP="00C220FA">
      <w:pPr>
        <w:suppressAutoHyphens/>
        <w:spacing w:after="0" w:line="240" w:lineRule="auto"/>
        <w:ind w:firstLine="720"/>
        <w:jc w:val="both"/>
        <w:rPr>
          <w:rFonts w:ascii="Times New Roman" w:eastAsia="Times New Roman" w:hAnsi="Times New Roman" w:cs="Arial"/>
          <w:sz w:val="24"/>
          <w:szCs w:val="24"/>
          <w:lang w:eastAsia="lo-LA" w:bidi="lo-LA"/>
        </w:rPr>
      </w:pPr>
      <w:r w:rsidRPr="00C220FA">
        <w:rPr>
          <w:rFonts w:ascii="Times New Roman" w:eastAsia="Times New Roman" w:hAnsi="Times New Roman" w:cs="Arial"/>
          <w:sz w:val="24"/>
          <w:szCs w:val="24"/>
          <w:lang w:eastAsia="lo-LA" w:bidi="lo-LA"/>
        </w:rPr>
        <w:t xml:space="preserve">17.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C220FA" w:rsidRPr="00C220FA" w:rsidRDefault="00C220FA" w:rsidP="00C220FA">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Arial"/>
          <w:sz w:val="24"/>
          <w:szCs w:val="24"/>
          <w:lang w:eastAsia="lo-LA" w:bidi="lo-LA"/>
        </w:rPr>
        <w:t xml:space="preserve">18. Ziņas par izsoles dalībniekiem nav izpaužamas līdz izsoles sākumam. </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color w:val="000000"/>
          <w:sz w:val="24"/>
          <w:szCs w:val="24"/>
          <w:lang w:eastAsia="ar-SA"/>
        </w:rPr>
      </w:pPr>
    </w:p>
    <w:p w:rsidR="00C220FA" w:rsidRPr="00C220FA" w:rsidRDefault="00C220FA" w:rsidP="00C220FA">
      <w:pPr>
        <w:suppressAutoHyphens/>
        <w:spacing w:after="0" w:line="240" w:lineRule="auto"/>
        <w:jc w:val="center"/>
        <w:rPr>
          <w:rFonts w:ascii="Times New Roman" w:eastAsia="Times New Roman" w:hAnsi="Times New Roman" w:cs="Times New Roman"/>
          <w:sz w:val="24"/>
          <w:szCs w:val="24"/>
          <w:lang w:eastAsia="ar-SA"/>
        </w:rPr>
      </w:pPr>
      <w:r w:rsidRPr="00C220FA">
        <w:rPr>
          <w:rFonts w:ascii="Times New Roman" w:eastAsia="Times New Roman" w:hAnsi="Times New Roman" w:cs="Times New Roman"/>
          <w:b/>
          <w:sz w:val="24"/>
          <w:szCs w:val="24"/>
          <w:lang w:eastAsia="ar-SA"/>
        </w:rPr>
        <w:t>V. Izsole</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 xml:space="preserve">19. Izsoles dalībnieks vai viņa pilnvarotā persona izsoles telpās uzrāda pasi un ar parakstu uz izsoles noteikumiem, apliecina, ka viņš ar tiem ir iepazinies un apņemas tos ievērot. </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20. Ja izsoles dalībnieks vai viņa pilnvarotā persona izsoles telpā nevar uzrādīt pasi,</w:t>
      </w:r>
      <w:r w:rsidR="006307BB">
        <w:rPr>
          <w:rFonts w:ascii="Times New Roman" w:eastAsia="Times New Roman" w:hAnsi="Times New Roman" w:cs="Times New Roman"/>
          <w:sz w:val="24"/>
          <w:szCs w:val="24"/>
          <w:lang w:eastAsia="ar-SA"/>
        </w:rPr>
        <w:t xml:space="preserve"> atzīstams, ka</w:t>
      </w:r>
      <w:r w:rsidRPr="00C220FA">
        <w:rPr>
          <w:rFonts w:ascii="Times New Roman" w:eastAsia="Times New Roman" w:hAnsi="Times New Roman" w:cs="Times New Roman"/>
          <w:sz w:val="24"/>
          <w:szCs w:val="24"/>
          <w:lang w:eastAsia="ar-SA"/>
        </w:rPr>
        <w:t xml:space="preserve"> izsoles dalībnieks nav ieradies uz izsoli. </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21. Solīšana notiek pa vienam izsoles solim.</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22. Katrs solītājs ar parakstu apstiprina izsoles dalībnieku sarakstā savu pēdējo nosolīto cenu.</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 xml:space="preserve">Ja solītājs atsakās parakstīties, viņu svītro no izsoles dalībnieku saraksta un neatmaksā nodrošinājumu. </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sz w:val="24"/>
          <w:szCs w:val="24"/>
          <w:lang w:eastAsia="ar-SA"/>
        </w:rPr>
      </w:pPr>
      <w:r w:rsidRPr="00C220FA">
        <w:rPr>
          <w:rFonts w:ascii="Times New Roman" w:eastAsia="Times New Roman" w:hAnsi="Times New Roman" w:cs="Times New Roman"/>
          <w:sz w:val="24"/>
          <w:szCs w:val="24"/>
          <w:lang w:eastAsia="ar-SA"/>
        </w:rPr>
        <w:t>23. Ja izsoles laikā neviens no solītājiem nepiedalās solīšanā, tad visiem izsoles dalībniekiem neatmaksā nodrošinājumu.</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sz w:val="24"/>
          <w:szCs w:val="24"/>
          <w:lang w:eastAsia="ar-SA"/>
        </w:rPr>
      </w:pPr>
    </w:p>
    <w:p w:rsidR="00C220FA" w:rsidRPr="00C220FA" w:rsidRDefault="00C220FA" w:rsidP="00C220FA">
      <w:pPr>
        <w:suppressAutoHyphens/>
        <w:spacing w:after="0" w:line="240" w:lineRule="auto"/>
        <w:ind w:left="2880" w:firstLine="720"/>
        <w:rPr>
          <w:rFonts w:ascii="Times New Roman" w:eastAsia="Times New Roman" w:hAnsi="Times New Roman" w:cs="Times New Roman"/>
          <w:b/>
          <w:color w:val="000000"/>
          <w:sz w:val="24"/>
          <w:szCs w:val="24"/>
          <w:lang w:eastAsia="ar-SA"/>
        </w:rPr>
      </w:pPr>
    </w:p>
    <w:p w:rsidR="00C220FA" w:rsidRPr="00C220FA" w:rsidRDefault="00C220FA" w:rsidP="00C220FA">
      <w:pPr>
        <w:suppressAutoHyphens/>
        <w:spacing w:after="0" w:line="240" w:lineRule="auto"/>
        <w:jc w:val="center"/>
        <w:rPr>
          <w:rFonts w:ascii="Times New Roman" w:eastAsia="Times New Roman" w:hAnsi="Times New Roman" w:cs="Arial"/>
          <w:color w:val="000000"/>
          <w:sz w:val="24"/>
          <w:szCs w:val="24"/>
          <w:lang w:eastAsia="lo-LA" w:bidi="lo-LA"/>
        </w:rPr>
      </w:pPr>
      <w:r w:rsidRPr="00C220FA">
        <w:rPr>
          <w:rFonts w:ascii="Times New Roman" w:eastAsia="Times New Roman" w:hAnsi="Times New Roman" w:cs="Times New Roman"/>
          <w:b/>
          <w:color w:val="000000"/>
          <w:sz w:val="24"/>
          <w:szCs w:val="24"/>
          <w:lang w:eastAsia="ar-SA"/>
        </w:rPr>
        <w:t>VI. Izsoles rezultāti</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lastRenderedPageBreak/>
        <w:t>24. Par izsoles uzvarētāju kļūst tas dalībnieks, kurš ir nosolījis visaugstāko cenu.</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25. Gadījumā, ja neviens no izsoles dalībniekiem nav pārsolījis sākumcenu, izsole atzīstama par nenotikušu.</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26. Izsoles komisija apstiprina izsoles protokolu, par ko tiek paziņots izsoles uzvarētājam.</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27. Izsoles uzvarētājam, atrēķinot iemaksāto nodrošinājumu, divu nedēļu laikā no izsoles dienas, jāsamaksā piedāvātā augstākā summa par nosolīto nekustamo īpašumu tās pilnā apmērā.</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 xml:space="preserve">29. Pēc 27.punktā noteiktā maksājuma samaksas izsoles rezultāti tiek apstiprināti Tukuma novada Domes sēdē. </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 xml:space="preserve">30. Pirkuma līgums ar izsoles uzvarētāju tiek noslēgts 7 (septiņu) dienu laikā pēc izsoles rezultātu apstiprināšanas Domes sēdē. </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32. Pircējam, kurš nosolījis nākamo augstāko cenu, ir tiesības divu nedēļu laikā no paziņojuma saņemšanas dienas paziņot izsoles rīkotājam par nekustamā īpašuma pirkšanu.</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 xml:space="preserve">33. Gadījumā, ja arī pārsolītais izsoles dalībnieks neizmanto viņam 32.punktā piešķirtās tiesības, izsole atzīstama par nenotikušu. </w:t>
      </w:r>
    </w:p>
    <w:p w:rsidR="00C220FA" w:rsidRPr="00C220FA" w:rsidRDefault="00C220FA" w:rsidP="00C220FA">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C220FA">
        <w:rPr>
          <w:rFonts w:ascii="Times New Roman" w:eastAsia="Times New Roman" w:hAnsi="Times New Roman" w:cs="Arial"/>
          <w:color w:val="000000"/>
          <w:sz w:val="24"/>
          <w:szCs w:val="24"/>
          <w:lang w:eastAsia="lo-LA" w:bidi="lo-LA"/>
        </w:rPr>
        <w:t>34. Izsoles dalībnieki, kuri nav uzvarējuši izsolē</w:t>
      </w:r>
      <w:r w:rsidRPr="00C220FA">
        <w:rPr>
          <w:rFonts w:ascii="Times New Roman" w:eastAsia="Times New Roman" w:hAnsi="Times New Roman" w:cs="Arial"/>
          <w:sz w:val="24"/>
          <w:szCs w:val="24"/>
          <w:lang w:eastAsia="lo-LA" w:bidi="lo-LA"/>
        </w:rPr>
        <w:t xml:space="preserve"> vai skaitās neieradušies uz izsoli, </w:t>
      </w:r>
      <w:r w:rsidRPr="00C220FA">
        <w:rPr>
          <w:rFonts w:ascii="Times New Roman" w:eastAsia="Times New Roman" w:hAnsi="Times New Roman" w:cs="Arial"/>
          <w:color w:val="000000"/>
          <w:sz w:val="24"/>
          <w:szCs w:val="24"/>
          <w:lang w:eastAsia="lo-LA" w:bidi="lo-LA"/>
        </w:rPr>
        <w:t>saņem atpakaļ iemaksāto nodrošinājumu viena mēneša laikā. Lai saņemtu nodrošinājumu, izsoles dalībnieki iesniedz izsoles rīkotājam iesniegumu ar norādi par bankas norēķinu kontu, uz kuru nodrošinājums ir jāpārskaita.</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C220FA">
        <w:rPr>
          <w:rFonts w:ascii="Times New Roman" w:eastAsia="Times New Roman" w:hAnsi="Times New Roman" w:cs="Arial"/>
          <w:color w:val="000000"/>
          <w:sz w:val="24"/>
          <w:szCs w:val="24"/>
          <w:lang w:eastAsia="lo-LA" w:bidi="lo-LA"/>
        </w:rPr>
        <w:t>Izsoles dalībnieki samaksāto dalības maksu atpakaļ nesaņem.</w:t>
      </w:r>
    </w:p>
    <w:p w:rsidR="00C220FA" w:rsidRPr="00C220FA" w:rsidRDefault="00C220FA" w:rsidP="00C220FA">
      <w:pPr>
        <w:suppressAutoHyphens/>
        <w:spacing w:after="0" w:line="240" w:lineRule="auto"/>
        <w:ind w:firstLine="426"/>
        <w:jc w:val="both"/>
        <w:rPr>
          <w:rFonts w:ascii="Times New Roman" w:eastAsia="Times New Roman" w:hAnsi="Times New Roman" w:cs="Times New Roman"/>
          <w:color w:val="000000"/>
          <w:sz w:val="24"/>
          <w:szCs w:val="24"/>
          <w:lang w:eastAsia="ar-SA"/>
        </w:rPr>
      </w:pPr>
    </w:p>
    <w:p w:rsidR="00C220FA" w:rsidRPr="00C220FA" w:rsidRDefault="00C220FA" w:rsidP="00C220FA">
      <w:pPr>
        <w:suppressAutoHyphens/>
        <w:spacing w:after="0" w:line="240" w:lineRule="auto"/>
        <w:jc w:val="center"/>
        <w:rPr>
          <w:rFonts w:ascii="Times New Roman" w:eastAsia="Times New Roman" w:hAnsi="Times New Roman" w:cs="Times New Roman"/>
          <w:sz w:val="24"/>
          <w:szCs w:val="24"/>
          <w:lang w:eastAsia="ar-SA"/>
        </w:rPr>
      </w:pPr>
      <w:r w:rsidRPr="00C220FA">
        <w:rPr>
          <w:rFonts w:ascii="Times New Roman" w:eastAsia="Times New Roman" w:hAnsi="Times New Roman" w:cs="Times New Roman"/>
          <w:b/>
          <w:sz w:val="24"/>
          <w:szCs w:val="24"/>
          <w:lang w:eastAsia="ar-SA"/>
        </w:rPr>
        <w:t>VII. Noslēguma jautājums</w:t>
      </w:r>
    </w:p>
    <w:p w:rsidR="00C220FA" w:rsidRPr="00C220FA" w:rsidRDefault="00C220FA" w:rsidP="00C220FA">
      <w:pPr>
        <w:suppressAutoHyphens/>
        <w:spacing w:after="0" w:line="240" w:lineRule="auto"/>
        <w:ind w:firstLine="426"/>
        <w:jc w:val="both"/>
        <w:rPr>
          <w:rFonts w:ascii="Times New Roman" w:eastAsia="Times New Roman" w:hAnsi="Times New Roman" w:cs="Arial"/>
          <w:b/>
          <w:sz w:val="24"/>
          <w:szCs w:val="24"/>
          <w:lang w:eastAsia="lo-LA" w:bidi="lo-LA"/>
        </w:rPr>
      </w:pPr>
      <w:r w:rsidRPr="00C220FA">
        <w:rPr>
          <w:rFonts w:ascii="Times New Roman" w:eastAsia="Times New Roman" w:hAnsi="Times New Roman" w:cs="Times New Roman"/>
          <w:sz w:val="24"/>
          <w:szCs w:val="24"/>
          <w:lang w:eastAsia="ar-SA"/>
        </w:rPr>
        <w:t>35. Sūdzības par Izsoles rīkotāja darbībām iesniedzamas Tukuma novada Domē līdz izsoles rezultātu apstiprināšanas dienai.</w:t>
      </w:r>
      <w:r w:rsidRPr="00C220FA">
        <w:rPr>
          <w:rFonts w:ascii="Times New Roman" w:eastAsia="Times New Roman" w:hAnsi="Times New Roman" w:cs="Times New Roman"/>
          <w:b/>
          <w:sz w:val="24"/>
          <w:szCs w:val="24"/>
          <w:lang w:eastAsia="ar-SA"/>
        </w:rPr>
        <w:t xml:space="preserve"> </w:t>
      </w:r>
    </w:p>
    <w:p w:rsidR="00C220FA" w:rsidRPr="00C220FA" w:rsidRDefault="00C220FA" w:rsidP="00C220FA">
      <w:pPr>
        <w:suppressAutoHyphens/>
        <w:rPr>
          <w:rFonts w:ascii="Times New Roman" w:eastAsia="Times New Roman" w:hAnsi="Times New Roman" w:cs="Arial"/>
          <w:b/>
          <w:sz w:val="24"/>
          <w:szCs w:val="24"/>
          <w:lang w:eastAsia="lo-LA" w:bidi="lo-LA"/>
        </w:rPr>
      </w:pPr>
    </w:p>
    <w:p w:rsidR="00C220FA" w:rsidRPr="00C220FA" w:rsidRDefault="00C220FA" w:rsidP="00C220FA">
      <w:pPr>
        <w:suppressAutoHyphens/>
        <w:rPr>
          <w:rFonts w:ascii="Times New Roman" w:eastAsia="Times New Roman" w:hAnsi="Times New Roman" w:cs="Arial"/>
          <w:b/>
          <w:sz w:val="24"/>
          <w:szCs w:val="24"/>
          <w:lang w:eastAsia="lo-LA" w:bidi="lo-LA"/>
        </w:rPr>
      </w:pPr>
    </w:p>
    <w:p w:rsidR="00C220FA" w:rsidRPr="00C220FA" w:rsidRDefault="00C220FA" w:rsidP="00C220FA">
      <w:pPr>
        <w:tabs>
          <w:tab w:val="left" w:pos="1560"/>
        </w:tabs>
        <w:suppressAutoHyphens/>
        <w:spacing w:after="0" w:line="240" w:lineRule="auto"/>
        <w:jc w:val="both"/>
        <w:rPr>
          <w:rFonts w:ascii="Times New Roman" w:eastAsia="Times New Roman" w:hAnsi="Times New Roman" w:cs="Times New Roman"/>
          <w:b/>
          <w:sz w:val="24"/>
          <w:szCs w:val="24"/>
          <w:lang w:eastAsia="ar-SA"/>
        </w:rPr>
      </w:pPr>
    </w:p>
    <w:p w:rsidR="00C220FA" w:rsidRPr="00C220FA" w:rsidRDefault="00C220FA" w:rsidP="00C220FA">
      <w:pPr>
        <w:tabs>
          <w:tab w:val="left" w:pos="1560"/>
        </w:tabs>
        <w:suppressAutoHyphens/>
        <w:spacing w:after="0" w:line="240" w:lineRule="auto"/>
        <w:jc w:val="both"/>
        <w:rPr>
          <w:rFonts w:ascii="Times New Roman" w:eastAsia="Times New Roman" w:hAnsi="Times New Roman" w:cs="Times New Roman"/>
          <w:b/>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BB1A14">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2C7BA3" w:rsidRDefault="002C7BA3" w:rsidP="00932B66">
      <w:pPr>
        <w:tabs>
          <w:tab w:val="left" w:pos="7923"/>
        </w:tabs>
        <w:suppressAutoHyphens/>
        <w:spacing w:after="0" w:line="240" w:lineRule="auto"/>
        <w:rPr>
          <w:rFonts w:ascii="Times New Roman" w:eastAsia="Times New Roman" w:hAnsi="Times New Roman" w:cs="Times New Roman"/>
          <w:i/>
          <w:sz w:val="24"/>
          <w:szCs w:val="24"/>
          <w:lang w:eastAsia="ar-SA"/>
        </w:rPr>
      </w:pPr>
    </w:p>
    <w:p w:rsidR="00932B66" w:rsidRDefault="00932B66" w:rsidP="00932B66">
      <w:pPr>
        <w:tabs>
          <w:tab w:val="left" w:pos="7923"/>
        </w:tabs>
        <w:suppressAutoHyphens/>
        <w:spacing w:after="0" w:line="240" w:lineRule="auto"/>
        <w:rPr>
          <w:rFonts w:ascii="Times New Roman" w:eastAsia="Times New Roman" w:hAnsi="Times New Roman" w:cs="Times New Roman"/>
          <w:i/>
          <w:sz w:val="24"/>
          <w:szCs w:val="24"/>
          <w:lang w:eastAsia="ar-SA"/>
        </w:rPr>
      </w:pPr>
    </w:p>
    <w:p w:rsidR="00BB1A14" w:rsidRPr="00BB1A14" w:rsidRDefault="00BB1A14" w:rsidP="00BB1A14">
      <w:pPr>
        <w:tabs>
          <w:tab w:val="left" w:pos="7923"/>
        </w:tabs>
        <w:suppressAutoHyphens/>
        <w:spacing w:after="0" w:line="240" w:lineRule="auto"/>
        <w:jc w:val="right"/>
        <w:rPr>
          <w:rFonts w:ascii="Times New Roman" w:eastAsia="Times New Roman" w:hAnsi="Times New Roman" w:cs="Times New Roman"/>
          <w:sz w:val="24"/>
          <w:szCs w:val="24"/>
          <w:lang w:eastAsia="ar-SA"/>
        </w:rPr>
      </w:pPr>
      <w:r w:rsidRPr="00BB1A14">
        <w:rPr>
          <w:rFonts w:ascii="Times New Roman" w:eastAsia="Times New Roman" w:hAnsi="Times New Roman" w:cs="Times New Roman"/>
          <w:i/>
          <w:sz w:val="24"/>
          <w:szCs w:val="24"/>
          <w:lang w:eastAsia="ar-SA"/>
        </w:rPr>
        <w:t>Projekts</w:t>
      </w:r>
    </w:p>
    <w:p w:rsidR="00BB1A14" w:rsidRPr="00BB1A14" w:rsidRDefault="0051482C" w:rsidP="00BB1A14">
      <w:pPr>
        <w:suppressAutoHyphens/>
        <w:spacing w:after="0" w:line="240" w:lineRule="auto"/>
        <w:ind w:right="-76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BB1A14" w:rsidRPr="00BB1A14">
        <w:rPr>
          <w:rFonts w:ascii="Times New Roman" w:eastAsia="Times New Roman" w:hAnsi="Times New Roman" w:cs="Times New Roman"/>
          <w:sz w:val="24"/>
          <w:szCs w:val="24"/>
          <w:lang w:eastAsia="ar-SA"/>
        </w:rPr>
        <w:t>.§</w:t>
      </w:r>
      <w:r w:rsidR="00582181">
        <w:rPr>
          <w:rFonts w:ascii="Times New Roman" w:eastAsia="Times New Roman" w:hAnsi="Times New Roman" w:cs="Times New Roman"/>
          <w:sz w:val="24"/>
          <w:szCs w:val="24"/>
          <w:lang w:eastAsia="ar-SA"/>
        </w:rPr>
        <w:t>.</w:t>
      </w:r>
    </w:p>
    <w:p w:rsidR="00BB1A14" w:rsidRPr="00BB1A14" w:rsidRDefault="00BB1A14" w:rsidP="00BB1A14">
      <w:pPr>
        <w:suppressAutoHyphens/>
        <w:spacing w:after="0" w:line="240" w:lineRule="auto"/>
        <w:ind w:right="-766"/>
        <w:jc w:val="center"/>
        <w:rPr>
          <w:rFonts w:ascii="Times New Roman" w:eastAsia="Times New Roman" w:hAnsi="Times New Roman" w:cs="Times New Roman"/>
          <w:sz w:val="24"/>
          <w:szCs w:val="24"/>
          <w:lang w:eastAsia="ar-SA"/>
        </w:rPr>
      </w:pPr>
    </w:p>
    <w:p w:rsidR="00BB1A14" w:rsidRPr="00BB1A14" w:rsidRDefault="00BB1A14" w:rsidP="00BB1A14">
      <w:pPr>
        <w:suppressAutoHyphens/>
        <w:spacing w:after="0" w:line="240" w:lineRule="auto"/>
        <w:rPr>
          <w:rFonts w:ascii="Times New Roman" w:eastAsia="Times New Roman" w:hAnsi="Times New Roman" w:cs="Times New Roman"/>
          <w:sz w:val="24"/>
          <w:szCs w:val="24"/>
          <w:lang w:eastAsia="ar-SA"/>
        </w:rPr>
      </w:pPr>
    </w:p>
    <w:p w:rsidR="00BB1A14" w:rsidRPr="00BB1A14" w:rsidRDefault="00BB1A14" w:rsidP="00BB1A14">
      <w:pPr>
        <w:suppressAutoHyphens/>
        <w:spacing w:after="0" w:line="240" w:lineRule="auto"/>
        <w:jc w:val="both"/>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b/>
          <w:sz w:val="24"/>
          <w:szCs w:val="24"/>
          <w:lang w:eastAsia="ar-SA"/>
        </w:rPr>
        <w:t>Par pašvaldības nekustamā īpašuma „Garāža Blāzmas”,</w:t>
      </w:r>
    </w:p>
    <w:p w:rsidR="00BB1A14" w:rsidRPr="00BB1A14" w:rsidRDefault="00BB1A14" w:rsidP="00BB1A14">
      <w:pPr>
        <w:suppressAutoHyphens/>
        <w:spacing w:after="0" w:line="240" w:lineRule="auto"/>
        <w:jc w:val="both"/>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b/>
          <w:sz w:val="24"/>
          <w:szCs w:val="24"/>
          <w:lang w:eastAsia="ar-SA"/>
        </w:rPr>
        <w:t>Lestenes pagastā, Tukuma novadā, atsavināšanu un</w:t>
      </w:r>
    </w:p>
    <w:p w:rsidR="00BB1A14" w:rsidRPr="00BB1A14" w:rsidRDefault="00BB1A14" w:rsidP="00BB1A14">
      <w:pPr>
        <w:suppressAutoHyphens/>
        <w:spacing w:after="0" w:line="240" w:lineRule="auto"/>
        <w:jc w:val="both"/>
        <w:rPr>
          <w:rFonts w:ascii="Times New Roman" w:eastAsia="Times New Roman" w:hAnsi="Times New Roman" w:cs="Times New Roman"/>
          <w:b/>
          <w:i/>
          <w:sz w:val="24"/>
          <w:szCs w:val="24"/>
          <w:lang w:eastAsia="ar-SA"/>
        </w:rPr>
      </w:pPr>
      <w:r w:rsidRPr="00BB1A14">
        <w:rPr>
          <w:rFonts w:ascii="Times New Roman" w:eastAsia="Times New Roman" w:hAnsi="Times New Roman" w:cs="Times New Roman"/>
          <w:b/>
          <w:sz w:val="24"/>
          <w:szCs w:val="24"/>
          <w:lang w:eastAsia="ar-SA"/>
        </w:rPr>
        <w:t>izsoles noteikumu apstiprināšanu</w:t>
      </w:r>
    </w:p>
    <w:p w:rsidR="00BB1A14" w:rsidRPr="00BB1A14" w:rsidRDefault="00BB1A14" w:rsidP="00BB1A14">
      <w:pPr>
        <w:suppressAutoHyphens/>
        <w:spacing w:after="0" w:line="240" w:lineRule="auto"/>
        <w:jc w:val="both"/>
        <w:rPr>
          <w:rFonts w:ascii="Times New Roman" w:eastAsia="Times New Roman" w:hAnsi="Times New Roman" w:cs="Times New Roman"/>
          <w:b/>
          <w:i/>
          <w:sz w:val="24"/>
          <w:szCs w:val="24"/>
          <w:lang w:eastAsia="ar-SA"/>
        </w:rPr>
      </w:pPr>
    </w:p>
    <w:p w:rsidR="00BB1A14" w:rsidRPr="00BB1A14" w:rsidRDefault="00BB1A14" w:rsidP="00BB1A14">
      <w:pPr>
        <w:suppressAutoHyphens/>
        <w:spacing w:after="0" w:line="240" w:lineRule="auto"/>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i/>
          <w:sz w:val="24"/>
          <w:szCs w:val="24"/>
          <w:lang w:eastAsia="ar-SA"/>
        </w:rPr>
        <w:t xml:space="preserve">Iesniegt izskatīšanai </w:t>
      </w:r>
      <w:r w:rsidR="00EA579F">
        <w:rPr>
          <w:rFonts w:ascii="Times New Roman" w:eastAsia="Times New Roman" w:hAnsi="Times New Roman" w:cs="Times New Roman"/>
          <w:i/>
          <w:sz w:val="24"/>
          <w:szCs w:val="24"/>
          <w:lang w:eastAsia="ar-SA"/>
        </w:rPr>
        <w:t>Domei</w:t>
      </w:r>
      <w:r w:rsidRPr="00BB1A14">
        <w:rPr>
          <w:rFonts w:ascii="Times New Roman" w:eastAsia="Times New Roman" w:hAnsi="Times New Roman" w:cs="Times New Roman"/>
          <w:i/>
          <w:sz w:val="24"/>
          <w:szCs w:val="24"/>
          <w:lang w:eastAsia="ar-SA"/>
        </w:rPr>
        <w:t xml:space="preserve"> šādu lēmuma projektu</w:t>
      </w:r>
      <w:r w:rsidRPr="00BB1A14">
        <w:rPr>
          <w:rFonts w:ascii="Times New Roman" w:eastAsia="Times New Roman" w:hAnsi="Times New Roman" w:cs="Times New Roman"/>
          <w:sz w:val="24"/>
          <w:szCs w:val="24"/>
          <w:lang w:eastAsia="ar-SA"/>
        </w:rPr>
        <w:t>:</w:t>
      </w:r>
    </w:p>
    <w:p w:rsidR="00BB1A14" w:rsidRPr="00BB1A14" w:rsidRDefault="00BB1A14" w:rsidP="00BB1A14">
      <w:pPr>
        <w:suppressAutoHyphens/>
        <w:spacing w:after="0" w:line="240" w:lineRule="auto"/>
        <w:jc w:val="center"/>
        <w:rPr>
          <w:rFonts w:ascii="Times New Roman" w:eastAsia="Times New Roman" w:hAnsi="Times New Roman" w:cs="Times New Roman"/>
          <w:b/>
          <w:sz w:val="24"/>
          <w:szCs w:val="24"/>
          <w:lang w:eastAsia="ar-SA"/>
        </w:rPr>
      </w:pPr>
    </w:p>
    <w:p w:rsidR="00BB1A14" w:rsidRPr="00BB1A14" w:rsidRDefault="00BB1A14" w:rsidP="00BB1A14">
      <w:pPr>
        <w:suppressAutoHyphens/>
        <w:spacing w:after="0" w:line="240" w:lineRule="auto"/>
        <w:jc w:val="right"/>
        <w:rPr>
          <w:rFonts w:ascii="Times New Roman" w:eastAsia="Times New Roman" w:hAnsi="Times New Roman" w:cs="Times New Roman"/>
          <w:b/>
          <w:sz w:val="24"/>
          <w:szCs w:val="24"/>
          <w:lang w:eastAsia="ar-SA"/>
        </w:rPr>
      </w:pPr>
    </w:p>
    <w:p w:rsidR="00BB1A14" w:rsidRPr="00BB1A14" w:rsidRDefault="00BB1A14" w:rsidP="00BB1A14">
      <w:pPr>
        <w:suppressAutoHyphens/>
        <w:spacing w:after="0" w:line="240" w:lineRule="auto"/>
        <w:ind w:firstLine="720"/>
        <w:jc w:val="both"/>
        <w:rPr>
          <w:rFonts w:ascii="Times New Roman" w:eastAsia="Times New Roman" w:hAnsi="Times New Roman" w:cs="Times New Roman"/>
          <w:sz w:val="24"/>
          <w:szCs w:val="24"/>
          <w:lang w:eastAsia="lo-LA" w:bidi="lo-LA"/>
        </w:rPr>
      </w:pPr>
      <w:r w:rsidRPr="00BB1A14">
        <w:rPr>
          <w:rFonts w:ascii="Times New Roman" w:eastAsia="Times New Roman" w:hAnsi="Times New Roman" w:cs="Times New Roman"/>
          <w:sz w:val="24"/>
          <w:szCs w:val="24"/>
          <w:lang w:eastAsia="ar-SA"/>
        </w:rPr>
        <w:t>Pašvaldības n</w:t>
      </w:r>
      <w:r w:rsidRPr="00BB1A14">
        <w:rPr>
          <w:rFonts w:ascii="Times New Roman" w:eastAsia="Times New Roman" w:hAnsi="Times New Roman" w:cs="Times New Roman"/>
          <w:sz w:val="24"/>
          <w:szCs w:val="24"/>
          <w:lang w:eastAsia="lo-LA" w:bidi="lo-LA"/>
        </w:rPr>
        <w:t>ekustamais īpašums „Garāža Blāzmas”, Lestenes pagastā, Tukuma novadā, sastāv no zemes gabala (kadastra Nr. 9068 002 0175) 0,2 ha kopplatībā. Uz zemes gabala atrodas neapdzīvojama būve – pirts-garāža (kadastra apzīmējums 9068 002 0160 001) – 2000 m</w:t>
      </w:r>
      <w:r w:rsidRPr="00BB1A14">
        <w:rPr>
          <w:rFonts w:ascii="Times New Roman" w:eastAsia="Times New Roman" w:hAnsi="Times New Roman" w:cs="Times New Roman"/>
          <w:sz w:val="24"/>
          <w:szCs w:val="24"/>
          <w:vertAlign w:val="superscript"/>
          <w:lang w:eastAsia="lo-LA" w:bidi="lo-LA"/>
        </w:rPr>
        <w:t>2</w:t>
      </w:r>
      <w:r w:rsidRPr="00BB1A14">
        <w:rPr>
          <w:rFonts w:ascii="Times New Roman" w:eastAsia="Times New Roman" w:hAnsi="Times New Roman" w:cs="Times New Roman"/>
          <w:sz w:val="24"/>
          <w:szCs w:val="24"/>
          <w:lang w:eastAsia="lo-LA" w:bidi="lo-LA"/>
        </w:rPr>
        <w:t xml:space="preserve"> (turpmāk – Nekustamais īpašums). </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sz w:val="24"/>
          <w:szCs w:val="24"/>
          <w:lang w:eastAsia="lo-LA" w:bidi="lo-LA"/>
        </w:rPr>
      </w:pPr>
      <w:r w:rsidRPr="00BB1A14">
        <w:rPr>
          <w:rFonts w:ascii="Times New Roman" w:eastAsia="Times New Roman" w:hAnsi="Times New Roman" w:cs="Times New Roman"/>
          <w:sz w:val="24"/>
          <w:szCs w:val="24"/>
          <w:lang w:eastAsia="lo-LA" w:bidi="lo-LA"/>
        </w:rPr>
        <w:t xml:space="preserve">Domes Īpašumu apsaimniekošanas un privatizācijas komisija, apkopojot informāciju par Nekustamo īpašumu, konstatējusi, ka ēka tās sliktā tehniskā stāvokļa dēļ nav nepieciešama pašvaldībai tās funkciju veikšanai, jo ēkas atjaunošanai derīgā stāvoklī nepieciešams ieguldīt lielus finanšu līdzekļus. </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sz w:val="24"/>
          <w:szCs w:val="24"/>
          <w:lang w:eastAsia="lo-LA" w:bidi="lo-LA"/>
        </w:rPr>
      </w:pPr>
      <w:r w:rsidRPr="00BB1A14">
        <w:rPr>
          <w:rFonts w:ascii="Times New Roman" w:eastAsia="Times New Roman" w:hAnsi="Times New Roman" w:cs="Times New Roman"/>
          <w:sz w:val="24"/>
          <w:szCs w:val="24"/>
          <w:lang w:eastAsia="lo-LA" w:bidi="lo-LA"/>
        </w:rPr>
        <w:t>Publiskas personas mantas atsavināšanas likuma 4.panta pirmā daļa nosaka: „</w:t>
      </w:r>
      <w:r w:rsidRPr="00BB1A14">
        <w:rPr>
          <w:rFonts w:ascii="Times New Roman" w:eastAsia="Times New Roman" w:hAnsi="Times New Roman" w:cs="Times New Roman"/>
          <w:i/>
          <w:sz w:val="24"/>
          <w:szCs w:val="24"/>
          <w:lang w:eastAsia="lo-LA" w:bidi="lo-LA"/>
        </w:rPr>
        <w:t>Atvasinātas publiskas personas mantas atsavināšanu var ierosināt, ja tā nav nepieciešama attiecīgai atvasinātai publiskai personai vai tās iestādēm to funkciju nodrošināšanai</w:t>
      </w:r>
      <w:r w:rsidRPr="00BB1A14">
        <w:rPr>
          <w:rFonts w:ascii="Times New Roman" w:eastAsia="Times New Roman" w:hAnsi="Times New Roman" w:cs="Times New Roman"/>
          <w:sz w:val="24"/>
          <w:szCs w:val="24"/>
          <w:lang w:eastAsia="lo-LA" w:bidi="lo-LA"/>
        </w:rPr>
        <w:t>.”, 5.panta pirmā daļa: „</w:t>
      </w:r>
      <w:r w:rsidRPr="00BB1A14">
        <w:rPr>
          <w:rFonts w:ascii="Times New Roman" w:eastAsia="Times New Roman" w:hAnsi="Times New Roman" w:cs="Times New Roman"/>
          <w:i/>
          <w:sz w:val="24"/>
          <w:szCs w:val="24"/>
          <w:lang w:eastAsia="lo-LA" w:bidi="lo-LA"/>
        </w:rPr>
        <w:t xml:space="preserve">Atļauju atsavināt atvasinātu publisku personu nekustamo īpašumu dod attiecīgās atvasinātās publiskās personas lēmējinstitūcija”, </w:t>
      </w:r>
      <w:r w:rsidRPr="00BB1A14">
        <w:rPr>
          <w:rFonts w:ascii="Times New Roman" w:eastAsia="Times New Roman" w:hAnsi="Times New Roman" w:cs="Times New Roman"/>
          <w:sz w:val="24"/>
          <w:szCs w:val="24"/>
          <w:lang w:eastAsia="lo-LA" w:bidi="lo-LA"/>
        </w:rPr>
        <w:t>un 9.panta otrā daļa: „</w:t>
      </w:r>
      <w:r w:rsidRPr="00BB1A14">
        <w:rPr>
          <w:rFonts w:ascii="Times New Roman" w:eastAsia="Times New Roman" w:hAnsi="Times New Roman" w:cs="Times New Roman"/>
          <w:i/>
          <w:sz w:val="24"/>
          <w:szCs w:val="24"/>
          <w:lang w:eastAsia="lo-LA" w:bidi="lo-LA"/>
        </w:rPr>
        <w:t>Institūciju, kura organizē atvasinātas publiskas personas nekustamā īpašuma atsavināšanu, nosaka atvasinātas publiskas personas lēmējinstitūcija”.</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lo-LA" w:bidi="lo-LA"/>
        </w:rPr>
        <w:t xml:space="preserve">Pamatojoties uz Publiskas personas mantas atsavināšanas likuma 4.panta pirmo daļu, 5.panta </w:t>
      </w:r>
      <w:r w:rsidR="00C51F06">
        <w:rPr>
          <w:rFonts w:ascii="Times New Roman" w:eastAsia="Times New Roman" w:hAnsi="Times New Roman" w:cs="Times New Roman"/>
          <w:sz w:val="24"/>
          <w:szCs w:val="24"/>
          <w:lang w:eastAsia="lo-LA" w:bidi="lo-LA"/>
        </w:rPr>
        <w:t>pirmo daļu un 9.panta otro daļu, likuma „Par pašvaldībām” 21.panta pirmās daļas 17.punktu,</w:t>
      </w:r>
    </w:p>
    <w:p w:rsidR="00BB1A14" w:rsidRPr="00BB1A14" w:rsidRDefault="00BB1A14" w:rsidP="00BB1A14">
      <w:pPr>
        <w:suppressAutoHyphens/>
        <w:spacing w:after="0" w:line="240" w:lineRule="auto"/>
        <w:ind w:right="5"/>
        <w:jc w:val="both"/>
        <w:rPr>
          <w:rFonts w:ascii="Times New Roman" w:eastAsia="Times New Roman" w:hAnsi="Times New Roman" w:cs="Times New Roman"/>
          <w:sz w:val="24"/>
          <w:szCs w:val="24"/>
          <w:lang w:eastAsia="ar-SA"/>
        </w:rPr>
      </w:pPr>
    </w:p>
    <w:p w:rsidR="00BB1A14" w:rsidRPr="00BB1A14" w:rsidRDefault="00BB1A14" w:rsidP="00BB1A14">
      <w:pPr>
        <w:suppressAutoHyphens/>
        <w:spacing w:after="0" w:line="240" w:lineRule="auto"/>
        <w:ind w:right="5" w:firstLine="720"/>
        <w:jc w:val="both"/>
        <w:rPr>
          <w:rFonts w:ascii="Times New Roman" w:eastAsia="Times New Roman" w:hAnsi="Times New Roman" w:cs="Times New Roman"/>
          <w:sz w:val="24"/>
          <w:szCs w:val="24"/>
          <w:lang w:eastAsia="lo-LA" w:bidi="lo-LA"/>
        </w:rPr>
      </w:pPr>
      <w:r w:rsidRPr="00BB1A14">
        <w:rPr>
          <w:rFonts w:ascii="Times New Roman" w:eastAsia="Times New Roman" w:hAnsi="Times New Roman" w:cs="Times New Roman"/>
          <w:sz w:val="24"/>
          <w:szCs w:val="24"/>
          <w:lang w:eastAsia="ar-SA"/>
        </w:rPr>
        <w:t xml:space="preserve">1. atsavināt nekustamo īpašumu </w:t>
      </w:r>
      <w:r w:rsidRPr="00BB1A14">
        <w:rPr>
          <w:rFonts w:ascii="Times New Roman" w:eastAsia="Times New Roman" w:hAnsi="Times New Roman" w:cs="Times New Roman"/>
          <w:sz w:val="24"/>
          <w:szCs w:val="24"/>
          <w:lang w:eastAsia="lo-LA" w:bidi="lo-LA"/>
        </w:rPr>
        <w:t xml:space="preserve">„Garāža Blāzmas”, Lestenes pagastā, Tukuma novadā, </w:t>
      </w:r>
      <w:r w:rsidRPr="00BB1A14">
        <w:rPr>
          <w:rFonts w:ascii="Times New Roman" w:eastAsia="Times New Roman" w:hAnsi="Times New Roman" w:cs="Times New Roman"/>
          <w:sz w:val="24"/>
          <w:szCs w:val="24"/>
          <w:lang w:eastAsia="ar-SA"/>
        </w:rPr>
        <w:t xml:space="preserve">par nosacīto izsoles sākuma cenu 1300,00 </w:t>
      </w:r>
      <w:r w:rsidRPr="00BB1A14">
        <w:rPr>
          <w:rFonts w:ascii="Times New Roman" w:eastAsia="Times New Roman" w:hAnsi="Times New Roman" w:cs="Times New Roman"/>
          <w:i/>
          <w:sz w:val="24"/>
          <w:szCs w:val="24"/>
          <w:lang w:eastAsia="ar-SA"/>
        </w:rPr>
        <w:t>euro</w:t>
      </w:r>
      <w:r w:rsidRPr="00BB1A14">
        <w:rPr>
          <w:rFonts w:ascii="Times New Roman" w:eastAsia="Times New Roman" w:hAnsi="Times New Roman" w:cs="Times New Roman"/>
          <w:sz w:val="24"/>
          <w:szCs w:val="24"/>
          <w:lang w:eastAsia="ar-SA"/>
        </w:rPr>
        <w:t xml:space="preserve"> (viens tūkstotis trīs simti </w:t>
      </w:r>
      <w:r w:rsidRPr="00BB1A14">
        <w:rPr>
          <w:rFonts w:ascii="Times New Roman" w:eastAsia="Times New Roman" w:hAnsi="Times New Roman" w:cs="Times New Roman"/>
          <w:i/>
          <w:sz w:val="24"/>
          <w:szCs w:val="24"/>
          <w:lang w:eastAsia="ar-SA"/>
        </w:rPr>
        <w:t>euro</w:t>
      </w:r>
      <w:r w:rsidRPr="00BB1A14">
        <w:rPr>
          <w:rFonts w:ascii="Times New Roman" w:eastAsia="Times New Roman" w:hAnsi="Times New Roman" w:cs="Times New Roman"/>
          <w:sz w:val="24"/>
          <w:szCs w:val="24"/>
          <w:lang w:eastAsia="ar-SA"/>
        </w:rPr>
        <w:t xml:space="preserve">), saskaņā ar sertificēta vērtētāja SIA „Interbaltija” 02.10.2015. atzinumu, </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sz w:val="24"/>
          <w:szCs w:val="24"/>
          <w:lang w:eastAsia="lo-LA" w:bidi="lo-LA"/>
        </w:rPr>
      </w:pPr>
      <w:r w:rsidRPr="00BB1A14">
        <w:rPr>
          <w:rFonts w:ascii="Times New Roman" w:eastAsia="Times New Roman" w:hAnsi="Times New Roman" w:cs="Times New Roman"/>
          <w:sz w:val="24"/>
          <w:szCs w:val="24"/>
          <w:lang w:eastAsia="lo-LA" w:bidi="lo-LA"/>
        </w:rPr>
        <w:t xml:space="preserve">2. nodot mutiskai izsolei </w:t>
      </w:r>
      <w:r w:rsidR="00C51F06">
        <w:rPr>
          <w:rFonts w:ascii="Times New Roman" w:eastAsia="Times New Roman" w:hAnsi="Times New Roman" w:cs="Times New Roman"/>
          <w:sz w:val="24"/>
          <w:szCs w:val="24"/>
          <w:lang w:eastAsia="lo-LA" w:bidi="lo-LA"/>
        </w:rPr>
        <w:t xml:space="preserve">ar augšupejošu soli </w:t>
      </w:r>
      <w:r w:rsidRPr="00BB1A14">
        <w:rPr>
          <w:rFonts w:ascii="Times New Roman" w:eastAsia="Times New Roman" w:hAnsi="Times New Roman" w:cs="Times New Roman"/>
          <w:sz w:val="24"/>
          <w:szCs w:val="24"/>
          <w:lang w:eastAsia="lo-LA" w:bidi="lo-LA"/>
        </w:rPr>
        <w:t>p</w:t>
      </w:r>
      <w:r w:rsidRPr="00BB1A14">
        <w:rPr>
          <w:rFonts w:ascii="Times New Roman" w:eastAsia="Times New Roman" w:hAnsi="Times New Roman" w:cs="Times New Roman"/>
          <w:sz w:val="24"/>
          <w:szCs w:val="24"/>
          <w:lang w:eastAsia="ar-SA"/>
        </w:rPr>
        <w:t>ašvaldības n</w:t>
      </w:r>
      <w:r w:rsidRPr="00BB1A14">
        <w:rPr>
          <w:rFonts w:ascii="Times New Roman" w:eastAsia="Times New Roman" w:hAnsi="Times New Roman" w:cs="Times New Roman"/>
          <w:sz w:val="24"/>
          <w:szCs w:val="24"/>
          <w:lang w:eastAsia="lo-LA" w:bidi="lo-LA"/>
        </w:rPr>
        <w:t>ekustamo īpašumu „Garāža Blāzmas”, Le</w:t>
      </w:r>
      <w:r w:rsidR="00C51F06">
        <w:rPr>
          <w:rFonts w:ascii="Times New Roman" w:eastAsia="Times New Roman" w:hAnsi="Times New Roman" w:cs="Times New Roman"/>
          <w:sz w:val="24"/>
          <w:szCs w:val="24"/>
          <w:lang w:eastAsia="lo-LA" w:bidi="lo-LA"/>
        </w:rPr>
        <w:t xml:space="preserve">stenes pagastā, Tukuma novadā, </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sz w:val="24"/>
          <w:szCs w:val="24"/>
          <w:lang w:eastAsia="lo-LA" w:bidi="lo-LA"/>
        </w:rPr>
      </w:pPr>
      <w:r w:rsidRPr="00BB1A14">
        <w:rPr>
          <w:rFonts w:ascii="Times New Roman" w:eastAsia="Times New Roman" w:hAnsi="Times New Roman" w:cs="Times New Roman"/>
          <w:sz w:val="24"/>
          <w:szCs w:val="24"/>
          <w:lang w:eastAsia="lo-LA" w:bidi="lo-LA"/>
        </w:rPr>
        <w:t>3. apstiprināt p</w:t>
      </w:r>
      <w:r w:rsidRPr="00BB1A14">
        <w:rPr>
          <w:rFonts w:ascii="Times New Roman" w:eastAsia="Times New Roman" w:hAnsi="Times New Roman" w:cs="Times New Roman"/>
          <w:sz w:val="24"/>
          <w:szCs w:val="24"/>
          <w:lang w:eastAsia="ar-SA"/>
        </w:rPr>
        <w:t>ašvaldības n</w:t>
      </w:r>
      <w:r w:rsidRPr="00BB1A14">
        <w:rPr>
          <w:rFonts w:ascii="Times New Roman" w:eastAsia="Times New Roman" w:hAnsi="Times New Roman" w:cs="Times New Roman"/>
          <w:sz w:val="24"/>
          <w:szCs w:val="24"/>
          <w:lang w:eastAsia="lo-LA" w:bidi="lo-LA"/>
        </w:rPr>
        <w:t>ekustamā īpašuma „Garāža Blāzmas”, Lestenes pagastā, Tukuma novadā, izsoles noteikumus Nr...... (pielikumā),</w:t>
      </w:r>
    </w:p>
    <w:p w:rsidR="00BB1A14" w:rsidRPr="00BB1A14" w:rsidRDefault="00BB1A14" w:rsidP="00BB1A14">
      <w:pPr>
        <w:suppressAutoHyphens/>
        <w:spacing w:after="0" w:line="240" w:lineRule="auto"/>
        <w:jc w:val="both"/>
        <w:rPr>
          <w:rFonts w:ascii="Times New Roman" w:eastAsia="Times New Roman" w:hAnsi="Times New Roman" w:cs="Times New Roman"/>
          <w:sz w:val="24"/>
          <w:szCs w:val="24"/>
          <w:lang w:eastAsia="lo-LA" w:bidi="lo-LA"/>
        </w:rPr>
      </w:pPr>
      <w:r w:rsidRPr="00BB1A14">
        <w:rPr>
          <w:rFonts w:ascii="Times New Roman" w:eastAsia="Times New Roman" w:hAnsi="Times New Roman" w:cs="Times New Roman"/>
          <w:sz w:val="24"/>
          <w:szCs w:val="24"/>
          <w:lang w:eastAsia="lo-LA" w:bidi="lo-LA"/>
        </w:rPr>
        <w:tab/>
        <w:t>4. izsoli uzdot rīkot Īpašumu apsaimniekošanas un privatizācijas komisijai,</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i/>
          <w:sz w:val="24"/>
          <w:szCs w:val="20"/>
          <w:lang w:eastAsia="lo-LA" w:bidi="lo-LA"/>
        </w:rPr>
      </w:pPr>
      <w:r w:rsidRPr="00BB1A14">
        <w:rPr>
          <w:rFonts w:ascii="Times New Roman" w:eastAsia="Times New Roman" w:hAnsi="Times New Roman" w:cs="Times New Roman"/>
          <w:sz w:val="24"/>
          <w:szCs w:val="24"/>
          <w:lang w:eastAsia="lo-LA" w:bidi="lo-LA"/>
        </w:rPr>
        <w:t xml:space="preserve">5. informāciju par izsoli publicēt laikrakstā „Latvijas Vēstnesis”, Tukuma novada Domes bezmaksas informatīvajā izdevumā „Tukuma Laiks” un pašvaldības tīmekļa vietnē </w:t>
      </w:r>
      <w:hyperlink r:id="rId24" w:history="1">
        <w:r w:rsidRPr="00BB1A14">
          <w:rPr>
            <w:rFonts w:ascii="Times New Roman" w:eastAsia="Calibri" w:hAnsi="Times New Roman" w:cs="Times New Roman"/>
            <w:color w:val="000000"/>
            <w:sz w:val="24"/>
            <w:szCs w:val="24"/>
            <w:u w:val="single"/>
            <w:lang w:eastAsia="lo-LA" w:bidi="lo-LA"/>
          </w:rPr>
          <w:t>www.tukums.lv</w:t>
        </w:r>
      </w:hyperlink>
      <w:r w:rsidRPr="00BB1A14">
        <w:rPr>
          <w:rFonts w:ascii="Times New Roman" w:eastAsia="Times New Roman" w:hAnsi="Times New Roman" w:cs="Times New Roman"/>
          <w:sz w:val="24"/>
          <w:szCs w:val="24"/>
          <w:lang w:eastAsia="lo-LA" w:bidi="lo-LA"/>
        </w:rPr>
        <w:t xml:space="preserve">. </w:t>
      </w:r>
    </w:p>
    <w:p w:rsidR="00BB1A14" w:rsidRPr="00BB1A14" w:rsidRDefault="00BB1A14" w:rsidP="00BB1A14">
      <w:pPr>
        <w:suppressAutoHyphens/>
        <w:spacing w:after="0" w:line="240" w:lineRule="auto"/>
        <w:jc w:val="both"/>
        <w:rPr>
          <w:rFonts w:ascii="Times New Roman" w:eastAsia="Times New Roman" w:hAnsi="Times New Roman" w:cs="Times New Roman"/>
          <w:i/>
          <w:sz w:val="24"/>
          <w:szCs w:val="20"/>
          <w:lang w:eastAsia="lo-LA" w:bidi="lo-LA"/>
        </w:rPr>
      </w:pPr>
    </w:p>
    <w:p w:rsidR="00BB1A14" w:rsidRPr="00BB1A14" w:rsidRDefault="00BB1A14" w:rsidP="00BB1A14">
      <w:pPr>
        <w:suppressAutoHyphens/>
        <w:spacing w:after="0" w:line="240" w:lineRule="auto"/>
        <w:jc w:val="both"/>
        <w:rPr>
          <w:rFonts w:ascii="Times New Roman" w:eastAsia="Times New Roman" w:hAnsi="Times New Roman" w:cs="Times New Roman"/>
          <w:sz w:val="24"/>
          <w:lang w:eastAsia="lo-LA" w:bidi="lo-LA"/>
        </w:rPr>
      </w:pPr>
      <w:r w:rsidRPr="00BB1A14">
        <w:rPr>
          <w:rFonts w:ascii="Times New Roman" w:eastAsia="Times New Roman" w:hAnsi="Times New Roman" w:cs="Times New Roman"/>
          <w:i/>
          <w:sz w:val="24"/>
          <w:szCs w:val="20"/>
          <w:lang w:eastAsia="lo-LA" w:bidi="lo-LA"/>
        </w:rPr>
        <w:t>Lēmumu var pārsūdzēt Administratīvajā rajona tiesā viena mēneša laikā no tā spēkā stāšanās dienas</w:t>
      </w:r>
    </w:p>
    <w:p w:rsidR="00BB1A14" w:rsidRPr="00BB1A14" w:rsidRDefault="00BB1A14" w:rsidP="00BB1A14">
      <w:pPr>
        <w:suppressAutoHyphens/>
        <w:spacing w:after="0" w:line="240" w:lineRule="auto"/>
        <w:rPr>
          <w:rFonts w:ascii="Times New Roman" w:eastAsia="Times New Roman" w:hAnsi="Times New Roman" w:cs="Times New Roman"/>
          <w:sz w:val="24"/>
          <w:lang w:eastAsia="lo-LA" w:bidi="lo-LA"/>
        </w:rPr>
      </w:pPr>
    </w:p>
    <w:p w:rsidR="00BB1A14" w:rsidRPr="00BB1A14" w:rsidRDefault="00BB1A14" w:rsidP="00BB1A14">
      <w:pPr>
        <w:suppressAutoHyphens/>
        <w:spacing w:after="0" w:line="240" w:lineRule="auto"/>
        <w:rPr>
          <w:rFonts w:ascii="Times New Roman" w:eastAsia="Times New Roman" w:hAnsi="Times New Roman" w:cs="Times New Roman"/>
          <w:sz w:val="24"/>
          <w:lang w:eastAsia="lo-LA" w:bidi="lo-LA"/>
        </w:rPr>
      </w:pPr>
    </w:p>
    <w:p w:rsidR="00BB1A14" w:rsidRPr="00BB1A14" w:rsidRDefault="00BB1A14" w:rsidP="00BB1A14">
      <w:pPr>
        <w:keepNext/>
        <w:shd w:val="clear" w:color="auto" w:fill="FFFFFF"/>
        <w:suppressAutoHyphens/>
        <w:autoSpaceDE w:val="0"/>
        <w:spacing w:after="0" w:line="240" w:lineRule="auto"/>
        <w:rPr>
          <w:rFonts w:ascii="Times New Roman" w:eastAsia="Calibri" w:hAnsi="Times New Roman" w:cs="Times New Roman"/>
          <w:color w:val="000000"/>
          <w:sz w:val="20"/>
          <w:szCs w:val="20"/>
          <w:lang w:eastAsia="ar-SA"/>
        </w:rPr>
      </w:pPr>
    </w:p>
    <w:p w:rsidR="00BB1A14" w:rsidRPr="00BB1A14" w:rsidRDefault="00BB1A14" w:rsidP="00BB1A14">
      <w:pPr>
        <w:suppressAutoHyphens/>
        <w:spacing w:after="0" w:line="240" w:lineRule="auto"/>
        <w:rPr>
          <w:rFonts w:ascii="Times New Roman" w:eastAsia="Calibri" w:hAnsi="Times New Roman" w:cs="Times New Roman"/>
          <w:sz w:val="24"/>
          <w:szCs w:val="24"/>
          <w:lang w:eastAsia="ar-SA"/>
        </w:rPr>
      </w:pPr>
    </w:p>
    <w:p w:rsidR="00BB1A14" w:rsidRPr="00BB1A14" w:rsidRDefault="00BB1A14" w:rsidP="00BB1A14">
      <w:pPr>
        <w:suppressAutoHyphens/>
        <w:spacing w:after="0" w:line="240" w:lineRule="auto"/>
        <w:ind w:left="5760" w:firstLine="720"/>
        <w:jc w:val="both"/>
        <w:rPr>
          <w:rFonts w:ascii="Times New Roman" w:eastAsia="Times New Roman" w:hAnsi="Times New Roman" w:cs="Times New Roman"/>
          <w:sz w:val="20"/>
          <w:szCs w:val="20"/>
          <w:lang w:eastAsia="ar-SA"/>
        </w:rPr>
      </w:pPr>
    </w:p>
    <w:p w:rsidR="00BB1A14" w:rsidRPr="00BB1A14" w:rsidRDefault="00BB1A14" w:rsidP="00BB1A14">
      <w:pPr>
        <w:suppressAutoHyphens/>
        <w:spacing w:after="0" w:line="240" w:lineRule="auto"/>
        <w:ind w:left="5760" w:firstLine="720"/>
        <w:jc w:val="both"/>
        <w:rPr>
          <w:rFonts w:ascii="Times New Roman" w:eastAsia="Times New Roman" w:hAnsi="Times New Roman" w:cs="Times New Roman"/>
          <w:sz w:val="20"/>
          <w:szCs w:val="20"/>
          <w:lang w:eastAsia="ar-SA"/>
        </w:rPr>
      </w:pPr>
    </w:p>
    <w:p w:rsidR="00BB1A14" w:rsidRPr="00BB1A14" w:rsidRDefault="00BB1A14" w:rsidP="00BB1A14">
      <w:pPr>
        <w:suppressAutoHyphens/>
        <w:spacing w:after="0" w:line="240" w:lineRule="auto"/>
        <w:ind w:left="5760" w:firstLine="720"/>
        <w:jc w:val="both"/>
        <w:rPr>
          <w:rFonts w:ascii="Times New Roman" w:eastAsia="Times New Roman" w:hAnsi="Times New Roman" w:cs="Times New Roman"/>
          <w:sz w:val="20"/>
          <w:szCs w:val="20"/>
          <w:lang w:eastAsia="ar-SA"/>
        </w:rPr>
      </w:pPr>
    </w:p>
    <w:p w:rsidR="00646E62" w:rsidRDefault="00646E62" w:rsidP="00582181">
      <w:pPr>
        <w:suppressAutoHyphens/>
        <w:spacing w:after="0" w:line="240" w:lineRule="auto"/>
        <w:jc w:val="both"/>
        <w:rPr>
          <w:rFonts w:ascii="Times New Roman" w:eastAsia="Times New Roman" w:hAnsi="Times New Roman" w:cs="Times New Roman"/>
          <w:sz w:val="20"/>
          <w:szCs w:val="20"/>
          <w:lang w:eastAsia="ar-SA"/>
        </w:rPr>
      </w:pPr>
    </w:p>
    <w:p w:rsidR="00646E62" w:rsidRDefault="00646E62" w:rsidP="00BB1A14">
      <w:pPr>
        <w:suppressAutoHyphens/>
        <w:spacing w:after="0" w:line="240" w:lineRule="auto"/>
        <w:ind w:left="5760" w:firstLine="720"/>
        <w:jc w:val="both"/>
        <w:rPr>
          <w:rFonts w:ascii="Times New Roman" w:eastAsia="Times New Roman" w:hAnsi="Times New Roman" w:cs="Times New Roman"/>
          <w:sz w:val="20"/>
          <w:szCs w:val="20"/>
          <w:lang w:eastAsia="ar-SA"/>
        </w:rPr>
      </w:pPr>
    </w:p>
    <w:p w:rsidR="00646E62" w:rsidRDefault="00646E62" w:rsidP="00BB1A14">
      <w:pPr>
        <w:suppressAutoHyphens/>
        <w:spacing w:after="0" w:line="240" w:lineRule="auto"/>
        <w:ind w:left="5760" w:firstLine="720"/>
        <w:jc w:val="both"/>
        <w:rPr>
          <w:rFonts w:ascii="Times New Roman" w:eastAsia="Times New Roman" w:hAnsi="Times New Roman" w:cs="Times New Roman"/>
          <w:sz w:val="20"/>
          <w:szCs w:val="20"/>
          <w:lang w:eastAsia="ar-SA"/>
        </w:rPr>
      </w:pPr>
    </w:p>
    <w:p w:rsidR="00932B66" w:rsidRDefault="00932B66" w:rsidP="00BB1A14">
      <w:pPr>
        <w:suppressAutoHyphens/>
        <w:spacing w:after="0" w:line="240" w:lineRule="auto"/>
        <w:ind w:left="5760" w:firstLine="720"/>
        <w:jc w:val="both"/>
        <w:rPr>
          <w:rFonts w:ascii="Times New Roman" w:eastAsia="Times New Roman" w:hAnsi="Times New Roman" w:cs="Times New Roman"/>
          <w:sz w:val="20"/>
          <w:szCs w:val="20"/>
          <w:lang w:eastAsia="ar-SA"/>
        </w:rPr>
      </w:pPr>
    </w:p>
    <w:p w:rsidR="00BB1A14" w:rsidRPr="00BB1A14" w:rsidRDefault="00BB1A14" w:rsidP="00BB1A14">
      <w:pPr>
        <w:suppressAutoHyphens/>
        <w:spacing w:after="0" w:line="240" w:lineRule="auto"/>
        <w:ind w:left="5760" w:firstLine="720"/>
        <w:jc w:val="both"/>
        <w:rPr>
          <w:rFonts w:ascii="Times New Roman" w:eastAsia="Times New Roman" w:hAnsi="Times New Roman" w:cs="Times New Roman"/>
          <w:sz w:val="20"/>
          <w:szCs w:val="20"/>
          <w:lang w:eastAsia="ar-SA"/>
        </w:rPr>
      </w:pPr>
      <w:r w:rsidRPr="00BB1A14">
        <w:rPr>
          <w:rFonts w:ascii="Times New Roman" w:eastAsia="Times New Roman" w:hAnsi="Times New Roman" w:cs="Times New Roman"/>
          <w:sz w:val="20"/>
          <w:szCs w:val="20"/>
          <w:lang w:eastAsia="ar-SA"/>
        </w:rPr>
        <w:t xml:space="preserve">APSTIPRINĀTI </w:t>
      </w:r>
    </w:p>
    <w:p w:rsidR="00BB1A14" w:rsidRPr="00BB1A14" w:rsidRDefault="00BB1A14" w:rsidP="00BB1A14">
      <w:pPr>
        <w:suppressAutoHyphens/>
        <w:spacing w:after="0" w:line="240" w:lineRule="auto"/>
        <w:ind w:left="5760" w:firstLine="720"/>
        <w:jc w:val="both"/>
        <w:rPr>
          <w:rFonts w:ascii="Times New Roman" w:eastAsia="Times New Roman" w:hAnsi="Times New Roman" w:cs="Times New Roman"/>
          <w:sz w:val="20"/>
          <w:szCs w:val="20"/>
          <w:lang w:eastAsia="ar-SA"/>
        </w:rPr>
      </w:pPr>
      <w:r w:rsidRPr="00BB1A14">
        <w:rPr>
          <w:rFonts w:ascii="Times New Roman" w:eastAsia="Times New Roman" w:hAnsi="Times New Roman" w:cs="Times New Roman"/>
          <w:sz w:val="20"/>
          <w:szCs w:val="20"/>
          <w:lang w:eastAsia="ar-SA"/>
        </w:rPr>
        <w:t>ar Tukuma novada Domes 22.12.2015.</w:t>
      </w:r>
    </w:p>
    <w:p w:rsidR="00BB1A14" w:rsidRPr="00BB1A14" w:rsidRDefault="00BB1A14" w:rsidP="00BB1A14">
      <w:pPr>
        <w:suppressAutoHyphens/>
        <w:spacing w:after="0" w:line="240" w:lineRule="auto"/>
        <w:ind w:left="5760" w:firstLine="720"/>
        <w:jc w:val="both"/>
        <w:rPr>
          <w:rFonts w:ascii="Times New Roman" w:eastAsia="Times New Roman" w:hAnsi="Times New Roman" w:cs="Times New Roman"/>
          <w:sz w:val="20"/>
          <w:szCs w:val="20"/>
          <w:lang w:eastAsia="ar-SA"/>
        </w:rPr>
      </w:pPr>
      <w:r w:rsidRPr="00BB1A14">
        <w:rPr>
          <w:rFonts w:ascii="Times New Roman" w:eastAsia="Times New Roman" w:hAnsi="Times New Roman" w:cs="Times New Roman"/>
          <w:sz w:val="20"/>
          <w:szCs w:val="20"/>
          <w:lang w:eastAsia="ar-SA"/>
        </w:rPr>
        <w:t>lēmumu (prot. Nr...., ....§.)</w:t>
      </w:r>
    </w:p>
    <w:p w:rsidR="00BB1A14" w:rsidRPr="00BB1A14" w:rsidRDefault="00BB1A14" w:rsidP="00BB1A14">
      <w:pPr>
        <w:suppressAutoHyphens/>
        <w:spacing w:after="0" w:line="240" w:lineRule="auto"/>
        <w:ind w:left="3600" w:firstLine="720"/>
        <w:rPr>
          <w:rFonts w:ascii="Times New Roman" w:eastAsia="Times New Roman" w:hAnsi="Times New Roman" w:cs="Times New Roman"/>
          <w:sz w:val="20"/>
          <w:szCs w:val="20"/>
          <w:lang w:eastAsia="ar-SA"/>
        </w:rPr>
      </w:pPr>
    </w:p>
    <w:p w:rsidR="00BB1A14" w:rsidRPr="00BB1A14" w:rsidRDefault="00BB1A14" w:rsidP="00BB1A14">
      <w:pPr>
        <w:suppressAutoHyphens/>
        <w:spacing w:after="0" w:line="240" w:lineRule="auto"/>
        <w:ind w:left="3600" w:firstLine="720"/>
        <w:rPr>
          <w:rFonts w:ascii="Times New Roman" w:eastAsia="Times New Roman" w:hAnsi="Times New Roman" w:cs="Times New Roman"/>
          <w:b/>
          <w:sz w:val="24"/>
          <w:szCs w:val="24"/>
          <w:lang w:eastAsia="ar-SA"/>
        </w:rPr>
      </w:pPr>
    </w:p>
    <w:p w:rsidR="00BB1A14" w:rsidRPr="00BB1A14" w:rsidRDefault="00BB1A14" w:rsidP="00BB1A14">
      <w:pPr>
        <w:suppressAutoHyphens/>
        <w:spacing w:after="0" w:line="240" w:lineRule="auto"/>
        <w:jc w:val="center"/>
        <w:rPr>
          <w:rFonts w:ascii="Times New Roman" w:eastAsia="Times New Roman" w:hAnsi="Times New Roman" w:cs="Times New Roman"/>
          <w:sz w:val="24"/>
          <w:szCs w:val="24"/>
          <w:lang w:eastAsia="ar-SA"/>
        </w:rPr>
      </w:pPr>
      <w:r w:rsidRPr="00BB1A14">
        <w:rPr>
          <w:rFonts w:ascii="Times New Roman" w:eastAsia="Times New Roman" w:hAnsi="Times New Roman" w:cs="Times New Roman"/>
          <w:b/>
          <w:sz w:val="24"/>
          <w:szCs w:val="24"/>
          <w:lang w:eastAsia="ar-SA"/>
        </w:rPr>
        <w:t>IZSOLES NOTEIKUMI</w:t>
      </w:r>
    </w:p>
    <w:p w:rsidR="00BB1A14" w:rsidRPr="00BB1A14" w:rsidRDefault="00BB1A14" w:rsidP="00BB1A14">
      <w:pPr>
        <w:suppressAutoHyphens/>
        <w:spacing w:after="0" w:line="240" w:lineRule="auto"/>
        <w:jc w:val="center"/>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lastRenderedPageBreak/>
        <w:t>Tukumā</w:t>
      </w:r>
    </w:p>
    <w:p w:rsidR="00BB1A14" w:rsidRPr="00BB1A14" w:rsidRDefault="00BB1A14" w:rsidP="00BB1A14">
      <w:pPr>
        <w:suppressAutoHyphens/>
        <w:spacing w:after="0" w:line="240" w:lineRule="auto"/>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2015.gada 22.decembrī</w:t>
      </w:r>
      <w:r w:rsidRPr="00BB1A14">
        <w:rPr>
          <w:rFonts w:ascii="Times New Roman" w:eastAsia="Times New Roman" w:hAnsi="Times New Roman" w:cs="Times New Roman"/>
          <w:sz w:val="24"/>
          <w:szCs w:val="24"/>
          <w:lang w:eastAsia="ar-SA"/>
        </w:rPr>
        <w:tab/>
      </w:r>
      <w:r w:rsidRPr="00BB1A14">
        <w:rPr>
          <w:rFonts w:ascii="Times New Roman" w:eastAsia="Times New Roman" w:hAnsi="Times New Roman" w:cs="Times New Roman"/>
          <w:sz w:val="24"/>
          <w:szCs w:val="24"/>
          <w:lang w:eastAsia="ar-SA"/>
        </w:rPr>
        <w:tab/>
      </w:r>
      <w:r w:rsidRPr="00BB1A14">
        <w:rPr>
          <w:rFonts w:ascii="Times New Roman" w:eastAsia="Times New Roman" w:hAnsi="Times New Roman" w:cs="Times New Roman"/>
          <w:sz w:val="24"/>
          <w:szCs w:val="24"/>
          <w:lang w:eastAsia="ar-SA"/>
        </w:rPr>
        <w:tab/>
      </w:r>
      <w:r w:rsidRPr="00BB1A14">
        <w:rPr>
          <w:rFonts w:ascii="Times New Roman" w:eastAsia="Times New Roman" w:hAnsi="Times New Roman" w:cs="Times New Roman"/>
          <w:sz w:val="24"/>
          <w:szCs w:val="24"/>
          <w:lang w:eastAsia="ar-SA"/>
        </w:rPr>
        <w:tab/>
      </w:r>
      <w:r w:rsidRPr="00BB1A14">
        <w:rPr>
          <w:rFonts w:ascii="Times New Roman" w:eastAsia="Times New Roman" w:hAnsi="Times New Roman" w:cs="Times New Roman"/>
          <w:sz w:val="24"/>
          <w:szCs w:val="24"/>
          <w:lang w:eastAsia="ar-SA"/>
        </w:rPr>
        <w:tab/>
      </w:r>
      <w:r w:rsidRPr="00BB1A14">
        <w:rPr>
          <w:rFonts w:ascii="Times New Roman" w:eastAsia="Times New Roman" w:hAnsi="Times New Roman" w:cs="Times New Roman"/>
          <w:sz w:val="24"/>
          <w:szCs w:val="24"/>
          <w:lang w:eastAsia="ar-SA"/>
        </w:rPr>
        <w:tab/>
        <w:t xml:space="preserve">                                </w:t>
      </w:r>
      <w:r w:rsidRPr="00BB1A14">
        <w:rPr>
          <w:rFonts w:ascii="Times New Roman" w:eastAsia="Times New Roman" w:hAnsi="Times New Roman" w:cs="Times New Roman"/>
          <w:b/>
          <w:sz w:val="24"/>
          <w:szCs w:val="24"/>
          <w:lang w:eastAsia="ar-SA"/>
        </w:rPr>
        <w:t>Nr......</w:t>
      </w:r>
      <w:r w:rsidRPr="00BB1A14">
        <w:rPr>
          <w:rFonts w:ascii="Times New Roman" w:eastAsia="Times New Roman" w:hAnsi="Times New Roman" w:cs="Times New Roman"/>
          <w:sz w:val="24"/>
          <w:szCs w:val="24"/>
          <w:lang w:eastAsia="ar-SA"/>
        </w:rPr>
        <w:t xml:space="preserve"> </w:t>
      </w:r>
    </w:p>
    <w:p w:rsidR="00BB1A14" w:rsidRPr="00BB1A14" w:rsidRDefault="00BB1A14" w:rsidP="00BB1A14">
      <w:pPr>
        <w:suppressAutoHyphens/>
        <w:spacing w:after="0" w:line="240" w:lineRule="auto"/>
        <w:jc w:val="right"/>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sz w:val="24"/>
          <w:szCs w:val="24"/>
          <w:lang w:eastAsia="ar-SA"/>
        </w:rPr>
        <w:tab/>
        <w:t>(prot.Nr...., ....§.)</w:t>
      </w:r>
    </w:p>
    <w:p w:rsidR="00BB1A14" w:rsidRPr="00BB1A14" w:rsidRDefault="00BB1A14" w:rsidP="00BB1A14">
      <w:pPr>
        <w:tabs>
          <w:tab w:val="left" w:pos="1560"/>
        </w:tabs>
        <w:suppressAutoHyphens/>
        <w:spacing w:after="0" w:line="240" w:lineRule="auto"/>
        <w:jc w:val="both"/>
        <w:rPr>
          <w:rFonts w:ascii="Times New Roman" w:eastAsia="Times New Roman" w:hAnsi="Times New Roman" w:cs="Times New Roman"/>
          <w:b/>
          <w:sz w:val="24"/>
          <w:szCs w:val="24"/>
          <w:lang w:eastAsia="ar-SA"/>
        </w:rPr>
      </w:pPr>
    </w:p>
    <w:p w:rsidR="00BB1A14" w:rsidRPr="00BB1A14" w:rsidRDefault="00BB1A14" w:rsidP="00BB1A14">
      <w:pPr>
        <w:tabs>
          <w:tab w:val="left" w:pos="1560"/>
        </w:tabs>
        <w:suppressAutoHyphens/>
        <w:spacing w:after="0" w:line="240" w:lineRule="auto"/>
        <w:jc w:val="both"/>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b/>
          <w:sz w:val="24"/>
          <w:szCs w:val="24"/>
          <w:lang w:eastAsia="ar-SA"/>
        </w:rPr>
        <w:t xml:space="preserve">Par pašvaldības nekustamā īpašuma - </w:t>
      </w:r>
    </w:p>
    <w:p w:rsidR="00BB1A14" w:rsidRPr="00BB1A14" w:rsidRDefault="00BB1A14" w:rsidP="00BB1A14">
      <w:pPr>
        <w:suppressAutoHyphens/>
        <w:spacing w:after="0" w:line="240" w:lineRule="auto"/>
        <w:jc w:val="both"/>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b/>
          <w:sz w:val="24"/>
          <w:szCs w:val="24"/>
          <w:lang w:eastAsia="ar-SA"/>
        </w:rPr>
        <w:t xml:space="preserve">„Garāža Blāzmas”, Lestenes pagastā, </w:t>
      </w:r>
    </w:p>
    <w:p w:rsidR="00BB1A14" w:rsidRPr="00BB1A14" w:rsidRDefault="00BB1A14" w:rsidP="00BB1A14">
      <w:pPr>
        <w:tabs>
          <w:tab w:val="left" w:pos="1560"/>
        </w:tabs>
        <w:suppressAutoHyphens/>
        <w:spacing w:after="0" w:line="240" w:lineRule="auto"/>
        <w:jc w:val="both"/>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b/>
          <w:sz w:val="24"/>
          <w:szCs w:val="24"/>
          <w:lang w:eastAsia="ar-SA"/>
        </w:rPr>
        <w:t xml:space="preserve">Tukuma novadā, izsoli </w:t>
      </w:r>
    </w:p>
    <w:p w:rsidR="00BB1A14" w:rsidRPr="00BB1A14" w:rsidRDefault="00BB1A14" w:rsidP="00BB1A14">
      <w:pPr>
        <w:tabs>
          <w:tab w:val="left" w:pos="1560"/>
        </w:tabs>
        <w:suppressAutoHyphens/>
        <w:spacing w:after="0" w:line="240" w:lineRule="auto"/>
        <w:jc w:val="both"/>
        <w:rPr>
          <w:rFonts w:ascii="Times New Roman" w:eastAsia="Times New Roman" w:hAnsi="Times New Roman" w:cs="Times New Roman"/>
          <w:b/>
          <w:sz w:val="24"/>
          <w:szCs w:val="24"/>
          <w:lang w:eastAsia="ar-SA"/>
        </w:rPr>
      </w:pPr>
    </w:p>
    <w:p w:rsidR="00BB1A14" w:rsidRPr="00BB1A14" w:rsidRDefault="00BB1A14" w:rsidP="00BB1A14">
      <w:pPr>
        <w:suppressAutoHyphens/>
        <w:spacing w:after="0" w:line="240" w:lineRule="auto"/>
        <w:jc w:val="center"/>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b/>
          <w:sz w:val="24"/>
          <w:szCs w:val="24"/>
          <w:lang w:eastAsia="ar-SA"/>
        </w:rPr>
        <w:t>I. Vispārīgie jautājumi</w:t>
      </w:r>
    </w:p>
    <w:p w:rsidR="00BB1A14" w:rsidRPr="00BB1A14" w:rsidRDefault="00BB1A14" w:rsidP="00BB1A14">
      <w:pPr>
        <w:suppressAutoHyphens/>
        <w:spacing w:after="0" w:line="240" w:lineRule="auto"/>
        <w:ind w:left="1080"/>
        <w:jc w:val="center"/>
        <w:rPr>
          <w:rFonts w:ascii="Times New Roman" w:eastAsia="Times New Roman" w:hAnsi="Times New Roman" w:cs="Times New Roman"/>
          <w:b/>
          <w:sz w:val="24"/>
          <w:szCs w:val="24"/>
          <w:lang w:eastAsia="ar-SA"/>
        </w:rPr>
      </w:pPr>
    </w:p>
    <w:p w:rsidR="00BB1A14" w:rsidRPr="00BB1A14" w:rsidRDefault="00BB1A14" w:rsidP="00BB1A14">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sz w:val="24"/>
          <w:szCs w:val="24"/>
          <w:lang w:eastAsia="ar-SA"/>
        </w:rPr>
        <w:t xml:space="preserve">1. </w:t>
      </w:r>
      <w:r w:rsidRPr="00BB1A14">
        <w:rPr>
          <w:rFonts w:ascii="Times New Roman" w:eastAsia="Times New Roman" w:hAnsi="Times New Roman" w:cs="Times New Roman"/>
          <w:color w:val="000000"/>
          <w:sz w:val="24"/>
          <w:szCs w:val="24"/>
          <w:lang w:eastAsia="ar-SA"/>
        </w:rPr>
        <w:t xml:space="preserve">Izsoles pamatojums – Tukuma novada Domes 2015.gada 22.decembra lēmums „Par pašvaldības nekustamā īpašuma – </w:t>
      </w:r>
      <w:r w:rsidRPr="00BB1A14">
        <w:rPr>
          <w:rFonts w:ascii="Times New Roman" w:eastAsia="Times New Roman" w:hAnsi="Times New Roman" w:cs="Times New Roman"/>
          <w:sz w:val="24"/>
          <w:szCs w:val="24"/>
          <w:lang w:eastAsia="lo-LA" w:bidi="lo-LA"/>
        </w:rPr>
        <w:t xml:space="preserve">„Garāža Blāzmas”, Lestenes pagastā, Tukuma novadā,  </w:t>
      </w:r>
      <w:r w:rsidRPr="00BB1A14">
        <w:rPr>
          <w:rFonts w:ascii="Times New Roman" w:eastAsia="Times New Roman" w:hAnsi="Times New Roman" w:cs="Times New Roman"/>
          <w:color w:val="000000"/>
          <w:sz w:val="24"/>
          <w:szCs w:val="24"/>
          <w:lang w:eastAsia="ar-SA"/>
        </w:rPr>
        <w:t xml:space="preserve">atsavināšanu un izsoles noteikumu apstiprināšanu” </w:t>
      </w:r>
      <w:r w:rsidRPr="00BB1A14">
        <w:rPr>
          <w:rFonts w:ascii="Times New Roman" w:eastAsia="Times New Roman" w:hAnsi="Times New Roman" w:cs="Times New Roman"/>
          <w:sz w:val="24"/>
          <w:szCs w:val="24"/>
          <w:lang w:eastAsia="ar-SA"/>
        </w:rPr>
        <w:t>(prot. Nr….., ……..§.).</w:t>
      </w:r>
      <w:r w:rsidRPr="00BB1A14">
        <w:rPr>
          <w:rFonts w:ascii="Times New Roman" w:eastAsia="Times New Roman" w:hAnsi="Times New Roman" w:cs="Times New Roman"/>
          <w:color w:val="000000"/>
          <w:sz w:val="24"/>
          <w:szCs w:val="24"/>
          <w:lang w:eastAsia="ar-SA"/>
        </w:rPr>
        <w:t xml:space="preserve"> </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color w:val="000000"/>
          <w:sz w:val="24"/>
          <w:szCs w:val="24"/>
          <w:lang w:eastAsia="ar-SA"/>
        </w:rPr>
        <w:t xml:space="preserve">2. Izsoles rīkotājs – Tukuma novada Domes </w:t>
      </w:r>
      <w:r w:rsidRPr="00BB1A14">
        <w:rPr>
          <w:rFonts w:ascii="Times New Roman" w:eastAsia="Times New Roman" w:hAnsi="Times New Roman" w:cs="Times New Roman"/>
          <w:sz w:val="24"/>
          <w:szCs w:val="24"/>
          <w:lang w:eastAsia="ar-SA"/>
        </w:rPr>
        <w:t>Īpašumu apsaimniekošanas un privatizācijas komisija, Talsu ielā 4, Tukumā, Tukuma novadā, LV-3101</w:t>
      </w:r>
      <w:r w:rsidRPr="00BB1A14">
        <w:rPr>
          <w:rFonts w:ascii="Times New Roman" w:eastAsia="Times New Roman" w:hAnsi="Times New Roman" w:cs="Times New Roman"/>
          <w:color w:val="000000"/>
          <w:sz w:val="24"/>
          <w:szCs w:val="24"/>
          <w:lang w:eastAsia="ar-SA"/>
        </w:rPr>
        <w:t>.</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color w:val="000000"/>
          <w:sz w:val="24"/>
          <w:szCs w:val="24"/>
          <w:lang w:eastAsia="ar-SA"/>
        </w:rPr>
        <w:t xml:space="preserve">3. Izsoles mērķis – atsavināt nekustamo īpašumu – </w:t>
      </w:r>
      <w:r w:rsidRPr="00BB1A14">
        <w:rPr>
          <w:rFonts w:ascii="Times New Roman" w:eastAsia="Times New Roman" w:hAnsi="Times New Roman" w:cs="Times New Roman"/>
          <w:sz w:val="24"/>
          <w:szCs w:val="24"/>
          <w:lang w:eastAsia="lo-LA" w:bidi="lo-LA"/>
        </w:rPr>
        <w:t xml:space="preserve">„Garāža Blāzmas”, Lestenes pagastā, Tukuma novadā </w:t>
      </w:r>
      <w:r w:rsidRPr="00BB1A14">
        <w:rPr>
          <w:rFonts w:ascii="Times New Roman" w:eastAsia="Times New Roman" w:hAnsi="Times New Roman" w:cs="Times New Roman"/>
          <w:color w:val="000000"/>
          <w:sz w:val="24"/>
          <w:szCs w:val="24"/>
          <w:lang w:eastAsia="ar-SA"/>
        </w:rPr>
        <w:t>(turpmāk – nekustamais īpašums), un nodot to Pircēja īpašumā.</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color w:val="000000"/>
          <w:sz w:val="24"/>
          <w:szCs w:val="24"/>
          <w:lang w:eastAsia="ar-SA"/>
        </w:rPr>
        <w:t xml:space="preserve">4. Par piedalīšanos izsolē dalībnieks maksā dalības maksu – 15,00 </w:t>
      </w:r>
      <w:r w:rsidRPr="00BB1A14">
        <w:rPr>
          <w:rFonts w:ascii="Times New Roman" w:eastAsia="Times New Roman" w:hAnsi="Times New Roman" w:cs="Times New Roman"/>
          <w:i/>
          <w:color w:val="000000"/>
          <w:sz w:val="24"/>
          <w:szCs w:val="24"/>
          <w:lang w:eastAsia="ar-SA"/>
        </w:rPr>
        <w:t>euro</w:t>
      </w:r>
      <w:r w:rsidRPr="00BB1A14">
        <w:rPr>
          <w:rFonts w:ascii="Times New Roman" w:eastAsia="Times New Roman" w:hAnsi="Times New Roman" w:cs="Times New Roman"/>
          <w:color w:val="000000"/>
          <w:sz w:val="24"/>
          <w:szCs w:val="24"/>
          <w:lang w:eastAsia="ar-SA"/>
        </w:rPr>
        <w:t xml:space="preserve"> (piecpadsmit </w:t>
      </w:r>
      <w:r w:rsidRPr="00BB1A14">
        <w:rPr>
          <w:rFonts w:ascii="Times New Roman" w:eastAsia="Times New Roman" w:hAnsi="Times New Roman" w:cs="Times New Roman"/>
          <w:i/>
          <w:color w:val="000000"/>
          <w:sz w:val="24"/>
          <w:szCs w:val="24"/>
          <w:lang w:eastAsia="ar-SA"/>
        </w:rPr>
        <w:t>euro</w:t>
      </w:r>
      <w:r w:rsidRPr="00BB1A14">
        <w:rPr>
          <w:rFonts w:ascii="Times New Roman" w:eastAsia="Times New Roman" w:hAnsi="Times New Roman" w:cs="Times New Roman"/>
          <w:color w:val="000000"/>
          <w:sz w:val="24"/>
          <w:szCs w:val="24"/>
          <w:lang w:eastAsia="ar-SA"/>
        </w:rPr>
        <w:t xml:space="preserve">). </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color w:val="000000"/>
          <w:sz w:val="24"/>
          <w:szCs w:val="24"/>
          <w:lang w:eastAsia="ar-SA"/>
        </w:rPr>
        <w:t xml:space="preserve">5. Papildus dalības maksai dalībnieks maksā nodrošinājumu 130,00 </w:t>
      </w:r>
      <w:r w:rsidRPr="00BB1A14">
        <w:rPr>
          <w:rFonts w:ascii="Times New Roman" w:eastAsia="Times New Roman" w:hAnsi="Times New Roman" w:cs="Times New Roman"/>
          <w:i/>
          <w:iCs/>
          <w:color w:val="000000"/>
          <w:sz w:val="24"/>
          <w:szCs w:val="24"/>
          <w:lang w:eastAsia="ar-SA"/>
        </w:rPr>
        <w:t>euro</w:t>
      </w:r>
      <w:r w:rsidRPr="00BB1A14">
        <w:rPr>
          <w:rFonts w:ascii="Times New Roman" w:eastAsia="Times New Roman" w:hAnsi="Times New Roman" w:cs="Times New Roman"/>
          <w:color w:val="000000"/>
          <w:sz w:val="24"/>
          <w:szCs w:val="24"/>
          <w:lang w:eastAsia="ar-SA"/>
        </w:rPr>
        <w:t xml:space="preserve"> (viens simts trīsdesmit </w:t>
      </w:r>
      <w:r w:rsidRPr="00BB1A14">
        <w:rPr>
          <w:rFonts w:ascii="Times New Roman" w:eastAsia="Times New Roman" w:hAnsi="Times New Roman" w:cs="Times New Roman"/>
          <w:i/>
          <w:color w:val="000000"/>
          <w:sz w:val="24"/>
          <w:szCs w:val="24"/>
          <w:lang w:eastAsia="ar-SA"/>
        </w:rPr>
        <w:t>euro)</w:t>
      </w:r>
      <w:r w:rsidRPr="00BB1A14">
        <w:rPr>
          <w:rFonts w:ascii="Times New Roman" w:eastAsia="Times New Roman" w:hAnsi="Times New Roman" w:cs="Times New Roman"/>
          <w:color w:val="000000"/>
          <w:sz w:val="24"/>
          <w:szCs w:val="24"/>
          <w:lang w:eastAsia="ar-SA"/>
        </w:rPr>
        <w:t>.</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color w:val="000000"/>
          <w:sz w:val="24"/>
          <w:szCs w:val="24"/>
          <w:lang w:eastAsia="ar-SA"/>
        </w:rPr>
        <w:t xml:space="preserve">6. Visi maksājumi ir veicami </w:t>
      </w:r>
      <w:r w:rsidRPr="00BB1A14">
        <w:rPr>
          <w:rFonts w:ascii="Times New Roman" w:eastAsia="Times New Roman" w:hAnsi="Times New Roman" w:cs="Times New Roman"/>
          <w:i/>
          <w:color w:val="000000"/>
          <w:sz w:val="24"/>
          <w:szCs w:val="24"/>
          <w:lang w:eastAsia="ar-SA"/>
        </w:rPr>
        <w:t>euro.</w:t>
      </w:r>
      <w:r w:rsidRPr="00BB1A14">
        <w:rPr>
          <w:rFonts w:ascii="Times New Roman" w:eastAsia="Times New Roman" w:hAnsi="Times New Roman" w:cs="Times New Roman"/>
          <w:color w:val="000000"/>
          <w:sz w:val="24"/>
          <w:szCs w:val="24"/>
          <w:lang w:eastAsia="ar-SA"/>
        </w:rPr>
        <w:t xml:space="preserve"> </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color w:val="000000"/>
          <w:sz w:val="24"/>
          <w:szCs w:val="24"/>
          <w:lang w:eastAsia="ar-SA"/>
        </w:rPr>
        <w:t>7. Maksājumi ir veicami Tukuma novada Domes, reģistrācijas Nr.90000050975, AS „Swedbank” norēķinu kontā: LV17HABA0001402040731, kods: HABALV22.</w:t>
      </w:r>
    </w:p>
    <w:p w:rsidR="00BB1A14" w:rsidRPr="00BB1A14" w:rsidRDefault="00BB1A14" w:rsidP="00BB1A14">
      <w:pPr>
        <w:suppressAutoHyphens/>
        <w:spacing w:after="0" w:line="240" w:lineRule="auto"/>
        <w:ind w:firstLine="684"/>
        <w:jc w:val="center"/>
        <w:rPr>
          <w:rFonts w:ascii="Times New Roman" w:eastAsia="Times New Roman" w:hAnsi="Times New Roman" w:cs="Times New Roman"/>
          <w:b/>
          <w:sz w:val="24"/>
          <w:szCs w:val="24"/>
          <w:lang w:eastAsia="ar-SA"/>
        </w:rPr>
      </w:pPr>
    </w:p>
    <w:p w:rsidR="00BB1A14" w:rsidRPr="00BB1A14" w:rsidRDefault="00BB1A14" w:rsidP="00BB1A14">
      <w:pPr>
        <w:suppressAutoHyphens/>
        <w:spacing w:after="0" w:line="240" w:lineRule="auto"/>
        <w:ind w:firstLine="684"/>
        <w:jc w:val="center"/>
        <w:rPr>
          <w:rFonts w:ascii="Times New Roman" w:eastAsia="Times New Roman" w:hAnsi="Times New Roman" w:cs="Times New Roman"/>
          <w:sz w:val="24"/>
          <w:szCs w:val="24"/>
          <w:lang w:eastAsia="ar-SA"/>
        </w:rPr>
      </w:pPr>
      <w:r w:rsidRPr="00BB1A14">
        <w:rPr>
          <w:rFonts w:ascii="Times New Roman" w:eastAsia="Times New Roman" w:hAnsi="Times New Roman" w:cs="Times New Roman"/>
          <w:b/>
          <w:sz w:val="24"/>
          <w:szCs w:val="24"/>
          <w:lang w:eastAsia="ar-SA"/>
        </w:rPr>
        <w:t>II. Informācija par nekustamo īpašumu</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sz w:val="24"/>
          <w:szCs w:val="24"/>
          <w:lang w:eastAsia="ar-SA"/>
        </w:rPr>
      </w:pPr>
    </w:p>
    <w:p w:rsidR="00BB1A14" w:rsidRPr="00BB1A14" w:rsidRDefault="00BB1A14" w:rsidP="00BB1A14">
      <w:pPr>
        <w:suppressAutoHyphens/>
        <w:spacing w:after="0" w:line="240" w:lineRule="auto"/>
        <w:ind w:firstLine="720"/>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8. Informācija par nekustamo īpašumu:</w:t>
      </w:r>
    </w:p>
    <w:tbl>
      <w:tblPr>
        <w:tblW w:w="0" w:type="auto"/>
        <w:tblInd w:w="-39" w:type="dxa"/>
        <w:tblLayout w:type="fixed"/>
        <w:tblLook w:val="0000" w:firstRow="0" w:lastRow="0" w:firstColumn="0" w:lastColumn="0" w:noHBand="0" w:noVBand="0"/>
      </w:tblPr>
      <w:tblGrid>
        <w:gridCol w:w="576"/>
        <w:gridCol w:w="2874"/>
        <w:gridCol w:w="6448"/>
      </w:tblGrid>
      <w:tr w:rsidR="00BB1A14" w:rsidRPr="00BB1A14" w:rsidTr="005C0EC7">
        <w:tc>
          <w:tcPr>
            <w:tcW w:w="576"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8.1.</w:t>
            </w:r>
          </w:p>
        </w:tc>
        <w:tc>
          <w:tcPr>
            <w:tcW w:w="2874"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sz w:val="24"/>
                <w:szCs w:val="24"/>
                <w:lang w:eastAsia="ar-SA"/>
              </w:rPr>
              <w:t>Nekustamā īpašuma adrese</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lo-LA" w:bidi="lo-LA"/>
              </w:rPr>
              <w:t>„Garāža Blāzmas”, Lestenes pagastā, Tukuma novadā</w:t>
            </w:r>
          </w:p>
        </w:tc>
      </w:tr>
      <w:tr w:rsidR="00BB1A14" w:rsidRPr="00BB1A14" w:rsidTr="005C0EC7">
        <w:tc>
          <w:tcPr>
            <w:tcW w:w="576"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8.2.</w:t>
            </w:r>
          </w:p>
        </w:tc>
        <w:tc>
          <w:tcPr>
            <w:tcW w:w="2874"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Kadastra numurs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9068 002 0175</w:t>
            </w:r>
          </w:p>
        </w:tc>
      </w:tr>
      <w:tr w:rsidR="00BB1A14" w:rsidRPr="00BB1A14" w:rsidTr="005C0EC7">
        <w:tc>
          <w:tcPr>
            <w:tcW w:w="576"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8.3.</w:t>
            </w:r>
          </w:p>
        </w:tc>
        <w:tc>
          <w:tcPr>
            <w:tcW w:w="2874"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Nekustamā īpašuma sastāvs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 xml:space="preserve">Zemes gabals ar kadastra apzīmējumu 9068 002 0175 un kopējo platību 2000 </w:t>
            </w:r>
            <w:r w:rsidRPr="00BB1A14">
              <w:rPr>
                <w:rFonts w:ascii="Times New Roman" w:eastAsia="Times New Roman" w:hAnsi="Times New Roman" w:cs="Times New Roman"/>
                <w:sz w:val="24"/>
                <w:szCs w:val="24"/>
                <w:lang w:eastAsia="lo-LA" w:bidi="lo-LA"/>
              </w:rPr>
              <w:t>m</w:t>
            </w:r>
            <w:r w:rsidRPr="00BB1A14">
              <w:rPr>
                <w:rFonts w:ascii="Times New Roman" w:eastAsia="Times New Roman" w:hAnsi="Times New Roman" w:cs="Times New Roman"/>
                <w:sz w:val="24"/>
                <w:szCs w:val="24"/>
                <w:vertAlign w:val="superscript"/>
                <w:lang w:eastAsia="lo-LA" w:bidi="lo-LA"/>
              </w:rPr>
              <w:t xml:space="preserve">2 </w:t>
            </w:r>
            <w:r w:rsidRPr="00BB1A14">
              <w:rPr>
                <w:rFonts w:ascii="Times New Roman" w:eastAsia="Times New Roman" w:hAnsi="Times New Roman" w:cs="Times New Roman"/>
                <w:sz w:val="24"/>
                <w:szCs w:val="24"/>
                <w:lang w:eastAsia="ar-SA"/>
              </w:rPr>
              <w:t xml:space="preserve">, pirts-garāža ar kadastra apzīmējumu 9068 002 0160 001 un kopējo platību 135,9 </w:t>
            </w:r>
            <w:r w:rsidRPr="00BB1A14">
              <w:rPr>
                <w:rFonts w:ascii="Times New Roman" w:eastAsia="Times New Roman" w:hAnsi="Times New Roman" w:cs="Times New Roman"/>
                <w:sz w:val="24"/>
                <w:szCs w:val="24"/>
                <w:lang w:eastAsia="lo-LA" w:bidi="lo-LA"/>
              </w:rPr>
              <w:t>m</w:t>
            </w:r>
            <w:r w:rsidRPr="00BB1A14">
              <w:rPr>
                <w:rFonts w:ascii="Times New Roman" w:eastAsia="Times New Roman" w:hAnsi="Times New Roman" w:cs="Times New Roman"/>
                <w:sz w:val="24"/>
                <w:szCs w:val="24"/>
                <w:vertAlign w:val="superscript"/>
                <w:lang w:eastAsia="lo-LA" w:bidi="lo-LA"/>
              </w:rPr>
              <w:t xml:space="preserve">2 </w:t>
            </w:r>
            <w:r w:rsidRPr="00BB1A14">
              <w:rPr>
                <w:rFonts w:ascii="Times New Roman" w:eastAsia="Times New Roman" w:hAnsi="Times New Roman" w:cs="Times New Roman"/>
                <w:sz w:val="24"/>
                <w:szCs w:val="24"/>
                <w:lang w:eastAsia="lo-LA" w:bidi="lo-LA"/>
              </w:rPr>
              <w:t>.</w:t>
            </w:r>
            <w:r w:rsidRPr="00BB1A14">
              <w:rPr>
                <w:rFonts w:ascii="Times New Roman" w:eastAsia="Times New Roman" w:hAnsi="Times New Roman" w:cs="Times New Roman"/>
                <w:sz w:val="24"/>
                <w:szCs w:val="24"/>
                <w:vertAlign w:val="superscript"/>
                <w:lang w:eastAsia="lo-LA" w:bidi="lo-LA"/>
              </w:rPr>
              <w:t xml:space="preserve">                            </w:t>
            </w:r>
          </w:p>
        </w:tc>
      </w:tr>
      <w:tr w:rsidR="00BB1A14" w:rsidRPr="00BB1A14" w:rsidTr="005C0EC7">
        <w:tc>
          <w:tcPr>
            <w:tcW w:w="576"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 xml:space="preserve">8.4. </w:t>
            </w:r>
          </w:p>
        </w:tc>
        <w:tc>
          <w:tcPr>
            <w:tcW w:w="2874"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Īpašnieks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 xml:space="preserve">Tukuma novada Dome  </w:t>
            </w:r>
          </w:p>
        </w:tc>
      </w:tr>
      <w:tr w:rsidR="00BB1A14" w:rsidRPr="00BB1A14" w:rsidTr="005C0EC7">
        <w:tc>
          <w:tcPr>
            <w:tcW w:w="576"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8.5.</w:t>
            </w:r>
          </w:p>
        </w:tc>
        <w:tc>
          <w:tcPr>
            <w:tcW w:w="2874"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Apgrūtinājumi</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p>
        </w:tc>
      </w:tr>
      <w:tr w:rsidR="00BB1A14" w:rsidRPr="00BB1A14" w:rsidTr="005C0EC7">
        <w:tc>
          <w:tcPr>
            <w:tcW w:w="576"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8.6.</w:t>
            </w:r>
          </w:p>
        </w:tc>
        <w:tc>
          <w:tcPr>
            <w:tcW w:w="2874"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 xml:space="preserve">Ēkas tehniskais stāvoklis </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Ēkas plānojums, telpu platības, izmantotie materiāli ir atbilstoši „padomju” laika prasībām.</w:t>
            </w:r>
          </w:p>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Ēkas tehniskais stāvoklis kopumā ir daļēji apmierinošs.</w:t>
            </w:r>
          </w:p>
        </w:tc>
      </w:tr>
      <w:tr w:rsidR="00BB1A14" w:rsidRPr="00BB1A14" w:rsidTr="005C0EC7">
        <w:tc>
          <w:tcPr>
            <w:tcW w:w="576"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8.7.</w:t>
            </w:r>
          </w:p>
        </w:tc>
        <w:tc>
          <w:tcPr>
            <w:tcW w:w="2874"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Cita informācija</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Lietošanas mērķis – racionāla plānojuma un platības garāžas/noliktavas ēka ar zemes gabalu. Saskaņā ar Tukuma novada teritorijas plānojumu 2011.-2023.gadam, zemes vienības plānotais  (atļautais) zemes lietošanas veids ir lauku apbūves teritorija.</w:t>
            </w:r>
          </w:p>
        </w:tc>
      </w:tr>
    </w:tbl>
    <w:p w:rsidR="00BB1A14" w:rsidRPr="00BB1A14" w:rsidRDefault="00BB1A14" w:rsidP="00BB1A14">
      <w:pPr>
        <w:suppressAutoHyphens/>
        <w:spacing w:after="0" w:line="240" w:lineRule="auto"/>
        <w:rPr>
          <w:rFonts w:ascii="Times New Roman" w:eastAsia="Times New Roman" w:hAnsi="Times New Roman" w:cs="Arial"/>
          <w:color w:val="000000"/>
          <w:sz w:val="24"/>
          <w:szCs w:val="24"/>
          <w:shd w:val="clear" w:color="auto" w:fill="FFFF00"/>
          <w:lang w:eastAsia="lo-LA" w:bidi="lo-LA"/>
        </w:rPr>
      </w:pPr>
      <w:r w:rsidRPr="00BB1A14">
        <w:rPr>
          <w:rFonts w:ascii="Times New Roman" w:eastAsia="Times New Roman" w:hAnsi="Times New Roman" w:cs="Arial"/>
          <w:color w:val="000000"/>
          <w:sz w:val="24"/>
          <w:szCs w:val="24"/>
          <w:lang w:eastAsia="lo-LA" w:bidi="lo-LA"/>
        </w:rPr>
        <w:t xml:space="preserve">      </w:t>
      </w:r>
    </w:p>
    <w:p w:rsidR="00BB1A14" w:rsidRPr="00582181" w:rsidRDefault="00BB1A14" w:rsidP="00582181">
      <w:pPr>
        <w:suppressAutoHyphens/>
        <w:spacing w:after="0" w:line="240" w:lineRule="auto"/>
        <w:ind w:firstLine="720"/>
        <w:jc w:val="both"/>
        <w:rPr>
          <w:rFonts w:ascii="Times New Roman" w:eastAsia="Times New Roman" w:hAnsi="Times New Roman" w:cs="Arial"/>
          <w:sz w:val="24"/>
          <w:szCs w:val="24"/>
          <w:lang w:eastAsia="lo-LA" w:bidi="lo-LA"/>
        </w:rPr>
      </w:pPr>
      <w:r w:rsidRPr="00BB1A14">
        <w:rPr>
          <w:rFonts w:ascii="Times New Roman" w:eastAsia="Times New Roman" w:hAnsi="Times New Roman" w:cs="Arial"/>
          <w:sz w:val="24"/>
          <w:szCs w:val="24"/>
          <w:lang w:eastAsia="lo-LA" w:bidi="lo-LA"/>
        </w:rPr>
        <w:t>8.8. Papildus informācija par Nekustamo īpašumu pie Irlavas un Lestenes pagastu pārvaldes vadītāja V.Janševska, mob.tālr. 29405027.</w:t>
      </w:r>
    </w:p>
    <w:p w:rsidR="00BB1A14" w:rsidRPr="00BB1A14" w:rsidRDefault="00BB1A14" w:rsidP="00BB1A14">
      <w:pPr>
        <w:suppressAutoHyphens/>
        <w:spacing w:after="0" w:line="240" w:lineRule="auto"/>
        <w:rPr>
          <w:rFonts w:ascii="Times New Roman" w:eastAsia="Times New Roman" w:hAnsi="Times New Roman" w:cs="Arial"/>
          <w:color w:val="000000"/>
          <w:sz w:val="24"/>
          <w:szCs w:val="24"/>
          <w:lang w:eastAsia="lo-LA" w:bidi="lo-LA"/>
        </w:rPr>
      </w:pPr>
    </w:p>
    <w:p w:rsidR="00BB1A14" w:rsidRPr="00BB1A14" w:rsidRDefault="00BB1A14" w:rsidP="00BB1A14">
      <w:pPr>
        <w:suppressAutoHyphens/>
        <w:spacing w:after="0" w:line="240" w:lineRule="auto"/>
        <w:ind w:firstLine="720"/>
        <w:jc w:val="center"/>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b/>
          <w:color w:val="000000"/>
          <w:sz w:val="24"/>
          <w:szCs w:val="24"/>
          <w:lang w:eastAsia="ar-SA"/>
        </w:rPr>
        <w:t>III. Izsoles sākuma cena un norise</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i/>
          <w:sz w:val="24"/>
          <w:szCs w:val="24"/>
          <w:lang w:eastAsia="ar-SA"/>
        </w:rPr>
      </w:pPr>
      <w:r w:rsidRPr="00BB1A14">
        <w:rPr>
          <w:rFonts w:ascii="Times New Roman" w:eastAsia="Times New Roman" w:hAnsi="Times New Roman" w:cs="Times New Roman"/>
          <w:color w:val="000000"/>
          <w:sz w:val="24"/>
          <w:szCs w:val="24"/>
          <w:lang w:eastAsia="ar-SA"/>
        </w:rPr>
        <w:t xml:space="preserve">9. Izsoles sākuma cena </w:t>
      </w:r>
      <w:r w:rsidRPr="00BB1A14">
        <w:rPr>
          <w:rFonts w:ascii="Times New Roman" w:eastAsia="Times New Roman" w:hAnsi="Times New Roman" w:cs="Times New Roman"/>
          <w:sz w:val="24"/>
          <w:szCs w:val="24"/>
          <w:lang w:eastAsia="ar-SA"/>
        </w:rPr>
        <w:t xml:space="preserve">1300,00 </w:t>
      </w:r>
      <w:r w:rsidRPr="00BB1A14">
        <w:rPr>
          <w:rFonts w:ascii="Times New Roman" w:eastAsia="Times New Roman" w:hAnsi="Times New Roman" w:cs="Times New Roman"/>
          <w:i/>
          <w:sz w:val="24"/>
          <w:szCs w:val="24"/>
          <w:lang w:eastAsia="ar-SA"/>
        </w:rPr>
        <w:t>euro</w:t>
      </w:r>
      <w:r w:rsidRPr="00BB1A14">
        <w:rPr>
          <w:rFonts w:ascii="Times New Roman" w:eastAsia="Times New Roman" w:hAnsi="Times New Roman" w:cs="Times New Roman"/>
          <w:sz w:val="24"/>
          <w:szCs w:val="24"/>
          <w:lang w:eastAsia="ar-SA"/>
        </w:rPr>
        <w:t xml:space="preserve"> (viens tūkstotis trīs simti </w:t>
      </w:r>
      <w:r w:rsidRPr="00BB1A14">
        <w:rPr>
          <w:rFonts w:ascii="Times New Roman" w:eastAsia="Times New Roman" w:hAnsi="Times New Roman" w:cs="Times New Roman"/>
          <w:i/>
          <w:sz w:val="24"/>
          <w:szCs w:val="24"/>
          <w:lang w:eastAsia="ar-SA"/>
        </w:rPr>
        <w:t>euro.</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color w:val="000000"/>
          <w:sz w:val="24"/>
          <w:szCs w:val="24"/>
          <w:lang w:eastAsia="ar-SA"/>
        </w:rPr>
        <w:lastRenderedPageBreak/>
        <w:t>10.</w:t>
      </w:r>
      <w:r w:rsidRPr="00BB1A14">
        <w:rPr>
          <w:rFonts w:ascii="Times New Roman" w:eastAsia="Times New Roman" w:hAnsi="Times New Roman" w:cs="Times New Roman"/>
          <w:b/>
          <w:color w:val="000000"/>
          <w:sz w:val="24"/>
          <w:szCs w:val="24"/>
          <w:lang w:eastAsia="ar-SA"/>
        </w:rPr>
        <w:t xml:space="preserve"> </w:t>
      </w:r>
      <w:r w:rsidRPr="00BB1A14">
        <w:rPr>
          <w:rFonts w:ascii="Times New Roman" w:eastAsia="Times New Roman" w:hAnsi="Times New Roman" w:cs="Times New Roman"/>
          <w:color w:val="000000"/>
          <w:sz w:val="24"/>
          <w:szCs w:val="24"/>
          <w:lang w:eastAsia="ar-SA"/>
        </w:rPr>
        <w:t>Izsole notiks 2016.gada 9.februārī plkst. 15:00 Tukuma novada Domē Talsu ielā 4, Tukumā, Tukuma novadā, otrajā stāvā - Sēžu zālē.</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color w:val="000000"/>
          <w:sz w:val="24"/>
          <w:szCs w:val="24"/>
          <w:lang w:eastAsia="ar-SA"/>
        </w:rPr>
        <w:t>11. Izsole ir atklāta, mutiska, ar augšupejošu soli.</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color w:val="000000"/>
          <w:sz w:val="24"/>
          <w:szCs w:val="24"/>
          <w:lang w:eastAsia="ar-SA"/>
        </w:rPr>
        <w:t>12. Izsolē piedalās tikai tie dalībnieki, kuri saskaņā ar Latvijas Republikas tiesību aktiem ir tiesīgi iegūt īpašumā zemi un ēku un ir izpildījuši šo noteikumu IV nodaļas prasības.</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b/>
          <w:sz w:val="24"/>
          <w:szCs w:val="24"/>
          <w:lang w:eastAsia="ar-SA"/>
        </w:rPr>
      </w:pPr>
      <w:r w:rsidRPr="00BB1A14">
        <w:rPr>
          <w:rFonts w:ascii="Times New Roman" w:eastAsia="Times New Roman" w:hAnsi="Times New Roman" w:cs="Times New Roman"/>
          <w:color w:val="000000"/>
          <w:sz w:val="24"/>
          <w:szCs w:val="24"/>
          <w:lang w:eastAsia="ar-SA"/>
        </w:rPr>
        <w:t xml:space="preserve">13. Pirmais un turpmākie solīšanas soļi: 100,00 </w:t>
      </w:r>
      <w:r w:rsidRPr="00BB1A14">
        <w:rPr>
          <w:rFonts w:ascii="Times New Roman" w:eastAsia="Times New Roman" w:hAnsi="Times New Roman" w:cs="Times New Roman"/>
          <w:i/>
          <w:color w:val="000000"/>
          <w:sz w:val="24"/>
          <w:szCs w:val="24"/>
          <w:lang w:eastAsia="ar-SA"/>
        </w:rPr>
        <w:t>euro</w:t>
      </w:r>
      <w:r w:rsidRPr="00BB1A14">
        <w:rPr>
          <w:rFonts w:ascii="Times New Roman" w:eastAsia="Times New Roman" w:hAnsi="Times New Roman" w:cs="Times New Roman"/>
          <w:color w:val="000000"/>
          <w:sz w:val="24"/>
          <w:szCs w:val="24"/>
          <w:lang w:eastAsia="ar-SA"/>
        </w:rPr>
        <w:t xml:space="preserve"> (viens simts </w:t>
      </w:r>
      <w:r w:rsidRPr="00BB1A14">
        <w:rPr>
          <w:rFonts w:ascii="Times New Roman" w:eastAsia="Times New Roman" w:hAnsi="Times New Roman" w:cs="Times New Roman"/>
          <w:i/>
          <w:color w:val="000000"/>
          <w:sz w:val="24"/>
          <w:szCs w:val="24"/>
          <w:lang w:eastAsia="ar-SA"/>
        </w:rPr>
        <w:t>euro</w:t>
      </w:r>
      <w:r w:rsidRPr="00BB1A14">
        <w:rPr>
          <w:rFonts w:ascii="Times New Roman" w:eastAsia="Times New Roman" w:hAnsi="Times New Roman" w:cs="Times New Roman"/>
          <w:color w:val="000000"/>
          <w:sz w:val="24"/>
          <w:szCs w:val="24"/>
          <w:lang w:eastAsia="ar-SA"/>
        </w:rPr>
        <w:t>).</w:t>
      </w:r>
    </w:p>
    <w:p w:rsidR="00BB1A14" w:rsidRPr="00BB1A14" w:rsidRDefault="00BB1A14" w:rsidP="00BB1A14">
      <w:pPr>
        <w:suppressAutoHyphens/>
        <w:spacing w:after="0" w:line="240" w:lineRule="auto"/>
        <w:ind w:left="2160" w:firstLine="720"/>
        <w:rPr>
          <w:rFonts w:ascii="Times New Roman" w:eastAsia="Times New Roman" w:hAnsi="Times New Roman" w:cs="Times New Roman"/>
          <w:b/>
          <w:sz w:val="24"/>
          <w:szCs w:val="24"/>
          <w:lang w:eastAsia="ar-SA"/>
        </w:rPr>
      </w:pPr>
    </w:p>
    <w:p w:rsidR="00BB1A14" w:rsidRPr="00BB1A14" w:rsidRDefault="00BB1A14" w:rsidP="00BB1A14">
      <w:pPr>
        <w:suppressAutoHyphens/>
        <w:spacing w:after="0" w:line="240" w:lineRule="auto"/>
        <w:jc w:val="center"/>
        <w:rPr>
          <w:rFonts w:ascii="Times New Roman" w:eastAsia="Times New Roman" w:hAnsi="Times New Roman" w:cs="Times New Roman"/>
          <w:color w:val="000000"/>
          <w:sz w:val="24"/>
          <w:szCs w:val="24"/>
          <w:lang w:eastAsia="ar-SA"/>
        </w:rPr>
      </w:pPr>
      <w:r w:rsidRPr="00BB1A14">
        <w:rPr>
          <w:rFonts w:ascii="Times New Roman" w:eastAsia="Times New Roman" w:hAnsi="Times New Roman" w:cs="Times New Roman"/>
          <w:b/>
          <w:sz w:val="24"/>
          <w:szCs w:val="24"/>
          <w:lang w:eastAsia="ar-SA"/>
        </w:rPr>
        <w:t>IV. Izsoles dalībnieki</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color w:val="000000"/>
          <w:sz w:val="24"/>
          <w:szCs w:val="24"/>
          <w:lang w:eastAsia="ar-SA"/>
        </w:rPr>
        <w:t xml:space="preserve">14. </w:t>
      </w:r>
      <w:r w:rsidRPr="00BB1A14">
        <w:rPr>
          <w:rFonts w:ascii="Times New Roman" w:eastAsia="Times New Roman" w:hAnsi="Times New Roman" w:cs="Times New Roman"/>
          <w:sz w:val="24"/>
          <w:szCs w:val="24"/>
          <w:lang w:eastAsia="ar-SA"/>
        </w:rPr>
        <w:t xml:space="preserve">Lai kļūtu par izsoles dalībnieku, pretendentam līdz </w:t>
      </w:r>
      <w:r w:rsidRPr="00BB1A14">
        <w:rPr>
          <w:rFonts w:ascii="Times New Roman" w:eastAsia="Times New Roman" w:hAnsi="Times New Roman" w:cs="Times New Roman"/>
          <w:color w:val="000000"/>
          <w:sz w:val="24"/>
          <w:szCs w:val="24"/>
          <w:lang w:eastAsia="ar-SA"/>
        </w:rPr>
        <w:t xml:space="preserve">2016.gada 9.februāra </w:t>
      </w:r>
      <w:r w:rsidRPr="00BB1A14">
        <w:rPr>
          <w:rFonts w:ascii="Times New Roman" w:eastAsia="Times New Roman" w:hAnsi="Times New Roman" w:cs="Times New Roman"/>
          <w:sz w:val="24"/>
          <w:szCs w:val="24"/>
          <w:lang w:eastAsia="ar-SA"/>
        </w:rPr>
        <w:t>plkst.12:00</w:t>
      </w:r>
      <w:r w:rsidRPr="00BB1A14">
        <w:rPr>
          <w:rFonts w:ascii="Times New Roman" w:eastAsia="Times New Roman" w:hAnsi="Times New Roman" w:cs="Times New Roman"/>
          <w:b/>
          <w:sz w:val="24"/>
          <w:szCs w:val="24"/>
          <w:lang w:eastAsia="ar-SA"/>
        </w:rPr>
        <w:t xml:space="preserve"> </w:t>
      </w:r>
      <w:r w:rsidRPr="00BB1A14">
        <w:rPr>
          <w:rFonts w:ascii="Times New Roman" w:eastAsia="Times New Roman" w:hAnsi="Times New Roman" w:cs="Times New Roman"/>
          <w:sz w:val="24"/>
          <w:szCs w:val="24"/>
          <w:lang w:eastAsia="ar-SA"/>
        </w:rPr>
        <w:t>jāiesniedz Tukuma novada Domē Talsu ielā 4, Tukumā, 315.kabinetā šādi dokumenti:</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sz w:val="24"/>
          <w:szCs w:val="24"/>
          <w:lang w:eastAsia="ar-SA"/>
        </w:rPr>
      </w:pPr>
    </w:p>
    <w:tbl>
      <w:tblPr>
        <w:tblW w:w="9864" w:type="dxa"/>
        <w:tblInd w:w="-5" w:type="dxa"/>
        <w:tblLayout w:type="fixed"/>
        <w:tblLook w:val="0000" w:firstRow="0" w:lastRow="0" w:firstColumn="0" w:lastColumn="0" w:noHBand="0" w:noVBand="0"/>
      </w:tblPr>
      <w:tblGrid>
        <w:gridCol w:w="890"/>
        <w:gridCol w:w="3622"/>
        <w:gridCol w:w="5352"/>
      </w:tblGrid>
      <w:tr w:rsidR="00BB1A14" w:rsidRPr="00BB1A14" w:rsidTr="005C0EC7">
        <w:tc>
          <w:tcPr>
            <w:tcW w:w="890"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jc w:val="both"/>
              <w:rPr>
                <w:rFonts w:ascii="Times New Roman" w:eastAsia="Times New Roman" w:hAnsi="Times New Roman" w:cs="Times New Roman"/>
                <w:sz w:val="24"/>
                <w:szCs w:val="24"/>
                <w:lang w:val="en-US" w:eastAsia="ar-SA"/>
              </w:rPr>
            </w:pPr>
            <w:r w:rsidRPr="00BB1A14">
              <w:rPr>
                <w:rFonts w:ascii="Times New Roman" w:eastAsia="Times New Roman" w:hAnsi="Times New Roman" w:cs="Times New Roman"/>
                <w:sz w:val="24"/>
                <w:szCs w:val="24"/>
                <w:lang w:val="en-US" w:eastAsia="ar-SA"/>
              </w:rPr>
              <w:t>Nr.p.k.</w:t>
            </w:r>
          </w:p>
        </w:tc>
        <w:tc>
          <w:tcPr>
            <w:tcW w:w="3622"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jc w:val="center"/>
              <w:rPr>
                <w:rFonts w:ascii="Times New Roman" w:eastAsia="Times New Roman" w:hAnsi="Times New Roman" w:cs="Times New Roman"/>
                <w:sz w:val="24"/>
                <w:szCs w:val="24"/>
                <w:lang w:val="en-US" w:eastAsia="ar-SA"/>
              </w:rPr>
            </w:pPr>
            <w:r w:rsidRPr="00BB1A14">
              <w:rPr>
                <w:rFonts w:ascii="Times New Roman" w:eastAsia="Times New Roman" w:hAnsi="Times New Roman" w:cs="Times New Roman"/>
                <w:sz w:val="24"/>
                <w:szCs w:val="24"/>
                <w:lang w:val="en-US" w:eastAsia="ar-SA"/>
              </w:rPr>
              <w:t>Fiziskai personai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jc w:val="center"/>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val="en-US" w:eastAsia="ar-SA"/>
              </w:rPr>
              <w:t>Juridiskai personai</w:t>
            </w:r>
          </w:p>
        </w:tc>
      </w:tr>
      <w:tr w:rsidR="00BB1A14" w:rsidRPr="00BB1A14" w:rsidTr="005C0EC7">
        <w:tc>
          <w:tcPr>
            <w:tcW w:w="890"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jc w:val="both"/>
              <w:rPr>
                <w:rFonts w:ascii="Times New Roman" w:eastAsia="Times New Roman" w:hAnsi="Times New Roman" w:cs="Times New Roman"/>
                <w:sz w:val="24"/>
                <w:szCs w:val="24"/>
                <w:lang w:val="en-US" w:eastAsia="ar-SA"/>
              </w:rPr>
            </w:pPr>
            <w:r w:rsidRPr="00BB1A14">
              <w:rPr>
                <w:rFonts w:ascii="Times New Roman" w:eastAsia="Times New Roman" w:hAnsi="Times New Roman" w:cs="Times New Roman"/>
                <w:sz w:val="24"/>
                <w:szCs w:val="24"/>
                <w:lang w:val="en-US" w:eastAsia="ar-SA"/>
              </w:rPr>
              <w:t xml:space="preserve"> 14.1. </w:t>
            </w:r>
          </w:p>
        </w:tc>
        <w:tc>
          <w:tcPr>
            <w:tcW w:w="3622"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jc w:val="center"/>
              <w:rPr>
                <w:rFonts w:ascii="Times New Roman" w:eastAsia="Times New Roman" w:hAnsi="Times New Roman" w:cs="Times New Roman"/>
                <w:sz w:val="24"/>
                <w:szCs w:val="24"/>
                <w:lang w:val="en-US" w:eastAsia="ar-SA"/>
              </w:rPr>
            </w:pPr>
            <w:r w:rsidRPr="00BB1A14">
              <w:rPr>
                <w:rFonts w:ascii="Times New Roman" w:eastAsia="Times New Roman" w:hAnsi="Times New Roman" w:cs="Times New Roman"/>
                <w:sz w:val="24"/>
                <w:szCs w:val="24"/>
                <w:lang w:val="en-US" w:eastAsia="ar-SA"/>
              </w:rPr>
              <w:t>pieteikums par piedalīšanos izsolē</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val="en-US" w:eastAsia="ar-SA"/>
              </w:rPr>
              <w:t>pieteikums par piedalīšanos izsolē</w:t>
            </w:r>
          </w:p>
        </w:tc>
      </w:tr>
      <w:tr w:rsidR="00BB1A14" w:rsidRPr="00BB1A14" w:rsidTr="005C0EC7">
        <w:tc>
          <w:tcPr>
            <w:tcW w:w="890"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jc w:val="center"/>
              <w:rPr>
                <w:rFonts w:ascii="Times New Roman" w:eastAsia="Times New Roman" w:hAnsi="Times New Roman" w:cs="Times New Roman"/>
                <w:sz w:val="24"/>
                <w:szCs w:val="24"/>
                <w:lang w:val="en-US" w:eastAsia="ar-SA"/>
              </w:rPr>
            </w:pPr>
            <w:r w:rsidRPr="00BB1A14">
              <w:rPr>
                <w:rFonts w:ascii="Times New Roman" w:eastAsia="Times New Roman" w:hAnsi="Times New Roman" w:cs="Times New Roman"/>
                <w:sz w:val="24"/>
                <w:szCs w:val="24"/>
                <w:lang w:val="en-US" w:eastAsia="ar-SA"/>
              </w:rPr>
              <w:t>14.</w:t>
            </w:r>
            <w:r w:rsidRPr="00BB1A14">
              <w:rPr>
                <w:rFonts w:ascii="Times New Roman" w:eastAsia="Times New Roman" w:hAnsi="Times New Roman" w:cs="Times New Roman"/>
                <w:sz w:val="24"/>
                <w:szCs w:val="24"/>
                <w:lang w:eastAsia="ar-SA"/>
              </w:rPr>
              <w:t>2</w:t>
            </w:r>
            <w:r w:rsidRPr="00BB1A14">
              <w:rPr>
                <w:rFonts w:ascii="Times New Roman" w:eastAsia="Times New Roman" w:hAnsi="Times New Roman" w:cs="Times New Roman"/>
                <w:sz w:val="24"/>
                <w:szCs w:val="24"/>
                <w:lang w:val="en-US" w:eastAsia="ar-SA"/>
              </w:rPr>
              <w:t>.</w:t>
            </w:r>
          </w:p>
        </w:tc>
        <w:tc>
          <w:tcPr>
            <w:tcW w:w="3622"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jc w:val="both"/>
              <w:rPr>
                <w:rFonts w:ascii="Times New Roman" w:eastAsia="Times New Roman" w:hAnsi="Times New Roman" w:cs="Times New Roman"/>
                <w:sz w:val="24"/>
                <w:szCs w:val="24"/>
                <w:lang w:val="en-US" w:eastAsia="ar-SA"/>
              </w:rPr>
            </w:pPr>
            <w:r w:rsidRPr="00BB1A14">
              <w:rPr>
                <w:rFonts w:ascii="Times New Roman" w:eastAsia="Times New Roman" w:hAnsi="Times New Roman" w:cs="Times New Roman"/>
                <w:sz w:val="24"/>
                <w:szCs w:val="24"/>
                <w:lang w:val="en-US" w:eastAsia="ar-SA"/>
              </w:rPr>
              <w:t>maksājuma dokumentu kopija, uzrādot oriģinālu, kas apliecina 4. un 5.punktā noteikto maksājumu veikšanu,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val="en-US" w:eastAsia="ar-SA"/>
              </w:rPr>
              <w:t>maksājuma dokumentu kopija, uzrādot oriģinālu, kas apliecina 4. un 5.punktā noteikto maksājumu veikšanu,</w:t>
            </w:r>
          </w:p>
        </w:tc>
      </w:tr>
      <w:tr w:rsidR="00BB1A14" w:rsidRPr="00BB1A14" w:rsidTr="005C0EC7">
        <w:tc>
          <w:tcPr>
            <w:tcW w:w="890"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jc w:val="center"/>
              <w:rPr>
                <w:rFonts w:ascii="Times New Roman" w:eastAsia="Times New Roman" w:hAnsi="Times New Roman" w:cs="Times New Roman"/>
                <w:sz w:val="24"/>
                <w:szCs w:val="24"/>
                <w:lang w:val="en-US" w:eastAsia="ar-SA"/>
              </w:rPr>
            </w:pPr>
            <w:r w:rsidRPr="00BB1A14">
              <w:rPr>
                <w:rFonts w:ascii="Times New Roman" w:eastAsia="Times New Roman" w:hAnsi="Times New Roman" w:cs="Times New Roman"/>
                <w:sz w:val="24"/>
                <w:szCs w:val="24"/>
                <w:lang w:val="en-US" w:eastAsia="ar-SA"/>
              </w:rPr>
              <w:t>14.</w:t>
            </w:r>
            <w:r w:rsidRPr="00BB1A14">
              <w:rPr>
                <w:rFonts w:ascii="Times New Roman" w:eastAsia="Times New Roman" w:hAnsi="Times New Roman" w:cs="Times New Roman"/>
                <w:sz w:val="24"/>
                <w:szCs w:val="24"/>
                <w:lang w:eastAsia="ar-SA"/>
              </w:rPr>
              <w:t>3</w:t>
            </w:r>
            <w:r w:rsidRPr="00BB1A14">
              <w:rPr>
                <w:rFonts w:ascii="Times New Roman" w:eastAsia="Times New Roman" w:hAnsi="Times New Roman" w:cs="Times New Roman"/>
                <w:sz w:val="24"/>
                <w:szCs w:val="24"/>
                <w:lang w:val="en-US" w:eastAsia="ar-SA"/>
              </w:rPr>
              <w:t>.</w:t>
            </w:r>
          </w:p>
        </w:tc>
        <w:tc>
          <w:tcPr>
            <w:tcW w:w="3622" w:type="dxa"/>
            <w:tcBorders>
              <w:top w:val="single" w:sz="4" w:space="0" w:color="000000"/>
              <w:left w:val="single" w:sz="4" w:space="0" w:color="000000"/>
              <w:bottom w:val="single" w:sz="4" w:space="0" w:color="000000"/>
            </w:tcBorders>
            <w:shd w:val="clear" w:color="auto" w:fill="auto"/>
          </w:tcPr>
          <w:p w:rsidR="00BB1A14" w:rsidRPr="00BB1A14" w:rsidRDefault="00BB1A14" w:rsidP="00BB1A14">
            <w:pPr>
              <w:suppressAutoHyphens/>
              <w:spacing w:after="0"/>
              <w:jc w:val="both"/>
              <w:rPr>
                <w:rFonts w:ascii="Times New Roman" w:eastAsia="Times New Roman" w:hAnsi="Times New Roman" w:cs="Times New Roman"/>
                <w:sz w:val="24"/>
                <w:szCs w:val="24"/>
                <w:lang w:val="en-US" w:eastAsia="ar-SA"/>
              </w:rPr>
            </w:pPr>
            <w:r w:rsidRPr="00BB1A14">
              <w:rPr>
                <w:rFonts w:ascii="Times New Roman" w:eastAsia="Times New Roman" w:hAnsi="Times New Roman" w:cs="Times New Roman"/>
                <w:sz w:val="24"/>
                <w:szCs w:val="24"/>
                <w:lang w:val="en-US" w:eastAsia="ar-SA"/>
              </w:rPr>
              <w:t>ja fizisko personu pārstāv pilnvarnieks – notariāli apliecināta pilnvara un pilnvarnieka pases kopija, uzrādot oriģinālu.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BB1A14" w:rsidRPr="00BB1A14" w:rsidRDefault="00BB1A14" w:rsidP="00BB1A14">
            <w:pPr>
              <w:suppressAutoHyphens/>
              <w:spacing w:after="0"/>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val="en-US" w:eastAsia="ar-SA"/>
              </w:rPr>
              <w:t>ja juridisko personu pārstāv cita fiziskā persona – notariāli apliecināta pilnvara un pilnvarnieka pases kopija, uzrādot oriģinālu.</w:t>
            </w:r>
          </w:p>
        </w:tc>
      </w:tr>
    </w:tbl>
    <w:p w:rsidR="00BB1A14" w:rsidRPr="00BB1A14" w:rsidRDefault="00BB1A14" w:rsidP="00BB1A14">
      <w:pPr>
        <w:suppressAutoHyphens/>
        <w:spacing w:after="0" w:line="240" w:lineRule="auto"/>
        <w:jc w:val="both"/>
        <w:rPr>
          <w:rFonts w:ascii="Times New Roman" w:eastAsia="Times New Roman" w:hAnsi="Times New Roman" w:cs="Times New Roman"/>
          <w:sz w:val="24"/>
          <w:szCs w:val="24"/>
          <w:lang w:val="en-US" w:eastAsia="ar-SA"/>
        </w:rPr>
      </w:pPr>
    </w:p>
    <w:p w:rsidR="00BB1A14" w:rsidRPr="00BB1A14" w:rsidRDefault="00BB1A14" w:rsidP="00BB1A14">
      <w:pPr>
        <w:suppressAutoHyphens/>
        <w:spacing w:after="0" w:line="240" w:lineRule="auto"/>
        <w:ind w:firstLine="720"/>
        <w:jc w:val="both"/>
        <w:rPr>
          <w:rFonts w:ascii="Times New Roman" w:eastAsia="Times New Roman" w:hAnsi="Times New Roman" w:cs="Times New Roman"/>
          <w:sz w:val="24"/>
          <w:szCs w:val="24"/>
          <w:lang w:val="en-US" w:eastAsia="ar-SA"/>
        </w:rPr>
      </w:pPr>
      <w:r w:rsidRPr="00BB1A14">
        <w:rPr>
          <w:rFonts w:ascii="Times New Roman" w:eastAsia="Times New Roman" w:hAnsi="Times New Roman" w:cs="Times New Roman"/>
          <w:sz w:val="24"/>
          <w:szCs w:val="24"/>
          <w:lang w:val="en-US" w:eastAsia="ar-SA"/>
        </w:rPr>
        <w:t>15. Izsoles komisija var pārbaudīt vai pretendentam Latvijā, vai valstī, kurā tas reģistrēts vai kurā atrodas tā pastāvīgā dzīvesvieta, nav nodokļu parādu, tajā skaitā valsts sociālās apdrošināš</w:t>
      </w:r>
      <w:r w:rsidRPr="00BB1A14">
        <w:rPr>
          <w:rFonts w:ascii="Times New Roman" w:eastAsia="Times New Roman" w:hAnsi="Times New Roman" w:cs="Times New Roman"/>
          <w:sz w:val="24"/>
          <w:szCs w:val="24"/>
          <w:lang w:eastAsia="ar-SA"/>
        </w:rPr>
        <w:t>a</w:t>
      </w:r>
      <w:r w:rsidRPr="00BB1A14">
        <w:rPr>
          <w:rFonts w:ascii="Times New Roman" w:eastAsia="Times New Roman" w:hAnsi="Times New Roman" w:cs="Times New Roman"/>
          <w:sz w:val="24"/>
          <w:szCs w:val="24"/>
          <w:lang w:val="en-US" w:eastAsia="ar-SA"/>
        </w:rPr>
        <w:t>nas iemaksu parādi, kas kopsummā kādā no valstīm pārsniedz 150 euro.</w:t>
      </w:r>
    </w:p>
    <w:p w:rsidR="00BB1A14" w:rsidRPr="00BB1A14" w:rsidRDefault="00BB1A14" w:rsidP="00BB1A14">
      <w:pPr>
        <w:suppressAutoHyphens/>
        <w:spacing w:after="0" w:line="240" w:lineRule="auto"/>
        <w:ind w:firstLine="720"/>
        <w:jc w:val="both"/>
        <w:rPr>
          <w:rFonts w:ascii="Times New Roman" w:eastAsia="Times New Roman" w:hAnsi="Times New Roman" w:cs="Arial"/>
          <w:sz w:val="24"/>
          <w:szCs w:val="24"/>
          <w:lang w:eastAsia="lo-LA" w:bidi="lo-LA"/>
        </w:rPr>
      </w:pPr>
      <w:r w:rsidRPr="00BB1A14">
        <w:rPr>
          <w:rFonts w:ascii="Times New Roman" w:eastAsia="Times New Roman" w:hAnsi="Times New Roman" w:cs="Times New Roman"/>
          <w:sz w:val="24"/>
          <w:szCs w:val="24"/>
          <w:lang w:val="en-US" w:eastAsia="ar-SA"/>
        </w:rPr>
        <w:t xml:space="preserve">16. Pretendentus, kuri nav izpildījuši šo noteikumu 14.punkta prasības, neiekļauj izsoles dalībnieku sarakstā un pēc informācijas saņemšanas par viņu bankas norēķinu kontu, atmaksā viņiem nodrošinājumu. </w:t>
      </w:r>
    </w:p>
    <w:p w:rsidR="00BB1A14" w:rsidRPr="00BB1A14" w:rsidRDefault="00BB1A14" w:rsidP="00BB1A14">
      <w:pPr>
        <w:suppressAutoHyphens/>
        <w:spacing w:after="0" w:line="240" w:lineRule="auto"/>
        <w:ind w:firstLine="720"/>
        <w:jc w:val="both"/>
        <w:rPr>
          <w:rFonts w:ascii="Times New Roman" w:eastAsia="Times New Roman" w:hAnsi="Times New Roman" w:cs="Arial"/>
          <w:sz w:val="24"/>
          <w:szCs w:val="24"/>
          <w:lang w:eastAsia="lo-LA" w:bidi="lo-LA"/>
        </w:rPr>
      </w:pPr>
      <w:r w:rsidRPr="00BB1A14">
        <w:rPr>
          <w:rFonts w:ascii="Times New Roman" w:eastAsia="Times New Roman" w:hAnsi="Times New Roman" w:cs="Arial"/>
          <w:sz w:val="24"/>
          <w:szCs w:val="24"/>
          <w:lang w:eastAsia="lo-LA" w:bidi="lo-LA"/>
        </w:rPr>
        <w:t xml:space="preserve">17.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BB1A14" w:rsidRPr="00BB1A14" w:rsidRDefault="00BB1A14" w:rsidP="00BB1A14">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Arial"/>
          <w:sz w:val="24"/>
          <w:szCs w:val="24"/>
          <w:lang w:eastAsia="lo-LA" w:bidi="lo-LA"/>
        </w:rPr>
        <w:t xml:space="preserve">18. Ziņas par izsoles dalībniekiem nav izpaužamas līdz izsoles sākumam. </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color w:val="000000"/>
          <w:sz w:val="24"/>
          <w:szCs w:val="24"/>
          <w:lang w:eastAsia="ar-SA"/>
        </w:rPr>
      </w:pPr>
    </w:p>
    <w:p w:rsidR="00BB1A14" w:rsidRPr="00BB1A14" w:rsidRDefault="00BB1A14" w:rsidP="00BB1A14">
      <w:pPr>
        <w:suppressAutoHyphens/>
        <w:spacing w:after="0" w:line="240" w:lineRule="auto"/>
        <w:jc w:val="center"/>
        <w:rPr>
          <w:rFonts w:ascii="Times New Roman" w:eastAsia="Times New Roman" w:hAnsi="Times New Roman" w:cs="Times New Roman"/>
          <w:sz w:val="24"/>
          <w:szCs w:val="24"/>
          <w:lang w:eastAsia="ar-SA"/>
        </w:rPr>
      </w:pPr>
      <w:r w:rsidRPr="00BB1A14">
        <w:rPr>
          <w:rFonts w:ascii="Times New Roman" w:eastAsia="Times New Roman" w:hAnsi="Times New Roman" w:cs="Times New Roman"/>
          <w:b/>
          <w:sz w:val="24"/>
          <w:szCs w:val="24"/>
          <w:lang w:eastAsia="ar-SA"/>
        </w:rPr>
        <w:t>V. Izsole</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 xml:space="preserve">19. Izsoles dalībnieks vai viņa pilnvarotā persona izsoles telpās uzrāda pasi un ar parakstu uz izsoles noteikumiem, apliecina, ka viņš ar tiem ir iepazinies un apņemas tos ievērot. </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20. Ja izsoles dalībnieks vai viņa pilnvarotā persona izsoles telpā nevar uzrādīt pasi,</w:t>
      </w:r>
      <w:r w:rsidR="00C51F06">
        <w:rPr>
          <w:rFonts w:ascii="Times New Roman" w:eastAsia="Times New Roman" w:hAnsi="Times New Roman" w:cs="Times New Roman"/>
          <w:sz w:val="24"/>
          <w:szCs w:val="24"/>
          <w:lang w:eastAsia="ar-SA"/>
        </w:rPr>
        <w:t xml:space="preserve"> atzīstams, ka </w:t>
      </w:r>
      <w:r w:rsidRPr="00BB1A14">
        <w:rPr>
          <w:rFonts w:ascii="Times New Roman" w:eastAsia="Times New Roman" w:hAnsi="Times New Roman" w:cs="Times New Roman"/>
          <w:sz w:val="24"/>
          <w:szCs w:val="24"/>
          <w:lang w:eastAsia="ar-SA"/>
        </w:rPr>
        <w:t xml:space="preserve"> izsoles dalībnieks nav ieradies uz izsoli. </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21. Solīšana notiek pa vienam izsoles solim.</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22. Katrs solītājs ar parakstu apstiprina izsoles dalībnieku sarakstā savu pēdējo nosolīto cenu.</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 xml:space="preserve">Ja solītājs atsakās parakstīties, viņu svītro no izsoles dalībnieku saraksta un neatmaksā nodrošinājumu. </w:t>
      </w:r>
    </w:p>
    <w:p w:rsidR="00BB1A14" w:rsidRPr="00582181" w:rsidRDefault="00BB1A14" w:rsidP="00582181">
      <w:pPr>
        <w:suppressAutoHyphens/>
        <w:spacing w:after="0" w:line="240" w:lineRule="auto"/>
        <w:ind w:firstLine="426"/>
        <w:jc w:val="both"/>
        <w:rPr>
          <w:rFonts w:ascii="Times New Roman" w:eastAsia="Times New Roman" w:hAnsi="Times New Roman" w:cs="Times New Roman"/>
          <w:sz w:val="24"/>
          <w:szCs w:val="24"/>
          <w:lang w:eastAsia="ar-SA"/>
        </w:rPr>
      </w:pPr>
      <w:r w:rsidRPr="00BB1A14">
        <w:rPr>
          <w:rFonts w:ascii="Times New Roman" w:eastAsia="Times New Roman" w:hAnsi="Times New Roman" w:cs="Times New Roman"/>
          <w:sz w:val="24"/>
          <w:szCs w:val="24"/>
          <w:lang w:eastAsia="ar-SA"/>
        </w:rPr>
        <w:t>23. Ja izsoles laikā neviens no solītājiem nepiedalās solīšanā, tad visiem izsoles dalīb</w:t>
      </w:r>
      <w:r w:rsidR="00582181">
        <w:rPr>
          <w:rFonts w:ascii="Times New Roman" w:eastAsia="Times New Roman" w:hAnsi="Times New Roman" w:cs="Times New Roman"/>
          <w:sz w:val="24"/>
          <w:szCs w:val="24"/>
          <w:lang w:eastAsia="ar-SA"/>
        </w:rPr>
        <w:t>niekiem neatmaksā nodrošinājumu</w:t>
      </w:r>
      <w:r w:rsidR="00C51F06">
        <w:rPr>
          <w:rFonts w:ascii="Times New Roman" w:eastAsia="Times New Roman" w:hAnsi="Times New Roman" w:cs="Times New Roman"/>
          <w:sz w:val="24"/>
          <w:szCs w:val="24"/>
          <w:lang w:eastAsia="ar-SA"/>
        </w:rPr>
        <w:t>.</w:t>
      </w:r>
    </w:p>
    <w:p w:rsidR="00BB1A14" w:rsidRPr="00BB1A14" w:rsidRDefault="00BB1A14" w:rsidP="00BB1A14">
      <w:pPr>
        <w:suppressAutoHyphens/>
        <w:spacing w:after="0" w:line="240" w:lineRule="auto"/>
        <w:jc w:val="center"/>
        <w:rPr>
          <w:rFonts w:ascii="Times New Roman" w:eastAsia="Times New Roman" w:hAnsi="Times New Roman" w:cs="Arial"/>
          <w:color w:val="000000"/>
          <w:sz w:val="24"/>
          <w:szCs w:val="24"/>
          <w:lang w:eastAsia="lo-LA" w:bidi="lo-LA"/>
        </w:rPr>
      </w:pPr>
      <w:r w:rsidRPr="00BB1A14">
        <w:rPr>
          <w:rFonts w:ascii="Times New Roman" w:eastAsia="Times New Roman" w:hAnsi="Times New Roman" w:cs="Times New Roman"/>
          <w:b/>
          <w:color w:val="000000"/>
          <w:sz w:val="24"/>
          <w:szCs w:val="24"/>
          <w:lang w:eastAsia="ar-SA"/>
        </w:rPr>
        <w:t>VI. Izsoles rezultāti</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24. Par izsoles uzvarētāju kļūst tas dalībnieks, kurš ir nosolījis visaugstāko cenu.</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25. Gadījumā, ja neviens no izsoles dalībniekiem nav pārsolījis sākumcenu, izsole atzīstama par nenotikušu.</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26. Izsoles komisija apstiprina izsoles protokolu, par ko tiek paziņots izsoles uzvarētājam.</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lastRenderedPageBreak/>
        <w:t>27. Izsoles uzvarētājam, atrēķinot iemaksāto nodrošinājumu, divu nedēļu laikā no izsoles dienas, jāsamaksā piedāvātā augstākā summa par nosolīto nekustamo īpašumu tās pilnā apmērā.</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 xml:space="preserve">29. Pēc 27.punktā noteiktā maksājuma samaksas izsoles rezultāti tiek apstiprināti Tukuma novada Domes sēdē. </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 xml:space="preserve">30. Pirkuma līgums ar izsoles uzvarētāju tiek noslēgts 7 (septiņu) dienu laikā pēc izsoles rezultātu apstiprināšanas Domes sēdē. </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32. Pircējam, kurš nosolījis nākamo augstāko cenu, ir tiesības divu nedēļu laikā no paziņojuma saņemšanas dienas paziņot izsoles rīkotājam par nekustamā īpašuma pirkšanu.</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 xml:space="preserve">33. Gadījumā, ja arī pārsolītais izsoles dalībnieks neizmanto viņam 32.punktā piešķirtās tiesības, izsole atzīstama par nenotikušu. </w:t>
      </w:r>
    </w:p>
    <w:p w:rsidR="00BB1A14" w:rsidRPr="00BB1A14" w:rsidRDefault="00BB1A14" w:rsidP="00BB1A14">
      <w:pPr>
        <w:suppressAutoHyphens/>
        <w:spacing w:after="0" w:line="240" w:lineRule="auto"/>
        <w:ind w:firstLine="426"/>
        <w:jc w:val="both"/>
        <w:rPr>
          <w:rFonts w:ascii="Times New Roman" w:eastAsia="Times New Roman" w:hAnsi="Times New Roman" w:cs="Arial"/>
          <w:color w:val="000000"/>
          <w:sz w:val="24"/>
          <w:szCs w:val="24"/>
          <w:lang w:eastAsia="lo-LA" w:bidi="lo-LA"/>
        </w:rPr>
      </w:pPr>
      <w:r w:rsidRPr="00BB1A14">
        <w:rPr>
          <w:rFonts w:ascii="Times New Roman" w:eastAsia="Times New Roman" w:hAnsi="Times New Roman" w:cs="Arial"/>
          <w:color w:val="000000"/>
          <w:sz w:val="24"/>
          <w:szCs w:val="24"/>
          <w:lang w:eastAsia="lo-LA" w:bidi="lo-LA"/>
        </w:rPr>
        <w:t>34. Izsoles dalībnieki, kuri nav uzvarējuši izsolē</w:t>
      </w:r>
      <w:r w:rsidRPr="00BB1A14">
        <w:rPr>
          <w:rFonts w:ascii="Times New Roman" w:eastAsia="Times New Roman" w:hAnsi="Times New Roman" w:cs="Arial"/>
          <w:sz w:val="24"/>
          <w:szCs w:val="24"/>
          <w:lang w:eastAsia="lo-LA" w:bidi="lo-LA"/>
        </w:rPr>
        <w:t xml:space="preserve"> vai skaitās neieradušies uz izsoli, </w:t>
      </w:r>
      <w:r w:rsidRPr="00BB1A14">
        <w:rPr>
          <w:rFonts w:ascii="Times New Roman" w:eastAsia="Times New Roman" w:hAnsi="Times New Roman" w:cs="Arial"/>
          <w:color w:val="000000"/>
          <w:sz w:val="24"/>
          <w:szCs w:val="24"/>
          <w:lang w:eastAsia="lo-LA" w:bidi="lo-LA"/>
        </w:rPr>
        <w:t>saņem atpakaļ iemaksāto nodrošinājumu viena mēneša laikā. Lai saņemtu nodrošinājumu, izsoles dalībnieki iesniedz izsoles rīkotājam iesniegumu ar norādi par bankas norēķinu kontu, uz kuru nodrošinājums ir jāpārskaita.</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BB1A14">
        <w:rPr>
          <w:rFonts w:ascii="Times New Roman" w:eastAsia="Times New Roman" w:hAnsi="Times New Roman" w:cs="Arial"/>
          <w:color w:val="000000"/>
          <w:sz w:val="24"/>
          <w:szCs w:val="24"/>
          <w:lang w:eastAsia="lo-LA" w:bidi="lo-LA"/>
        </w:rPr>
        <w:t>Izsoles dalībnieki samaksāto dalības maksu atpakaļ nesaņem.</w:t>
      </w:r>
    </w:p>
    <w:p w:rsidR="00BB1A14" w:rsidRPr="00BB1A14" w:rsidRDefault="00BB1A14" w:rsidP="00BB1A14">
      <w:pPr>
        <w:suppressAutoHyphens/>
        <w:spacing w:after="0" w:line="240" w:lineRule="auto"/>
        <w:ind w:firstLine="426"/>
        <w:jc w:val="both"/>
        <w:rPr>
          <w:rFonts w:ascii="Times New Roman" w:eastAsia="Times New Roman" w:hAnsi="Times New Roman" w:cs="Times New Roman"/>
          <w:color w:val="000000"/>
          <w:sz w:val="24"/>
          <w:szCs w:val="24"/>
          <w:lang w:eastAsia="ar-SA"/>
        </w:rPr>
      </w:pPr>
    </w:p>
    <w:p w:rsidR="00BB1A14" w:rsidRPr="00BB1A14" w:rsidRDefault="00BB1A14" w:rsidP="00BB1A14">
      <w:pPr>
        <w:suppressAutoHyphens/>
        <w:spacing w:after="0" w:line="240" w:lineRule="auto"/>
        <w:jc w:val="center"/>
        <w:rPr>
          <w:rFonts w:ascii="Times New Roman" w:eastAsia="Times New Roman" w:hAnsi="Times New Roman" w:cs="Times New Roman"/>
          <w:sz w:val="24"/>
          <w:szCs w:val="24"/>
          <w:lang w:eastAsia="ar-SA"/>
        </w:rPr>
      </w:pPr>
      <w:r w:rsidRPr="00BB1A14">
        <w:rPr>
          <w:rFonts w:ascii="Times New Roman" w:eastAsia="Times New Roman" w:hAnsi="Times New Roman" w:cs="Times New Roman"/>
          <w:b/>
          <w:sz w:val="24"/>
          <w:szCs w:val="24"/>
          <w:lang w:eastAsia="ar-SA"/>
        </w:rPr>
        <w:t>VII. Noslēguma jautājums</w:t>
      </w:r>
    </w:p>
    <w:p w:rsidR="00BB1A14" w:rsidRPr="00BB1A14" w:rsidRDefault="00BB1A14" w:rsidP="00BB1A14">
      <w:pPr>
        <w:suppressAutoHyphens/>
        <w:spacing w:after="0" w:line="240" w:lineRule="auto"/>
        <w:ind w:firstLine="426"/>
        <w:jc w:val="both"/>
        <w:rPr>
          <w:rFonts w:ascii="Times New Roman" w:eastAsia="Times New Roman" w:hAnsi="Times New Roman" w:cs="Arial"/>
          <w:b/>
          <w:sz w:val="24"/>
          <w:szCs w:val="24"/>
          <w:lang w:eastAsia="lo-LA" w:bidi="lo-LA"/>
        </w:rPr>
      </w:pPr>
      <w:r w:rsidRPr="00BB1A14">
        <w:rPr>
          <w:rFonts w:ascii="Times New Roman" w:eastAsia="Times New Roman" w:hAnsi="Times New Roman" w:cs="Times New Roman"/>
          <w:sz w:val="24"/>
          <w:szCs w:val="24"/>
          <w:lang w:eastAsia="ar-SA"/>
        </w:rPr>
        <w:t>35. Sūdzības par Izsoles rīkotāja darbībām iesniedzamas Tukuma novada Domē līdz izsoles rezultātu apstiprināšanas dienai.</w:t>
      </w:r>
      <w:r w:rsidRPr="00BB1A14">
        <w:rPr>
          <w:rFonts w:ascii="Times New Roman" w:eastAsia="Times New Roman" w:hAnsi="Times New Roman" w:cs="Times New Roman"/>
          <w:b/>
          <w:sz w:val="24"/>
          <w:szCs w:val="24"/>
          <w:lang w:eastAsia="ar-SA"/>
        </w:rPr>
        <w:t xml:space="preserve"> </w:t>
      </w:r>
    </w:p>
    <w:p w:rsidR="00BB1A14" w:rsidRPr="00BB1A14" w:rsidRDefault="00BB1A14" w:rsidP="00BB1A14">
      <w:pPr>
        <w:suppressAutoHyphens/>
        <w:rPr>
          <w:rFonts w:ascii="Times New Roman" w:eastAsia="Times New Roman" w:hAnsi="Times New Roman" w:cs="Arial"/>
          <w:b/>
          <w:sz w:val="24"/>
          <w:szCs w:val="24"/>
          <w:lang w:eastAsia="lo-LA" w:bidi="lo-LA"/>
        </w:rPr>
      </w:pPr>
    </w:p>
    <w:p w:rsidR="00BB1A14" w:rsidRPr="00BB1A14" w:rsidRDefault="00BB1A14" w:rsidP="00BB1A14">
      <w:pPr>
        <w:suppressAutoHyphens/>
        <w:rPr>
          <w:rFonts w:ascii="Times New Roman" w:eastAsia="Times New Roman" w:hAnsi="Times New Roman" w:cs="Arial"/>
          <w:b/>
          <w:sz w:val="24"/>
          <w:szCs w:val="24"/>
          <w:lang w:eastAsia="lo-LA" w:bidi="lo-LA"/>
        </w:rPr>
      </w:pPr>
    </w:p>
    <w:p w:rsidR="00BB1A14" w:rsidRPr="00BB1A14" w:rsidRDefault="00BB1A14" w:rsidP="00BB1A14">
      <w:pPr>
        <w:tabs>
          <w:tab w:val="left" w:pos="1560"/>
        </w:tabs>
        <w:suppressAutoHyphens/>
        <w:spacing w:after="0" w:line="240" w:lineRule="auto"/>
        <w:jc w:val="both"/>
        <w:rPr>
          <w:rFonts w:ascii="Times New Roman" w:eastAsia="Times New Roman" w:hAnsi="Times New Roman" w:cs="Times New Roman"/>
          <w:b/>
          <w:sz w:val="24"/>
          <w:szCs w:val="24"/>
          <w:lang w:eastAsia="ar-SA"/>
        </w:rPr>
      </w:pPr>
    </w:p>
    <w:p w:rsidR="00BB1A14" w:rsidRPr="00BB1A14" w:rsidRDefault="00BB1A14" w:rsidP="00BB1A14">
      <w:pPr>
        <w:tabs>
          <w:tab w:val="left" w:pos="1560"/>
        </w:tabs>
        <w:suppressAutoHyphens/>
        <w:spacing w:after="0" w:line="240" w:lineRule="auto"/>
        <w:jc w:val="both"/>
        <w:rPr>
          <w:rFonts w:ascii="Times New Roman" w:eastAsia="Times New Roman" w:hAnsi="Times New Roman" w:cs="Times New Roman"/>
          <w:b/>
          <w:sz w:val="24"/>
          <w:szCs w:val="24"/>
          <w:lang w:eastAsia="ar-SA"/>
        </w:rPr>
      </w:pPr>
    </w:p>
    <w:p w:rsidR="005C0EC7" w:rsidRPr="005C0EC7" w:rsidRDefault="005C0EC7" w:rsidP="005C0EC7">
      <w:pPr>
        <w:spacing w:after="0" w:line="240" w:lineRule="auto"/>
        <w:jc w:val="center"/>
        <w:rPr>
          <w:rFonts w:ascii="Times New Roman" w:eastAsia="Times New Roman" w:hAnsi="Times New Roman" w:cs="Times New Roman"/>
          <w:sz w:val="24"/>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582181" w:rsidRDefault="00582181" w:rsidP="005C0EC7">
      <w:pPr>
        <w:spacing w:after="0" w:line="240" w:lineRule="auto"/>
        <w:jc w:val="both"/>
        <w:rPr>
          <w:rFonts w:ascii="Times New Roman" w:eastAsia="Times New Roman" w:hAnsi="Times New Roman" w:cs="Times New Roman"/>
          <w:b/>
          <w:sz w:val="24"/>
          <w:szCs w:val="24"/>
          <w:lang w:eastAsia="lv-LV"/>
        </w:rPr>
      </w:pPr>
    </w:p>
    <w:p w:rsidR="00582181" w:rsidRDefault="00582181" w:rsidP="005C0EC7">
      <w:pPr>
        <w:spacing w:after="0" w:line="240" w:lineRule="auto"/>
        <w:jc w:val="both"/>
        <w:rPr>
          <w:rFonts w:ascii="Times New Roman" w:eastAsia="Times New Roman" w:hAnsi="Times New Roman" w:cs="Times New Roman"/>
          <w:b/>
          <w:sz w:val="24"/>
          <w:szCs w:val="24"/>
          <w:lang w:eastAsia="lv-LV"/>
        </w:rPr>
      </w:pPr>
    </w:p>
    <w:p w:rsidR="00582181" w:rsidRDefault="00582181" w:rsidP="005C0EC7">
      <w:pPr>
        <w:spacing w:after="0" w:line="240" w:lineRule="auto"/>
        <w:jc w:val="both"/>
        <w:rPr>
          <w:rFonts w:ascii="Times New Roman" w:eastAsia="Times New Roman" w:hAnsi="Times New Roman" w:cs="Times New Roman"/>
          <w:b/>
          <w:sz w:val="24"/>
          <w:szCs w:val="24"/>
          <w:lang w:eastAsia="lv-LV"/>
        </w:rPr>
      </w:pPr>
    </w:p>
    <w:p w:rsidR="00582181" w:rsidRDefault="00582181" w:rsidP="005C0EC7">
      <w:pPr>
        <w:spacing w:after="0" w:line="240" w:lineRule="auto"/>
        <w:jc w:val="both"/>
        <w:rPr>
          <w:rFonts w:ascii="Times New Roman" w:eastAsia="Times New Roman" w:hAnsi="Times New Roman" w:cs="Times New Roman"/>
          <w:b/>
          <w:sz w:val="24"/>
          <w:szCs w:val="24"/>
          <w:lang w:eastAsia="lv-LV"/>
        </w:rPr>
      </w:pPr>
    </w:p>
    <w:p w:rsidR="001145F8" w:rsidRDefault="001145F8" w:rsidP="005C0EC7">
      <w:pPr>
        <w:spacing w:after="0" w:line="240" w:lineRule="auto"/>
        <w:jc w:val="both"/>
        <w:rPr>
          <w:rFonts w:ascii="Times New Roman" w:eastAsia="Times New Roman" w:hAnsi="Times New Roman" w:cs="Times New Roman"/>
          <w:b/>
          <w:sz w:val="24"/>
          <w:szCs w:val="24"/>
          <w:lang w:eastAsia="lv-LV"/>
        </w:rPr>
      </w:pPr>
    </w:p>
    <w:p w:rsidR="00582181" w:rsidRDefault="00582181" w:rsidP="00582181">
      <w:pPr>
        <w:spacing w:after="0" w:line="240" w:lineRule="auto"/>
        <w:ind w:right="-1192"/>
        <w:jc w:val="right"/>
        <w:rPr>
          <w:rFonts w:ascii="Times New Roman" w:eastAsia="Times New Roman" w:hAnsi="Times New Roman" w:cs="Times New Roman"/>
          <w:sz w:val="24"/>
          <w:szCs w:val="24"/>
          <w:lang w:eastAsia="lv-LV"/>
        </w:rPr>
      </w:pPr>
    </w:p>
    <w:p w:rsidR="001F1179" w:rsidRPr="001F1179" w:rsidRDefault="0051482C" w:rsidP="001F1179">
      <w:pPr>
        <w:spacing w:after="0" w:line="240" w:lineRule="auto"/>
        <w:ind w:right="-1192"/>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1F1179" w:rsidRPr="001F1179">
        <w:rPr>
          <w:rFonts w:ascii="Times New Roman" w:eastAsia="Times New Roman" w:hAnsi="Times New Roman" w:cs="Times New Roman"/>
          <w:sz w:val="24"/>
          <w:szCs w:val="24"/>
          <w:lang w:eastAsia="lv-LV"/>
        </w:rPr>
        <w:t>.§.</w:t>
      </w:r>
    </w:p>
    <w:p w:rsidR="001F1179" w:rsidRPr="001F1179" w:rsidRDefault="001F1179" w:rsidP="001F1179">
      <w:pPr>
        <w:spacing w:after="0" w:line="240" w:lineRule="auto"/>
        <w:ind w:right="-1192"/>
        <w:jc w:val="center"/>
        <w:rPr>
          <w:rFonts w:ascii="Times New Roman" w:eastAsia="Times New Roman" w:hAnsi="Times New Roman" w:cs="Times New Roman"/>
          <w:sz w:val="24"/>
          <w:szCs w:val="24"/>
          <w:lang w:eastAsia="lv-LV"/>
        </w:rPr>
      </w:pPr>
    </w:p>
    <w:p w:rsidR="001F1179" w:rsidRPr="001F1179" w:rsidRDefault="001F1179" w:rsidP="001F1179">
      <w:pPr>
        <w:spacing w:after="0" w:line="240" w:lineRule="auto"/>
        <w:ind w:right="-1192"/>
        <w:jc w:val="center"/>
        <w:rPr>
          <w:rFonts w:ascii="Times New Roman" w:eastAsia="Times New Roman" w:hAnsi="Times New Roman" w:cs="Times New Roman"/>
          <w:sz w:val="24"/>
          <w:szCs w:val="24"/>
          <w:lang w:eastAsia="lv-LV"/>
        </w:rPr>
      </w:pPr>
    </w:p>
    <w:p w:rsidR="0054644A" w:rsidRDefault="001F1179" w:rsidP="001F1179">
      <w:pPr>
        <w:spacing w:after="0" w:line="240" w:lineRule="auto"/>
        <w:ind w:right="-1192"/>
        <w:jc w:val="both"/>
        <w:rPr>
          <w:rFonts w:ascii="Times New Roman" w:eastAsia="Times New Roman" w:hAnsi="Times New Roman" w:cs="Times New Roman"/>
          <w:b/>
          <w:sz w:val="24"/>
          <w:szCs w:val="24"/>
          <w:lang w:eastAsia="lv-LV"/>
        </w:rPr>
      </w:pPr>
      <w:r w:rsidRPr="001F1179">
        <w:rPr>
          <w:rFonts w:ascii="Times New Roman" w:eastAsia="Times New Roman" w:hAnsi="Times New Roman" w:cs="Times New Roman"/>
          <w:b/>
          <w:sz w:val="24"/>
          <w:szCs w:val="24"/>
          <w:lang w:eastAsia="lv-LV"/>
        </w:rPr>
        <w:t xml:space="preserve">Par nekustamā īpašuma Lielā ielā 11 un 11A, </w:t>
      </w:r>
    </w:p>
    <w:p w:rsidR="001F1179" w:rsidRPr="001F1179" w:rsidRDefault="001F1179" w:rsidP="001F1179">
      <w:pPr>
        <w:spacing w:after="0" w:line="240" w:lineRule="auto"/>
        <w:ind w:right="-1192"/>
        <w:jc w:val="both"/>
        <w:rPr>
          <w:rFonts w:ascii="Times New Roman" w:eastAsia="Times New Roman" w:hAnsi="Times New Roman" w:cs="Times New Roman"/>
          <w:b/>
          <w:sz w:val="24"/>
          <w:szCs w:val="24"/>
          <w:lang w:eastAsia="lv-LV"/>
        </w:rPr>
      </w:pPr>
      <w:r w:rsidRPr="001F1179">
        <w:rPr>
          <w:rFonts w:ascii="Times New Roman" w:eastAsia="Times New Roman" w:hAnsi="Times New Roman" w:cs="Times New Roman"/>
          <w:b/>
          <w:sz w:val="24"/>
          <w:szCs w:val="24"/>
          <w:lang w:eastAsia="lv-LV"/>
        </w:rPr>
        <w:lastRenderedPageBreak/>
        <w:t>Tukumā, iegādi</w:t>
      </w:r>
    </w:p>
    <w:p w:rsidR="001F1179" w:rsidRPr="001F1179" w:rsidRDefault="001F1179" w:rsidP="001F1179">
      <w:pPr>
        <w:spacing w:after="0" w:line="240" w:lineRule="auto"/>
        <w:ind w:right="-1192"/>
        <w:jc w:val="both"/>
        <w:rPr>
          <w:rFonts w:ascii="Times New Roman" w:eastAsia="Times New Roman" w:hAnsi="Times New Roman" w:cs="Times New Roman"/>
          <w:b/>
          <w:sz w:val="24"/>
          <w:szCs w:val="24"/>
          <w:lang w:eastAsia="lv-LV"/>
        </w:rPr>
      </w:pPr>
    </w:p>
    <w:p w:rsidR="001F1179" w:rsidRPr="001F1179" w:rsidRDefault="001F1179" w:rsidP="001F1179">
      <w:pPr>
        <w:spacing w:after="0" w:line="240" w:lineRule="auto"/>
        <w:ind w:right="-1192"/>
        <w:jc w:val="both"/>
        <w:rPr>
          <w:rFonts w:ascii="Times New Roman" w:eastAsia="Times New Roman" w:hAnsi="Times New Roman" w:cs="Times New Roman"/>
          <w:i/>
          <w:sz w:val="24"/>
          <w:szCs w:val="24"/>
          <w:lang w:eastAsia="lv-LV"/>
        </w:rPr>
      </w:pPr>
    </w:p>
    <w:p w:rsidR="001F1179" w:rsidRPr="001F1179" w:rsidRDefault="001F1179" w:rsidP="001F1179">
      <w:pPr>
        <w:spacing w:after="0" w:line="240" w:lineRule="auto"/>
        <w:ind w:right="-1192"/>
        <w:jc w:val="both"/>
        <w:rPr>
          <w:rFonts w:ascii="Times New Roman" w:eastAsia="Times New Roman" w:hAnsi="Times New Roman" w:cs="Times New Roman"/>
          <w:i/>
          <w:sz w:val="24"/>
          <w:szCs w:val="24"/>
          <w:lang w:eastAsia="lv-LV"/>
        </w:rPr>
      </w:pPr>
      <w:r w:rsidRPr="001F1179">
        <w:rPr>
          <w:rFonts w:ascii="Times New Roman" w:eastAsia="Times New Roman" w:hAnsi="Times New Roman" w:cs="Times New Roman"/>
          <w:i/>
          <w:sz w:val="24"/>
          <w:szCs w:val="24"/>
          <w:lang w:eastAsia="lv-LV"/>
        </w:rPr>
        <w:t>Iesniegt izskatīšanai Domei šādu lēmuma projektu:</w:t>
      </w:r>
    </w:p>
    <w:p w:rsidR="001F1179" w:rsidRPr="001F1179" w:rsidRDefault="001F1179" w:rsidP="001F1179">
      <w:pPr>
        <w:spacing w:after="0" w:line="240" w:lineRule="auto"/>
        <w:ind w:right="-1192"/>
        <w:jc w:val="both"/>
        <w:rPr>
          <w:rFonts w:ascii="Times New Roman" w:eastAsia="Times New Roman" w:hAnsi="Times New Roman" w:cs="Times New Roman"/>
          <w:b/>
          <w:sz w:val="24"/>
          <w:szCs w:val="24"/>
          <w:lang w:eastAsia="lv-LV"/>
        </w:rPr>
      </w:pPr>
    </w:p>
    <w:p w:rsidR="001F1179" w:rsidRPr="001F1179" w:rsidRDefault="001F1179" w:rsidP="001F1179">
      <w:pPr>
        <w:widowControl w:val="0"/>
        <w:spacing w:after="0" w:line="240" w:lineRule="auto"/>
        <w:ind w:right="-2" w:firstLine="552"/>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Starp Tukuma novada Domi un Draudzi “EBREJU RELIĢISKĀ DRAUDZE “BEIT-MIDRAŠ””,</w:t>
      </w:r>
      <w:r w:rsidRPr="001F1179">
        <w:rPr>
          <w:rFonts w:ascii="Times New Roman" w:eastAsia="Times New Roman" w:hAnsi="Times New Roman" w:cs="Times New Roman"/>
          <w:b/>
          <w:sz w:val="24"/>
          <w:szCs w:val="24"/>
          <w:lang w:eastAsia="lv-LV"/>
        </w:rPr>
        <w:t xml:space="preserve"> </w:t>
      </w:r>
      <w:r w:rsidRPr="001F1179">
        <w:rPr>
          <w:rFonts w:ascii="Times New Roman" w:eastAsia="Times New Roman" w:hAnsi="Times New Roman" w:cs="Times New Roman"/>
          <w:sz w:val="24"/>
          <w:szCs w:val="24"/>
          <w:lang w:eastAsia="lv-LV"/>
        </w:rPr>
        <w:t xml:space="preserve">reģistrācijas Nr. 99500003048, juridiskā adrese: Pulkveža Brieža iela 8-6, Rīga, LV-1010, (turpmāk – Draudze), 2015.gada 24.novembrī noslēgts Nodomu protokols Nr. TND/2-58.7/15/19 par pirkuma līguma slēgšanu (turpmāk – Nodomu protokols). Nodomu protokols (pievienots) noslēgts pie šādiem apstākļiem: </w:t>
      </w:r>
    </w:p>
    <w:p w:rsidR="001F1179" w:rsidRPr="001F1179" w:rsidRDefault="001F1179" w:rsidP="001F1179">
      <w:pPr>
        <w:widowControl w:val="0"/>
        <w:spacing w:after="0" w:line="240" w:lineRule="auto"/>
        <w:ind w:right="-2" w:firstLine="720"/>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Nekustamais īpašums Lielā ielā 11 un Lielā ielā 11A, Tukumā, Tukuma novadā, (kadastra Nr.9001 004 0109), kas sastāv no zemes gabala ar kopējo platību 2500 m</w:t>
      </w:r>
      <w:r w:rsidRPr="001F1179">
        <w:rPr>
          <w:rFonts w:ascii="Times New Roman" w:eastAsia="Times New Roman" w:hAnsi="Times New Roman" w:cs="Times New Roman"/>
          <w:sz w:val="24"/>
          <w:szCs w:val="24"/>
          <w:vertAlign w:val="superscript"/>
          <w:lang w:eastAsia="lv-LV"/>
        </w:rPr>
        <w:t>2</w:t>
      </w:r>
      <w:r w:rsidRPr="001F1179">
        <w:rPr>
          <w:rFonts w:ascii="Times New Roman" w:eastAsia="Times New Roman" w:hAnsi="Times New Roman" w:cs="Times New Roman"/>
          <w:sz w:val="24"/>
          <w:szCs w:val="24"/>
          <w:lang w:eastAsia="lv-LV"/>
        </w:rPr>
        <w:t>, dzīvojamās ēkas ar kadastra apzīmējumu 9001 004 0109 001 un kopējo platību 526,6 m</w:t>
      </w:r>
      <w:r w:rsidRPr="001F1179">
        <w:rPr>
          <w:rFonts w:ascii="Times New Roman" w:eastAsia="Times New Roman" w:hAnsi="Times New Roman" w:cs="Times New Roman"/>
          <w:sz w:val="24"/>
          <w:szCs w:val="24"/>
          <w:vertAlign w:val="superscript"/>
          <w:lang w:eastAsia="lv-LV"/>
        </w:rPr>
        <w:t>2</w:t>
      </w:r>
      <w:r w:rsidRPr="001F1179">
        <w:rPr>
          <w:rFonts w:ascii="Times New Roman" w:eastAsia="Times New Roman" w:hAnsi="Times New Roman" w:cs="Times New Roman"/>
          <w:sz w:val="24"/>
          <w:szCs w:val="24"/>
          <w:lang w:eastAsia="lv-LV"/>
        </w:rPr>
        <w:t>, dzīvojamās ēkas ar kadastra apzīmējumu 9001 004 0109 002 un kopējo platību 109,0 m</w:t>
      </w:r>
      <w:r w:rsidRPr="001F1179">
        <w:rPr>
          <w:rFonts w:ascii="Times New Roman" w:eastAsia="Times New Roman" w:hAnsi="Times New Roman" w:cs="Times New Roman"/>
          <w:sz w:val="24"/>
          <w:szCs w:val="24"/>
          <w:vertAlign w:val="superscript"/>
          <w:lang w:eastAsia="lv-LV"/>
        </w:rPr>
        <w:t>2</w:t>
      </w:r>
      <w:r w:rsidRPr="001F1179">
        <w:rPr>
          <w:rFonts w:ascii="Times New Roman" w:eastAsia="Times New Roman" w:hAnsi="Times New Roman" w:cs="Times New Roman"/>
          <w:sz w:val="24"/>
          <w:szCs w:val="24"/>
          <w:lang w:eastAsia="lv-LV"/>
        </w:rPr>
        <w:t>, dzīvojamās ēkas ar kadastra apzīmējumu 9001 004 0109 003 102,6 m</w:t>
      </w:r>
      <w:r w:rsidRPr="001F1179">
        <w:rPr>
          <w:rFonts w:ascii="Times New Roman" w:eastAsia="Times New Roman" w:hAnsi="Times New Roman" w:cs="Times New Roman"/>
          <w:sz w:val="24"/>
          <w:szCs w:val="24"/>
          <w:vertAlign w:val="superscript"/>
          <w:lang w:eastAsia="lv-LV"/>
        </w:rPr>
        <w:t>2</w:t>
      </w:r>
      <w:r w:rsidRPr="001F1179">
        <w:rPr>
          <w:rFonts w:ascii="Times New Roman" w:eastAsia="Times New Roman" w:hAnsi="Times New Roman" w:cs="Times New Roman"/>
          <w:sz w:val="24"/>
          <w:szCs w:val="24"/>
          <w:lang w:eastAsia="lv-LV"/>
        </w:rPr>
        <w:t>, šķūņa – garāžas ēkas ar kadastra apzīmējumu 9001 004 0109 004, garāžas ēkas ar kadastra apzīmējumu 9001 004 0109 005, šķūņa ēkas ar kadastra apzīmējumu 9001 004 0109 006, šķūņa ēkas ar kadastra apzīmējumu 9001 004 0109 007, garāžas ēkas ar kadastra apzīmējumu 9001 004 0109 008 un šķūņa ēkas ar kadastra apzīmējumu 9001 004 0109 009</w:t>
      </w:r>
      <w:r w:rsidRPr="001F1179">
        <w:rPr>
          <w:rFonts w:ascii="Times New Roman" w:eastAsia="Times New Roman" w:hAnsi="Times New Roman" w:cs="Times New Roman"/>
          <w:sz w:val="24"/>
          <w:szCs w:val="24"/>
          <w:vertAlign w:val="superscript"/>
          <w:lang w:eastAsia="lv-LV"/>
        </w:rPr>
        <w:t xml:space="preserve"> </w:t>
      </w:r>
      <w:r w:rsidRPr="001F1179">
        <w:rPr>
          <w:rFonts w:ascii="Times New Roman" w:eastAsia="Times New Roman" w:hAnsi="Times New Roman" w:cs="Times New Roman"/>
          <w:sz w:val="24"/>
          <w:szCs w:val="24"/>
          <w:lang w:eastAsia="lv-LV"/>
        </w:rPr>
        <w:t xml:space="preserve">(turpmāk – Nekustamais īpašums), pamatojoties uz Tukuma pilsētas Domes 1996.gada 4.jūnija Namīpašuma denacionalizācijas apliecību Nr.179 piederēja Gustavam Hercenbergam (personas kods 080315-11070). Gustavs Hercenbergs par Nekustamo īpašumu līdz nāves dienai 2004.gada 19.jūlijā rūpējās. </w:t>
      </w:r>
    </w:p>
    <w:p w:rsidR="001F1179" w:rsidRPr="001F1179" w:rsidRDefault="001F1179" w:rsidP="001F1179">
      <w:pPr>
        <w:widowControl w:val="0"/>
        <w:spacing w:after="0" w:line="240" w:lineRule="auto"/>
        <w:ind w:right="-2" w:firstLine="720"/>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 xml:space="preserve"> Ar testamentu Gustavs Hercenbergs visu savu mantu, tai skaitā Nekustamo īpašumu, novēlēja Draudzei, kas mantojumu pieņēma. Tomēr līdz 201</w:t>
      </w:r>
      <w:r w:rsidRPr="001F1179">
        <w:rPr>
          <w:rFonts w:ascii="Times New Roman" w:eastAsia="Times New Roman" w:hAnsi="Times New Roman" w:cs="Times New Roman"/>
          <w:color w:val="000000" w:themeColor="text1"/>
          <w:sz w:val="24"/>
          <w:szCs w:val="24"/>
          <w:lang w:eastAsia="lv-LV"/>
        </w:rPr>
        <w:t>5</w:t>
      </w:r>
      <w:r w:rsidRPr="001F1179">
        <w:rPr>
          <w:rFonts w:ascii="Times New Roman" w:eastAsia="Times New Roman" w:hAnsi="Times New Roman" w:cs="Times New Roman"/>
          <w:sz w:val="24"/>
          <w:szCs w:val="24"/>
          <w:lang w:eastAsia="lv-LV"/>
        </w:rPr>
        <w:t>.gada 24.novembrim Draudze nebija saņēmusi mantojuma apliecību un īpašuma tiesības uz Nekustamo īpašumu nebija reģistrējusi zemesgrāmatā. Kopš Gustava Hercenberga nāves Draudze par Nekustamo īpašumu neizrādīja nekādu interesi, t.sk., neveica nekustamā īpašuma nodokļa nomaksu, un kopš 2006.gada Nekustamā īpašuma apsaimniekošanu uzņemtās pašvaldība, uzdodot ēku apsaimniekošanu veikt SIA “Tukuma nami”, reģistrācijas Nr.40003397810, (Tukuma pilsētas Domes 2006.gada 27.aprīļa lēmums “Par nekustamā īpašuma pārņemšanu apsaimniekošanā” (prot.Nr. 5, 48. #))</w:t>
      </w:r>
    </w:p>
    <w:p w:rsidR="001F1179" w:rsidRPr="001F1179" w:rsidRDefault="001F1179" w:rsidP="001F1179">
      <w:pPr>
        <w:widowControl w:val="0"/>
        <w:spacing w:after="0" w:line="240" w:lineRule="auto"/>
        <w:ind w:right="-2" w:firstLine="720"/>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Šobrīd Nekustamais īpašums kalpo pašvaldības autonomās funkcijas izpildei, sniedzot palīdzību iedzīvotājiem dzīvokļa jautājumu risināšanā. Nekustamajā īpašumā ir 13 dzīvokļi un 12 no tiem uz īres līguma pamata ir izmitinātas dzīvokļu uzskaitē esošas personas (ģimenes). Viens dzīvoklis šobrīd nav apdzīvots.</w:t>
      </w:r>
    </w:p>
    <w:p w:rsidR="001F1179" w:rsidRPr="001F1179" w:rsidRDefault="001F1179" w:rsidP="001F1179">
      <w:pPr>
        <w:widowControl w:val="0"/>
        <w:spacing w:after="0" w:line="240" w:lineRule="auto"/>
        <w:ind w:right="-2" w:firstLine="720"/>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 xml:space="preserve">Saskaņā ar neatkarīgā eksperta Jāņa Ozola (būvprakses sertifikāts ēku tehniskajā apsekošanā, sertifikāta Nr.20-6546) 2014.gada 31.jūlijā sniegto atzinumu, uz Nekustamā īpašuma atrodošās ēkas ir nolietojušās par 85% un turpmāka ēku ekspluatācija ir cilvēkiem bīstama, ēku kapitālais remonts ir jāveic steidzami. </w:t>
      </w:r>
    </w:p>
    <w:p w:rsidR="001F1179" w:rsidRPr="001F1179" w:rsidRDefault="001F1179" w:rsidP="001F1179">
      <w:pPr>
        <w:widowControl w:val="0"/>
        <w:spacing w:after="0" w:line="240" w:lineRule="auto"/>
        <w:ind w:right="-2" w:firstLine="720"/>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Tā kā Nekustamais īpašums nepieder pašvaldībai, pašvaldība nevar ieguldīt līdzekļus ēku kapitālā remonta veikšanā. Līdz ar to, lai Tukuma novada Dome varētu arī turpmāk rūpēties par iedzīvotājiem, sniedzot palīdzību dzīvokļa jautājuma risināšanā, un varētu paplašināt dzīvojamo telpu fondu, pašvaldībai ir būtiski iegādāties Nekustamo īpašumu.</w:t>
      </w:r>
    </w:p>
    <w:p w:rsidR="001F1179" w:rsidRPr="001F1179" w:rsidRDefault="001F1179" w:rsidP="001F1179">
      <w:pPr>
        <w:widowControl w:val="0"/>
        <w:spacing w:after="0" w:line="240" w:lineRule="auto"/>
        <w:ind w:right="-2" w:firstLine="720"/>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 xml:space="preserve">Saskaņā ar Nodomu protokolu Tukuma novada Dome apņēmās iegādāties Nekustamo īpašumu par neatkarīga vērtētāja SIA “INTERBALTIJA”, reģistrācijas Nr.40003518352, 2015.gada 27.oktobra Nekustamā īpašuma vērtējumā norādīto Nekustamā īpašuma tirgus vērtību 31 100,00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(trīsdesmit viens tūkstotis simts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00 </w:t>
      </w:r>
      <w:r w:rsidRPr="001F1179">
        <w:rPr>
          <w:rFonts w:ascii="Times New Roman" w:eastAsia="Times New Roman" w:hAnsi="Times New Roman" w:cs="Times New Roman"/>
          <w:i/>
          <w:sz w:val="24"/>
          <w:szCs w:val="24"/>
          <w:lang w:eastAsia="lv-LV"/>
        </w:rPr>
        <w:t>centi</w:t>
      </w:r>
      <w:r w:rsidRPr="001F1179">
        <w:rPr>
          <w:rFonts w:ascii="Times New Roman" w:eastAsia="Times New Roman" w:hAnsi="Times New Roman" w:cs="Times New Roman"/>
          <w:sz w:val="24"/>
          <w:szCs w:val="24"/>
          <w:lang w:eastAsia="lv-LV"/>
        </w:rPr>
        <w:t xml:space="preserve">), atskaitot ieguldījumus, ko Tukuma novada Dome, uzņemoties apsaimniekotāja pienākumus, ir taisījusi Nekustamajam īpašumam, t.i., 12 835,54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(divpadsmit tūkstoš astoņi simti trīsdesmit pieci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piecdesmit četri </w:t>
      </w:r>
      <w:r w:rsidRPr="001F1179">
        <w:rPr>
          <w:rFonts w:ascii="Times New Roman" w:eastAsia="Times New Roman" w:hAnsi="Times New Roman" w:cs="Times New Roman"/>
          <w:i/>
          <w:sz w:val="24"/>
          <w:szCs w:val="24"/>
          <w:lang w:eastAsia="lv-LV"/>
        </w:rPr>
        <w:t>centi</w:t>
      </w:r>
      <w:r w:rsidRPr="001F1179">
        <w:rPr>
          <w:rFonts w:ascii="Times New Roman" w:eastAsia="Times New Roman" w:hAnsi="Times New Roman" w:cs="Times New Roman"/>
          <w:sz w:val="24"/>
          <w:szCs w:val="24"/>
          <w:lang w:eastAsia="lv-LV"/>
        </w:rPr>
        <w:t xml:space="preserve">) apmērā, un izdevumus par Nekustamā īpašuma novērtējumu, t.i., 423,50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(četri simti divdesmit trīs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piecdesmit </w:t>
      </w:r>
      <w:r w:rsidRPr="001F1179">
        <w:rPr>
          <w:rFonts w:ascii="Times New Roman" w:eastAsia="Times New Roman" w:hAnsi="Times New Roman" w:cs="Times New Roman"/>
          <w:i/>
          <w:sz w:val="24"/>
          <w:szCs w:val="24"/>
          <w:lang w:eastAsia="lv-LV"/>
        </w:rPr>
        <w:t>centi</w:t>
      </w:r>
      <w:r w:rsidRPr="001F1179">
        <w:rPr>
          <w:rFonts w:ascii="Times New Roman" w:eastAsia="Times New Roman" w:hAnsi="Times New Roman" w:cs="Times New Roman"/>
          <w:sz w:val="24"/>
          <w:szCs w:val="24"/>
          <w:lang w:eastAsia="lv-LV"/>
        </w:rPr>
        <w:t xml:space="preserve">) apmērā.  Līdz ar to, Tukuma novada Dome apņēmās iegādāties Nekustamo īpašumu par kopējo summu 17 840,96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(septiņpadsmit tūkstoši astoņi simti četrdesmit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deviņdesmit seši </w:t>
      </w:r>
      <w:r w:rsidRPr="001F1179">
        <w:rPr>
          <w:rFonts w:ascii="Times New Roman" w:eastAsia="Times New Roman" w:hAnsi="Times New Roman" w:cs="Times New Roman"/>
          <w:i/>
          <w:sz w:val="24"/>
          <w:szCs w:val="24"/>
          <w:lang w:eastAsia="lv-LV"/>
        </w:rPr>
        <w:t>centi</w:t>
      </w:r>
      <w:r w:rsidRPr="001F1179">
        <w:rPr>
          <w:rFonts w:ascii="Times New Roman" w:eastAsia="Times New Roman" w:hAnsi="Times New Roman" w:cs="Times New Roman"/>
          <w:sz w:val="24"/>
          <w:szCs w:val="24"/>
          <w:lang w:eastAsia="lv-LV"/>
        </w:rPr>
        <w:t>).</w:t>
      </w:r>
    </w:p>
    <w:p w:rsidR="001F1179" w:rsidRPr="001F1179" w:rsidRDefault="001F1179" w:rsidP="001F1179">
      <w:pPr>
        <w:widowControl w:val="0"/>
        <w:spacing w:after="0" w:line="240" w:lineRule="auto"/>
        <w:ind w:right="-2" w:firstLine="720"/>
        <w:jc w:val="both"/>
        <w:rPr>
          <w:rFonts w:ascii="Times New Roman" w:eastAsia="Times New Roman" w:hAnsi="Times New Roman" w:cs="Times New Roman"/>
          <w:sz w:val="24"/>
          <w:szCs w:val="24"/>
          <w:lang w:eastAsia="lv-LV"/>
        </w:rPr>
      </w:pPr>
    </w:p>
    <w:p w:rsidR="001F1179" w:rsidRPr="001F1179" w:rsidRDefault="001F1179" w:rsidP="001F1179">
      <w:pPr>
        <w:widowControl w:val="0"/>
        <w:spacing w:after="0" w:line="240" w:lineRule="auto"/>
        <w:ind w:right="-2"/>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 xml:space="preserve"> </w:t>
      </w:r>
      <w:r w:rsidRPr="001F1179">
        <w:rPr>
          <w:rFonts w:ascii="Times New Roman" w:eastAsia="Times New Roman" w:hAnsi="Times New Roman" w:cs="Times New Roman"/>
          <w:sz w:val="24"/>
          <w:szCs w:val="24"/>
          <w:lang w:eastAsia="lv-LV"/>
        </w:rPr>
        <w:tab/>
        <w:t xml:space="preserve">Ievērojot Nodomu protokola 2.4.punktu, Tukuma novada Dome Draudzes vietā 2015.gada </w:t>
      </w:r>
      <w:r w:rsidRPr="001F1179">
        <w:rPr>
          <w:rFonts w:ascii="Times New Roman" w:eastAsia="Times New Roman" w:hAnsi="Times New Roman" w:cs="Times New Roman"/>
          <w:sz w:val="24"/>
          <w:szCs w:val="24"/>
          <w:lang w:eastAsia="lv-LV"/>
        </w:rPr>
        <w:lastRenderedPageBreak/>
        <w:t xml:space="preserve">25.novembrī apmaksāja izdevumus pie zvērināta notāra par mantojuma apliecības taisīšanu un izsniegšanu (attiecībā uz Nekustamo īpašumu) 2 865,13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(divi tūkstoši astoņi simti sešdesmit pieci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trīspadsmit </w:t>
      </w:r>
      <w:r w:rsidRPr="001F1179">
        <w:rPr>
          <w:rFonts w:ascii="Times New Roman" w:eastAsia="Times New Roman" w:hAnsi="Times New Roman" w:cs="Times New Roman"/>
          <w:i/>
          <w:sz w:val="24"/>
          <w:szCs w:val="24"/>
          <w:lang w:eastAsia="lv-LV"/>
        </w:rPr>
        <w:t>centi</w:t>
      </w:r>
      <w:r w:rsidRPr="001F1179">
        <w:rPr>
          <w:rFonts w:ascii="Times New Roman" w:eastAsia="Times New Roman" w:hAnsi="Times New Roman" w:cs="Times New Roman"/>
          <w:sz w:val="24"/>
          <w:szCs w:val="24"/>
          <w:lang w:eastAsia="lv-LV"/>
        </w:rPr>
        <w:t xml:space="preserve">) apmērā un 2015.gada 24.novembrī izdevumus par Draudzes īpašuma tiesību reģistrēšanu zemesgrāmatā 6 305,68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(seši tūkstoši trīs simti pieci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sešdesmit astoņi </w:t>
      </w:r>
      <w:r w:rsidRPr="001F1179">
        <w:rPr>
          <w:rFonts w:ascii="Times New Roman" w:eastAsia="Times New Roman" w:hAnsi="Times New Roman" w:cs="Times New Roman"/>
          <w:i/>
          <w:sz w:val="24"/>
          <w:szCs w:val="24"/>
          <w:lang w:eastAsia="lv-LV"/>
        </w:rPr>
        <w:t>centi</w:t>
      </w:r>
      <w:r w:rsidRPr="001F1179">
        <w:rPr>
          <w:rFonts w:ascii="Times New Roman" w:eastAsia="Times New Roman" w:hAnsi="Times New Roman" w:cs="Times New Roman"/>
          <w:sz w:val="24"/>
          <w:szCs w:val="24"/>
          <w:lang w:eastAsia="lv-LV"/>
        </w:rPr>
        <w:t xml:space="preserve">) apmērā, kopā 9170,81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(deviņi tūkstoši viens simts septiņdesmit </w:t>
      </w:r>
      <w:r w:rsidRPr="001F1179">
        <w:rPr>
          <w:rFonts w:ascii="Times New Roman" w:eastAsia="Times New Roman" w:hAnsi="Times New Roman" w:cs="Times New Roman"/>
          <w:i/>
          <w:sz w:val="24"/>
          <w:szCs w:val="24"/>
          <w:lang w:eastAsia="lv-LV"/>
        </w:rPr>
        <w:t>euro</w:t>
      </w:r>
      <w:r w:rsidRPr="001F1179">
        <w:rPr>
          <w:rFonts w:ascii="Times New Roman" w:eastAsia="Times New Roman" w:hAnsi="Times New Roman" w:cs="Times New Roman"/>
          <w:sz w:val="24"/>
          <w:szCs w:val="24"/>
          <w:lang w:eastAsia="lv-LV"/>
        </w:rPr>
        <w:t xml:space="preserve"> un astoņdesmit viens cents), kas ieskaitāmi Nekustamā īpašuma pirkuma maksā kā pirmā iemaksa.  </w:t>
      </w:r>
    </w:p>
    <w:p w:rsidR="001F1179" w:rsidRPr="001F1179" w:rsidRDefault="001F1179" w:rsidP="001F1179">
      <w:pPr>
        <w:tabs>
          <w:tab w:val="left" w:pos="984"/>
        </w:tabs>
        <w:spacing w:after="0" w:line="240" w:lineRule="auto"/>
        <w:ind w:right="-2" w:firstLine="552"/>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 xml:space="preserve">Likuma „Par pašvaldībām” 15.panta pirmās daļas 9.punkts nosaka, ka pašvaldības autonomā funkcija ir sniegt palīdzību iedzīvotājiem dzīvokļa jautājumu risināšanā. Lai pašvaldībai būtu dzīvojamais fonds, ar kuru rīkoties, izīrējot dzīvojamās telpas dzīvokļu uzskaitē esošām personām (ģimenēm), pamatojoties uz </w:t>
      </w:r>
      <w:r w:rsidRPr="001F1179">
        <w:rPr>
          <w:rFonts w:ascii="Times New Roman" w:eastAsia="Times New Roman" w:hAnsi="Times New Roman" w:cs="Times New Roman"/>
          <w:bCs/>
          <w:color w:val="000000"/>
          <w:sz w:val="24"/>
          <w:szCs w:val="24"/>
          <w:lang w:eastAsia="lv-LV"/>
        </w:rPr>
        <w:t xml:space="preserve">Publiskas personas finanšu līdzekļu un mantas izšķērdēšanas novēršanas likuma 3.panta 1. un 3.punktu, </w:t>
      </w:r>
      <w:r w:rsidRPr="001F1179">
        <w:rPr>
          <w:rFonts w:ascii="Times New Roman" w:eastAsia="Times New Roman" w:hAnsi="Times New Roman" w:cs="Times New Roman"/>
          <w:sz w:val="24"/>
          <w:szCs w:val="24"/>
          <w:lang w:eastAsia="lv-LV"/>
        </w:rPr>
        <w:t xml:space="preserve">likuma „Par pašvaldībām” 14.panta pirmās daļas 2.punktu, 15.panta pirmās daļas 9.punktu, 21.panta pirmās daļas 17.punktu, Dome nolemj: </w:t>
      </w:r>
    </w:p>
    <w:p w:rsidR="001F1179" w:rsidRPr="001F1179" w:rsidRDefault="001F1179" w:rsidP="001F1179">
      <w:pPr>
        <w:tabs>
          <w:tab w:val="left" w:pos="984"/>
        </w:tabs>
        <w:spacing w:after="0" w:line="240" w:lineRule="auto"/>
        <w:ind w:right="-2" w:firstLine="552"/>
        <w:jc w:val="both"/>
        <w:rPr>
          <w:rFonts w:ascii="Times New Roman" w:eastAsia="Times New Roman" w:hAnsi="Times New Roman" w:cs="Times New Roman"/>
          <w:sz w:val="24"/>
          <w:szCs w:val="24"/>
          <w:lang w:eastAsia="lv-LV"/>
        </w:rPr>
      </w:pPr>
    </w:p>
    <w:p w:rsidR="001F1179" w:rsidRPr="001F1179" w:rsidRDefault="001F1179" w:rsidP="001F1179">
      <w:pPr>
        <w:spacing w:after="0" w:line="240" w:lineRule="auto"/>
        <w:ind w:right="-2"/>
        <w:jc w:val="both"/>
        <w:rPr>
          <w:rFonts w:ascii="Times New Roman" w:eastAsia="Times New Roman" w:hAnsi="Times New Roman" w:cs="Times New Roman"/>
          <w:sz w:val="24"/>
          <w:szCs w:val="24"/>
          <w:lang w:eastAsia="lv-LV"/>
        </w:rPr>
      </w:pPr>
    </w:p>
    <w:p w:rsidR="001F1179" w:rsidRPr="001F1179" w:rsidRDefault="001F1179" w:rsidP="001F1179">
      <w:pPr>
        <w:numPr>
          <w:ilvl w:val="0"/>
          <w:numId w:val="17"/>
        </w:numPr>
        <w:spacing w:after="0" w:line="240" w:lineRule="auto"/>
        <w:ind w:right="-2"/>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 xml:space="preserve">iegādāties nekustamo īpašumu Lielā ielā 11 un 11A, Tukumā (kadastra Nr.9001 004 0109), par cenu 17 840,96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(septiņpadsmit tūkstoši astoņi simti četrdesmit </w:t>
      </w:r>
      <w:r w:rsidRPr="001F1179">
        <w:rPr>
          <w:rFonts w:ascii="Times New Roman" w:eastAsia="Times New Roman" w:hAnsi="Times New Roman" w:cs="Times New Roman"/>
          <w:i/>
          <w:sz w:val="24"/>
          <w:szCs w:val="24"/>
          <w:lang w:eastAsia="lv-LV"/>
        </w:rPr>
        <w:t>euro</w:t>
      </w:r>
      <w:r w:rsidRPr="001F1179">
        <w:rPr>
          <w:rFonts w:ascii="Times New Roman" w:eastAsia="Times New Roman" w:hAnsi="Times New Roman" w:cs="Times New Roman"/>
          <w:sz w:val="24"/>
          <w:szCs w:val="24"/>
          <w:lang w:eastAsia="lv-LV"/>
        </w:rPr>
        <w:t xml:space="preserve"> un deviņdesmit seši centi), no kuras 9170,81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 xml:space="preserve">(deviņi tūkstoši viens simts septiņdesmit </w:t>
      </w:r>
      <w:r w:rsidRPr="001F1179">
        <w:rPr>
          <w:rFonts w:ascii="Times New Roman" w:eastAsia="Times New Roman" w:hAnsi="Times New Roman" w:cs="Times New Roman"/>
          <w:i/>
          <w:sz w:val="24"/>
          <w:szCs w:val="24"/>
          <w:lang w:eastAsia="lv-LV"/>
        </w:rPr>
        <w:t>euro</w:t>
      </w:r>
      <w:r w:rsidRPr="001F1179">
        <w:rPr>
          <w:rFonts w:ascii="Times New Roman" w:eastAsia="Times New Roman" w:hAnsi="Times New Roman" w:cs="Times New Roman"/>
          <w:sz w:val="24"/>
          <w:szCs w:val="24"/>
          <w:lang w:eastAsia="lv-LV"/>
        </w:rPr>
        <w:t xml:space="preserve"> un astoņdesmit viens cents) ir Draudzes vietā samaksāti zvērinātam notāram un zemesgrāmatai 2015.gada 24.novembrī un 25.novembrī, kas uzskatāma par pirkuma summas daļu, līdz ar to, atlikusī pirkuma summa – </w:t>
      </w:r>
      <w:r w:rsidRPr="001F1179">
        <w:rPr>
          <w:rFonts w:ascii="Times New Roman" w:eastAsia="Times New Roman" w:hAnsi="Times New Roman" w:cs="Times New Roman"/>
          <w:b/>
          <w:sz w:val="24"/>
          <w:szCs w:val="24"/>
          <w:lang w:eastAsia="lv-LV"/>
        </w:rPr>
        <w:t xml:space="preserve">8670.15 </w:t>
      </w:r>
      <w:r w:rsidRPr="001F1179">
        <w:rPr>
          <w:rFonts w:ascii="Times New Roman" w:eastAsia="Times New Roman" w:hAnsi="Times New Roman" w:cs="Times New Roman"/>
          <w:b/>
          <w:i/>
          <w:sz w:val="24"/>
          <w:szCs w:val="24"/>
          <w:lang w:eastAsia="lv-LV"/>
        </w:rPr>
        <w:t>euro</w:t>
      </w:r>
      <w:r w:rsidRPr="001F1179">
        <w:rPr>
          <w:rFonts w:ascii="Times New Roman" w:eastAsia="Times New Roman" w:hAnsi="Times New Roman" w:cs="Times New Roman"/>
          <w:i/>
          <w:sz w:val="24"/>
          <w:szCs w:val="24"/>
          <w:lang w:eastAsia="lv-LV"/>
        </w:rPr>
        <w:t xml:space="preserve"> </w:t>
      </w:r>
      <w:r w:rsidRPr="001F1179">
        <w:rPr>
          <w:rFonts w:ascii="Times New Roman" w:eastAsia="Times New Roman" w:hAnsi="Times New Roman" w:cs="Times New Roman"/>
          <w:sz w:val="24"/>
          <w:szCs w:val="24"/>
          <w:lang w:eastAsia="lv-LV"/>
        </w:rPr>
        <w:t xml:space="preserve">(astoņi tūkstoši seši simti septiņdesmit </w:t>
      </w:r>
      <w:r w:rsidRPr="001F1179">
        <w:rPr>
          <w:rFonts w:ascii="Times New Roman" w:eastAsia="Times New Roman" w:hAnsi="Times New Roman" w:cs="Times New Roman"/>
          <w:i/>
          <w:sz w:val="24"/>
          <w:szCs w:val="24"/>
          <w:lang w:eastAsia="lv-LV"/>
        </w:rPr>
        <w:t xml:space="preserve">euro </w:t>
      </w:r>
      <w:r w:rsidRPr="001F1179">
        <w:rPr>
          <w:rFonts w:ascii="Times New Roman" w:eastAsia="Times New Roman" w:hAnsi="Times New Roman" w:cs="Times New Roman"/>
          <w:sz w:val="24"/>
          <w:szCs w:val="24"/>
          <w:lang w:eastAsia="lv-LV"/>
        </w:rPr>
        <w:t>un 15 centi). Atlikušo pirkuma summu pārskaitīt Draudzei no budžetā plānotajiem līdzekļiem īpašumu iegādei;</w:t>
      </w:r>
    </w:p>
    <w:p w:rsidR="001F1179" w:rsidRPr="001F1179" w:rsidRDefault="001F1179" w:rsidP="001F1179">
      <w:pPr>
        <w:spacing w:after="0" w:line="240" w:lineRule="auto"/>
        <w:ind w:left="360" w:right="-2"/>
        <w:jc w:val="both"/>
        <w:rPr>
          <w:rFonts w:ascii="Times New Roman" w:eastAsia="Times New Roman" w:hAnsi="Times New Roman" w:cs="Times New Roman"/>
          <w:sz w:val="24"/>
          <w:szCs w:val="24"/>
          <w:lang w:eastAsia="lv-LV"/>
        </w:rPr>
      </w:pPr>
    </w:p>
    <w:p w:rsidR="001F1179" w:rsidRPr="006307BB" w:rsidRDefault="001F1179" w:rsidP="001F1179">
      <w:pPr>
        <w:numPr>
          <w:ilvl w:val="0"/>
          <w:numId w:val="17"/>
        </w:numPr>
        <w:spacing w:after="0" w:line="240" w:lineRule="auto"/>
        <w:ind w:right="-2"/>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uzdot Juridiskajai nodaļai līdz 2015.gada 29.decembrim sagatavot parakstīšanai Pirkuma līgumu un pilnvarot Tukuma novada pašvaldības izpilddirektoru Tukuma novada Domes vārdā noslēgt Pirkuma līgumu ar Draudzi par Nekustamā īpašuma iegādi (līguma projekts pievienots);</w:t>
      </w:r>
    </w:p>
    <w:p w:rsidR="001F1179" w:rsidRPr="006307BB" w:rsidRDefault="001F1179" w:rsidP="001F1179">
      <w:pPr>
        <w:numPr>
          <w:ilvl w:val="0"/>
          <w:numId w:val="17"/>
        </w:numPr>
        <w:spacing w:after="0" w:line="240" w:lineRule="auto"/>
        <w:ind w:right="-2"/>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 xml:space="preserve">pēc Pirkuma līguma noslēgšanas uzdot Juridiskajai nodaļai veikt darbības, kas saistītas ar Nekustamā īpašuma reģistrāciju zemesgrāmatā uz </w:t>
      </w:r>
      <w:r w:rsidR="006307BB">
        <w:rPr>
          <w:rFonts w:ascii="Times New Roman" w:eastAsia="Times New Roman" w:hAnsi="Times New Roman" w:cs="Times New Roman"/>
          <w:sz w:val="24"/>
          <w:szCs w:val="24"/>
          <w:lang w:eastAsia="lv-LV"/>
        </w:rPr>
        <w:t>Tukuma novada pašvaldības vārda</w:t>
      </w:r>
    </w:p>
    <w:p w:rsidR="001F1179" w:rsidRPr="001F1179" w:rsidRDefault="001F1179" w:rsidP="001F1179">
      <w:pPr>
        <w:numPr>
          <w:ilvl w:val="0"/>
          <w:numId w:val="17"/>
        </w:numPr>
        <w:spacing w:after="0" w:line="240" w:lineRule="auto"/>
        <w:ind w:right="-2"/>
        <w:jc w:val="both"/>
        <w:rPr>
          <w:rFonts w:ascii="Times New Roman" w:eastAsia="Times New Roman" w:hAnsi="Times New Roman" w:cs="Times New Roman"/>
          <w:sz w:val="24"/>
          <w:szCs w:val="24"/>
          <w:lang w:eastAsia="lv-LV"/>
        </w:rPr>
      </w:pPr>
      <w:r w:rsidRPr="001F1179">
        <w:rPr>
          <w:rFonts w:ascii="Times New Roman" w:eastAsia="Times New Roman" w:hAnsi="Times New Roman" w:cs="Times New Roman"/>
          <w:sz w:val="24"/>
          <w:szCs w:val="24"/>
          <w:lang w:eastAsia="lv-LV"/>
        </w:rPr>
        <w:t xml:space="preserve"> kontroli par lēmuma izpildi uzdot pašvaldības izpilddirektoram M.Rudaus-Rudovskim.</w:t>
      </w:r>
    </w:p>
    <w:p w:rsidR="001F1179" w:rsidRPr="001F1179" w:rsidRDefault="001F1179" w:rsidP="001F1179">
      <w:pPr>
        <w:spacing w:after="0" w:line="240" w:lineRule="auto"/>
        <w:ind w:left="720" w:right="-2"/>
        <w:contextualSpacing/>
        <w:rPr>
          <w:rFonts w:ascii="Times New Roman" w:eastAsia="Times New Roman" w:hAnsi="Times New Roman" w:cs="Times New Roman"/>
          <w:sz w:val="24"/>
          <w:szCs w:val="24"/>
          <w:lang w:eastAsia="lv-LV"/>
        </w:rPr>
      </w:pPr>
    </w:p>
    <w:p w:rsidR="001F1179" w:rsidRPr="001F1179" w:rsidRDefault="001F1179" w:rsidP="001F1179">
      <w:pPr>
        <w:spacing w:after="0" w:line="240" w:lineRule="auto"/>
        <w:ind w:right="-2"/>
        <w:jc w:val="both"/>
        <w:rPr>
          <w:rFonts w:ascii="Times New Roman" w:eastAsia="Times New Roman" w:hAnsi="Times New Roman" w:cs="Times New Roman"/>
          <w:i/>
          <w:color w:val="0000FF"/>
          <w:lang w:eastAsia="lv-LV"/>
        </w:rPr>
      </w:pPr>
      <w:r w:rsidRPr="001F1179">
        <w:rPr>
          <w:rFonts w:ascii="Times New Roman" w:eastAsia="Times New Roman" w:hAnsi="Times New Roman" w:cs="Times New Roman"/>
          <w:i/>
          <w:color w:val="0000FF"/>
          <w:lang w:eastAsia="lv-LV"/>
        </w:rPr>
        <w:t xml:space="preserve">Informācijai: Lielās ielas 11, 11A kadastrālā vērtība ir EUR 83 886 (astoņdesmit trīs tūkstoši astoņi simti astoņdesmit seši euro). </w:t>
      </w:r>
    </w:p>
    <w:p w:rsidR="001F1179" w:rsidRPr="006307BB" w:rsidRDefault="001F1179" w:rsidP="006307BB">
      <w:pPr>
        <w:spacing w:after="0" w:line="240" w:lineRule="auto"/>
        <w:ind w:right="-2"/>
        <w:jc w:val="both"/>
        <w:rPr>
          <w:rFonts w:ascii="Times New Roman" w:eastAsia="Times New Roman" w:hAnsi="Times New Roman" w:cs="Times New Roman"/>
          <w:i/>
          <w:color w:val="0000FF"/>
          <w:lang w:eastAsia="lv-LV"/>
        </w:rPr>
      </w:pPr>
      <w:r w:rsidRPr="001F1179">
        <w:rPr>
          <w:rFonts w:ascii="Times New Roman" w:eastAsia="Times New Roman" w:hAnsi="Times New Roman" w:cs="Times New Roman"/>
          <w:i/>
          <w:color w:val="0000FF"/>
          <w:lang w:eastAsia="lv-LV"/>
        </w:rPr>
        <w:t>12 no 13 dzīvokļiem ir izmitinātas personas no dzīvokļu uzskaitē esošo personu rindas, no tiem sešas ģimenes pēc 2006.gada, kad pašvaldība sāka ēkas apsaimniekot. Īpašumā ietilps vienas nedzīvoj</w:t>
      </w:r>
      <w:r w:rsidR="006307BB">
        <w:rPr>
          <w:rFonts w:ascii="Times New Roman" w:eastAsia="Times New Roman" w:hAnsi="Times New Roman" w:cs="Times New Roman"/>
          <w:i/>
          <w:color w:val="0000FF"/>
          <w:lang w:eastAsia="lv-LV"/>
        </w:rPr>
        <w:t>amās telpas, kuras var iznomāt.</w:t>
      </w:r>
    </w:p>
    <w:p w:rsidR="001F1179" w:rsidRPr="001F1179" w:rsidRDefault="001F1179" w:rsidP="001F1179">
      <w:pPr>
        <w:spacing w:after="0" w:line="240" w:lineRule="auto"/>
        <w:ind w:right="-1192"/>
        <w:jc w:val="both"/>
        <w:rPr>
          <w:rFonts w:ascii="Times New Roman" w:eastAsia="Times New Roman" w:hAnsi="Times New Roman" w:cs="Times New Roman"/>
          <w:sz w:val="20"/>
          <w:szCs w:val="20"/>
          <w:lang w:eastAsia="lv-LV"/>
        </w:rPr>
      </w:pPr>
      <w:r w:rsidRPr="001F1179">
        <w:rPr>
          <w:rFonts w:ascii="Times New Roman" w:eastAsia="Times New Roman" w:hAnsi="Times New Roman" w:cs="Times New Roman"/>
          <w:sz w:val="20"/>
          <w:szCs w:val="20"/>
          <w:lang w:eastAsia="lv-LV"/>
        </w:rPr>
        <w:t>Nosūtīt:</w:t>
      </w:r>
    </w:p>
    <w:p w:rsidR="001F1179" w:rsidRPr="001F1179" w:rsidRDefault="001F1179" w:rsidP="001F1179">
      <w:pPr>
        <w:numPr>
          <w:ilvl w:val="0"/>
          <w:numId w:val="18"/>
        </w:numPr>
        <w:spacing w:after="0" w:line="240" w:lineRule="auto"/>
        <w:ind w:right="-1192"/>
        <w:jc w:val="both"/>
        <w:rPr>
          <w:rFonts w:ascii="Times New Roman" w:eastAsia="Times New Roman" w:hAnsi="Times New Roman" w:cs="Times New Roman"/>
          <w:sz w:val="20"/>
          <w:szCs w:val="20"/>
          <w:lang w:eastAsia="lv-LV"/>
        </w:rPr>
      </w:pPr>
      <w:r w:rsidRPr="001F1179">
        <w:rPr>
          <w:rFonts w:ascii="Times New Roman" w:eastAsia="Times New Roman" w:hAnsi="Times New Roman" w:cs="Times New Roman"/>
          <w:sz w:val="20"/>
          <w:szCs w:val="20"/>
          <w:lang w:eastAsia="lv-LV"/>
        </w:rPr>
        <w:t>Īpašumu nodaļa</w:t>
      </w:r>
    </w:p>
    <w:p w:rsidR="001F1179" w:rsidRPr="001F1179" w:rsidRDefault="001F1179" w:rsidP="001F1179">
      <w:pPr>
        <w:numPr>
          <w:ilvl w:val="0"/>
          <w:numId w:val="18"/>
        </w:numPr>
        <w:spacing w:after="0" w:line="240" w:lineRule="auto"/>
        <w:ind w:right="-1192"/>
        <w:jc w:val="both"/>
        <w:rPr>
          <w:rFonts w:ascii="Times New Roman" w:eastAsia="Times New Roman" w:hAnsi="Times New Roman" w:cs="Times New Roman"/>
          <w:sz w:val="20"/>
          <w:szCs w:val="20"/>
          <w:lang w:eastAsia="lv-LV"/>
        </w:rPr>
      </w:pPr>
      <w:r w:rsidRPr="001F1179">
        <w:rPr>
          <w:rFonts w:ascii="Times New Roman" w:eastAsia="Times New Roman" w:hAnsi="Times New Roman" w:cs="Times New Roman"/>
          <w:sz w:val="20"/>
          <w:szCs w:val="20"/>
          <w:lang w:eastAsia="lv-LV"/>
        </w:rPr>
        <w:t>Finanšu nodaļa</w:t>
      </w:r>
    </w:p>
    <w:p w:rsidR="001F1179" w:rsidRPr="001F1179" w:rsidRDefault="001F1179" w:rsidP="001F1179">
      <w:pPr>
        <w:numPr>
          <w:ilvl w:val="0"/>
          <w:numId w:val="18"/>
        </w:numPr>
        <w:spacing w:after="0" w:line="240" w:lineRule="auto"/>
        <w:ind w:right="-1192"/>
        <w:jc w:val="both"/>
        <w:rPr>
          <w:rFonts w:ascii="Times New Roman" w:eastAsia="Times New Roman" w:hAnsi="Times New Roman" w:cs="Times New Roman"/>
          <w:sz w:val="20"/>
          <w:szCs w:val="20"/>
          <w:lang w:eastAsia="lv-LV"/>
        </w:rPr>
      </w:pPr>
      <w:r w:rsidRPr="001F1179">
        <w:rPr>
          <w:rFonts w:ascii="Times New Roman" w:eastAsia="Times New Roman" w:hAnsi="Times New Roman" w:cs="Times New Roman"/>
          <w:sz w:val="20"/>
          <w:szCs w:val="20"/>
          <w:lang w:eastAsia="lv-LV"/>
        </w:rPr>
        <w:t>Administratīvā nodaļa</w:t>
      </w:r>
    </w:p>
    <w:p w:rsidR="001F1179" w:rsidRPr="001F1179" w:rsidRDefault="001F1179" w:rsidP="001F1179">
      <w:pPr>
        <w:numPr>
          <w:ilvl w:val="0"/>
          <w:numId w:val="18"/>
        </w:numPr>
        <w:spacing w:after="0" w:line="240" w:lineRule="auto"/>
        <w:ind w:right="-1192"/>
        <w:jc w:val="both"/>
        <w:rPr>
          <w:rFonts w:ascii="Times New Roman" w:eastAsia="Times New Roman" w:hAnsi="Times New Roman" w:cs="Times New Roman"/>
          <w:sz w:val="20"/>
          <w:szCs w:val="20"/>
          <w:lang w:eastAsia="lv-LV"/>
        </w:rPr>
      </w:pPr>
      <w:r w:rsidRPr="001F1179">
        <w:rPr>
          <w:rFonts w:ascii="Times New Roman" w:eastAsia="Times New Roman" w:hAnsi="Times New Roman" w:cs="Times New Roman"/>
          <w:sz w:val="20"/>
          <w:szCs w:val="20"/>
          <w:lang w:eastAsia="lv-LV"/>
        </w:rPr>
        <w:t>Komunālā nodaļa (Kasilova)</w:t>
      </w:r>
    </w:p>
    <w:p w:rsidR="001F1179" w:rsidRPr="001F1179" w:rsidRDefault="001F1179" w:rsidP="001F1179">
      <w:pPr>
        <w:numPr>
          <w:ilvl w:val="0"/>
          <w:numId w:val="18"/>
        </w:numPr>
        <w:spacing w:after="0" w:line="240" w:lineRule="auto"/>
        <w:ind w:right="-1192"/>
        <w:jc w:val="both"/>
        <w:rPr>
          <w:rFonts w:ascii="Times New Roman" w:eastAsia="Times New Roman" w:hAnsi="Times New Roman" w:cs="Times New Roman"/>
          <w:sz w:val="20"/>
          <w:szCs w:val="20"/>
          <w:lang w:eastAsia="lv-LV"/>
        </w:rPr>
      </w:pPr>
      <w:r w:rsidRPr="001F1179">
        <w:rPr>
          <w:rFonts w:ascii="Times New Roman" w:eastAsia="Times New Roman" w:hAnsi="Times New Roman" w:cs="Times New Roman"/>
          <w:sz w:val="20"/>
          <w:szCs w:val="20"/>
          <w:lang w:eastAsia="lv-LV"/>
        </w:rPr>
        <w:t>Juridiskā nodaļa</w:t>
      </w:r>
    </w:p>
    <w:p w:rsidR="001F1179" w:rsidRPr="001F1179" w:rsidRDefault="001F1179" w:rsidP="001F1179">
      <w:pPr>
        <w:spacing w:after="0" w:line="240" w:lineRule="auto"/>
        <w:ind w:right="-1192"/>
        <w:jc w:val="both"/>
        <w:rPr>
          <w:rFonts w:ascii="Times New Roman" w:eastAsia="Times New Roman" w:hAnsi="Times New Roman" w:cs="Times New Roman"/>
          <w:sz w:val="20"/>
          <w:szCs w:val="20"/>
          <w:lang w:eastAsia="lv-LV"/>
        </w:rPr>
      </w:pPr>
      <w:r w:rsidRPr="001F1179">
        <w:rPr>
          <w:rFonts w:ascii="Times New Roman" w:eastAsia="Times New Roman" w:hAnsi="Times New Roman" w:cs="Times New Roman"/>
          <w:sz w:val="20"/>
          <w:szCs w:val="20"/>
          <w:lang w:eastAsia="lv-LV"/>
        </w:rPr>
        <w:t>_______________________________</w:t>
      </w:r>
    </w:p>
    <w:p w:rsidR="001F1179" w:rsidRPr="001F1179" w:rsidRDefault="001F1179" w:rsidP="001F1179">
      <w:pPr>
        <w:spacing w:after="0" w:line="240" w:lineRule="auto"/>
        <w:ind w:right="-1192"/>
        <w:jc w:val="both"/>
        <w:rPr>
          <w:rFonts w:ascii="Times New Roman" w:eastAsia="Times New Roman" w:hAnsi="Times New Roman" w:cs="Times New Roman"/>
          <w:sz w:val="20"/>
          <w:szCs w:val="20"/>
          <w:lang w:eastAsia="lv-LV"/>
        </w:rPr>
      </w:pPr>
      <w:r w:rsidRPr="001F1179">
        <w:rPr>
          <w:rFonts w:ascii="Times New Roman" w:eastAsia="Times New Roman" w:hAnsi="Times New Roman" w:cs="Times New Roman"/>
          <w:sz w:val="20"/>
          <w:szCs w:val="20"/>
          <w:lang w:eastAsia="lv-LV"/>
        </w:rPr>
        <w:t>Sagatavoja Pole (Juridiskā nodaļa), saskaņots ar Īpašumu nodaļas vadītāju Viesturu Bērzāju un nod. vad. Bičušu</w:t>
      </w:r>
    </w:p>
    <w:p w:rsidR="00932B66" w:rsidRDefault="00932B66" w:rsidP="001F1179">
      <w:pPr>
        <w:spacing w:after="0"/>
        <w:ind w:right="49"/>
        <w:jc w:val="right"/>
        <w:rPr>
          <w:rFonts w:ascii="Times New Roman" w:eastAsia="Times New Roman" w:hAnsi="Times New Roman" w:cs="Times New Roman"/>
          <w:b/>
          <w:lang w:eastAsia="lv-LV"/>
        </w:rPr>
      </w:pPr>
    </w:p>
    <w:p w:rsidR="001F1179" w:rsidRPr="001F1179" w:rsidRDefault="001F1179" w:rsidP="001F1179">
      <w:pPr>
        <w:spacing w:after="0"/>
        <w:ind w:right="49"/>
        <w:jc w:val="right"/>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 xml:space="preserve">1.pielikums </w:t>
      </w:r>
    </w:p>
    <w:p w:rsidR="001F1179" w:rsidRPr="001F1179" w:rsidRDefault="001F1179" w:rsidP="001F1179">
      <w:pPr>
        <w:spacing w:after="0"/>
        <w:ind w:right="49"/>
        <w:jc w:val="right"/>
        <w:rPr>
          <w:rFonts w:ascii="Times New Roman" w:eastAsia="Times New Roman" w:hAnsi="Times New Roman" w:cs="Times New Roman"/>
          <w:b/>
          <w:lang w:eastAsia="lv-LV"/>
        </w:rPr>
      </w:pPr>
    </w:p>
    <w:p w:rsidR="001F1179" w:rsidRPr="001F1179" w:rsidRDefault="001F1179" w:rsidP="001F1179">
      <w:pPr>
        <w:spacing w:after="0"/>
        <w:ind w:right="49"/>
        <w:jc w:val="center"/>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NEKUSTAMĀ ĪPAŠUMA PIRKUMA LĪGUMA PROJEKTS</w:t>
      </w:r>
    </w:p>
    <w:p w:rsidR="001F1179" w:rsidRPr="001F1179" w:rsidRDefault="001F1179" w:rsidP="001F1179">
      <w:pPr>
        <w:spacing w:after="0"/>
        <w:ind w:right="49"/>
        <w:jc w:val="center"/>
        <w:rPr>
          <w:rFonts w:ascii="Times New Roman" w:eastAsia="Times New Roman" w:hAnsi="Times New Roman" w:cs="Times New Roman"/>
          <w:lang w:eastAsia="lv-LV"/>
        </w:rPr>
      </w:pPr>
    </w:p>
    <w:p w:rsidR="001F1179" w:rsidRPr="001F1179" w:rsidRDefault="001F1179" w:rsidP="001F1179">
      <w:pPr>
        <w:spacing w:after="0"/>
        <w:ind w:right="49"/>
        <w:rPr>
          <w:rFonts w:ascii="Times New Roman" w:eastAsia="Times New Roman" w:hAnsi="Times New Roman" w:cs="Times New Roman"/>
          <w:color w:val="000000"/>
          <w:lang w:eastAsia="lv-LV"/>
        </w:rPr>
      </w:pPr>
      <w:r w:rsidRPr="001F1179">
        <w:rPr>
          <w:rFonts w:ascii="Times New Roman" w:eastAsia="Times New Roman" w:hAnsi="Times New Roman" w:cs="Times New Roman"/>
          <w:color w:val="000000"/>
          <w:lang w:eastAsia="lv-LV"/>
        </w:rPr>
        <w:t>Tukumā, 2015.gada __.decembrī                                                                     Nr. ____________________</w:t>
      </w:r>
    </w:p>
    <w:p w:rsidR="001F1179" w:rsidRPr="001F1179" w:rsidRDefault="001F1179" w:rsidP="001F1179">
      <w:pPr>
        <w:spacing w:after="0"/>
        <w:ind w:right="49"/>
        <w:rPr>
          <w:rFonts w:ascii="Times New Roman" w:eastAsia="Times New Roman" w:hAnsi="Times New Roman" w:cs="Times New Roman"/>
          <w:color w:val="000000"/>
          <w:lang w:eastAsia="lv-LV"/>
        </w:rPr>
      </w:pP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b/>
          <w:color w:val="000000"/>
          <w:lang w:eastAsia="ru-RU"/>
        </w:rPr>
        <w:t>Tukuma novada Dome</w:t>
      </w:r>
      <w:r w:rsidRPr="001F1179">
        <w:rPr>
          <w:rFonts w:ascii="Times New Roman" w:eastAsia="Times New Roman" w:hAnsi="Times New Roman" w:cs="Times New Roman"/>
          <w:color w:val="000000"/>
          <w:lang w:eastAsia="ru-RU"/>
        </w:rPr>
        <w:t>, r</w:t>
      </w:r>
      <w:r w:rsidRPr="001F1179">
        <w:rPr>
          <w:rFonts w:ascii="Times New Roman" w:eastAsia="Times New Roman" w:hAnsi="Times New Roman" w:cs="Times New Roman"/>
          <w:lang w:eastAsia="ru-RU"/>
        </w:rPr>
        <w:t>eģistrācijas Nr.90000050975,</w:t>
      </w:r>
      <w:r w:rsidRPr="001F1179">
        <w:rPr>
          <w:rFonts w:ascii="Times New Roman" w:eastAsia="Times New Roman" w:hAnsi="Times New Roman" w:cs="Times New Roman"/>
          <w:color w:val="FF0000"/>
          <w:lang w:eastAsia="ru-RU"/>
        </w:rPr>
        <w:t xml:space="preserve"> </w:t>
      </w:r>
      <w:r w:rsidRPr="001F1179">
        <w:rPr>
          <w:rFonts w:ascii="Times New Roman" w:eastAsia="Times New Roman" w:hAnsi="Times New Roman" w:cs="Times New Roman"/>
          <w:lang w:eastAsia="ru-RU"/>
        </w:rPr>
        <w:t xml:space="preserve">juridiskā adrese: </w:t>
      </w:r>
      <w:r w:rsidRPr="001F1179">
        <w:rPr>
          <w:rFonts w:ascii="Times New Roman" w:eastAsia="Times New Roman" w:hAnsi="Times New Roman" w:cs="Times New Roman"/>
          <w:color w:val="000000"/>
          <w:lang w:eastAsia="ru-RU"/>
        </w:rPr>
        <w:t>Talsu iela 4, Tukums, Tukuma novads</w:t>
      </w:r>
      <w:r w:rsidRPr="001F1179">
        <w:rPr>
          <w:rFonts w:ascii="Times New Roman" w:eastAsia="Times New Roman" w:hAnsi="Times New Roman" w:cs="Times New Roman"/>
          <w:lang w:eastAsia="ru-RU"/>
        </w:rPr>
        <w:t xml:space="preserve">, LV – 3101, kuras vārdā saskaņā ar Tukuma novada pašvaldības nolikumu un likuma „Par </w:t>
      </w:r>
      <w:r w:rsidRPr="001F1179">
        <w:rPr>
          <w:rFonts w:ascii="Times New Roman" w:eastAsia="Times New Roman" w:hAnsi="Times New Roman" w:cs="Times New Roman"/>
          <w:lang w:eastAsia="ru-RU"/>
        </w:rPr>
        <w:lastRenderedPageBreak/>
        <w:t xml:space="preserve">pašvaldībām” 62.panta 4.punktu rīkojās Tukuma novada Domes priekšsēdētājs Ēriks Lukmans, turpmāk tekstā saukts </w:t>
      </w:r>
      <w:r w:rsidRPr="001F1179">
        <w:rPr>
          <w:rFonts w:ascii="Times New Roman" w:eastAsia="Times New Roman" w:hAnsi="Times New Roman" w:cs="Times New Roman"/>
          <w:b/>
          <w:lang w:eastAsia="ru-RU"/>
        </w:rPr>
        <w:t>Pircējs</w:t>
      </w:r>
      <w:r w:rsidRPr="001F1179">
        <w:rPr>
          <w:rFonts w:ascii="Times New Roman" w:eastAsia="Times New Roman" w:hAnsi="Times New Roman" w:cs="Times New Roman"/>
          <w:lang w:eastAsia="ru-RU"/>
        </w:rPr>
        <w:t>, no vienas puses, un</w:t>
      </w:r>
    </w:p>
    <w:p w:rsidR="001F1179" w:rsidRPr="001F1179" w:rsidRDefault="001F1179" w:rsidP="001F1179">
      <w:pPr>
        <w:spacing w:after="0"/>
        <w:ind w:right="49" w:firstLine="720"/>
        <w:jc w:val="both"/>
        <w:rPr>
          <w:rFonts w:ascii="Times New Roman" w:eastAsia="Times New Roman" w:hAnsi="Times New Roman" w:cs="Times New Roman"/>
          <w:lang w:eastAsia="ru-RU"/>
        </w:rPr>
      </w:pP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b/>
          <w:color w:val="000000"/>
          <w:lang w:eastAsia="ru-RU"/>
        </w:rPr>
        <w:t>Draudze “EBREJU RELIĢISKĀ DRAUDZE “BEIT-MIDRAŠ”,</w:t>
      </w:r>
      <w:r w:rsidRPr="001F1179">
        <w:rPr>
          <w:rFonts w:ascii="Times New Roman" w:eastAsia="Times New Roman" w:hAnsi="Times New Roman" w:cs="Times New Roman"/>
          <w:color w:val="FF0000"/>
          <w:lang w:eastAsia="ru-RU"/>
        </w:rPr>
        <w:t xml:space="preserve"> </w:t>
      </w:r>
      <w:r w:rsidRPr="001F1179">
        <w:rPr>
          <w:rFonts w:ascii="Times New Roman" w:eastAsia="Times New Roman" w:hAnsi="Times New Roman" w:cs="Times New Roman"/>
          <w:color w:val="000000"/>
          <w:lang w:eastAsia="ru-RU"/>
        </w:rPr>
        <w:t>reģistrācijas Nr.99500003048, juridiskā adrese: Pulkveža Brieža iela 8-6, Rīga, LV - 1010,</w:t>
      </w:r>
      <w:r w:rsidRPr="001F1179">
        <w:rPr>
          <w:rFonts w:ascii="Times New Roman" w:eastAsia="Times New Roman" w:hAnsi="Times New Roman" w:cs="Times New Roman"/>
          <w:color w:val="FF0000"/>
          <w:lang w:eastAsia="ru-RU"/>
        </w:rPr>
        <w:t xml:space="preserve"> </w:t>
      </w:r>
      <w:r w:rsidRPr="001F1179">
        <w:rPr>
          <w:rFonts w:ascii="Times New Roman" w:eastAsia="Times New Roman" w:hAnsi="Times New Roman" w:cs="Times New Roman"/>
          <w:lang w:eastAsia="ru-RU"/>
        </w:rPr>
        <w:t>kuras vārdā saskaņā ar</w:t>
      </w:r>
      <w:r w:rsidRPr="001F1179">
        <w:rPr>
          <w:rFonts w:ascii="Times New Roman" w:eastAsia="Times New Roman" w:hAnsi="Times New Roman" w:cs="Times New Roman"/>
          <w:color w:val="FF0000"/>
          <w:lang w:eastAsia="ru-RU"/>
        </w:rPr>
        <w:t xml:space="preserve"> </w:t>
      </w:r>
      <w:r w:rsidRPr="001F1179">
        <w:rPr>
          <w:rFonts w:ascii="Times New Roman" w:eastAsia="Times New Roman" w:hAnsi="Times New Roman" w:cs="Times New Roman"/>
          <w:lang w:eastAsia="ru-RU"/>
        </w:rPr>
        <w:t xml:space="preserve">Draudzes statūtiem rīkojas Iļja Krumers, turpmāk tekstā saukts </w:t>
      </w:r>
      <w:r w:rsidRPr="001F1179">
        <w:rPr>
          <w:rFonts w:ascii="Times New Roman" w:eastAsia="Times New Roman" w:hAnsi="Times New Roman" w:cs="Times New Roman"/>
          <w:b/>
          <w:lang w:eastAsia="ru-RU"/>
        </w:rPr>
        <w:t>Pārdevējs</w:t>
      </w:r>
      <w:r w:rsidRPr="001F1179">
        <w:rPr>
          <w:rFonts w:ascii="Times New Roman" w:eastAsia="Times New Roman" w:hAnsi="Times New Roman" w:cs="Times New Roman"/>
          <w:lang w:eastAsia="ru-RU"/>
        </w:rPr>
        <w:t xml:space="preserve">, no otras puses, </w:t>
      </w:r>
    </w:p>
    <w:p w:rsidR="001F1179" w:rsidRPr="001F1179" w:rsidRDefault="001F1179" w:rsidP="001F1179">
      <w:pPr>
        <w:spacing w:after="0"/>
        <w:ind w:right="49" w:firstLine="720"/>
        <w:jc w:val="both"/>
        <w:rPr>
          <w:rFonts w:ascii="Times New Roman" w:eastAsia="Times New Roman" w:hAnsi="Times New Roman" w:cs="Times New Roman"/>
          <w:lang w:eastAsia="ru-RU"/>
        </w:rPr>
      </w:pP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abi kopā turpmāk saukti „</w:t>
      </w:r>
      <w:r w:rsidRPr="001F1179">
        <w:rPr>
          <w:rFonts w:ascii="Times New Roman" w:eastAsia="Times New Roman" w:hAnsi="Times New Roman" w:cs="Times New Roman"/>
          <w:color w:val="44546A"/>
          <w:lang w:eastAsia="ru-RU"/>
        </w:rPr>
        <w:t>P</w:t>
      </w:r>
      <w:r w:rsidRPr="001F1179">
        <w:rPr>
          <w:rFonts w:ascii="Times New Roman" w:eastAsia="Times New Roman" w:hAnsi="Times New Roman" w:cs="Times New Roman"/>
          <w:lang w:eastAsia="ru-RU"/>
        </w:rPr>
        <w:t xml:space="preserve">uses”, izrādot brīvu un nepiespiestu gribu, bez viltus, spaidiem un maldiem, ievērojot Pušu starpā noslēgtajā 24.11.2015. Nodoma protokolā Nr. TND/2-58.7/15/19 (turpmāk – Nodoma protokols) pausto gribu un saskaņā ar </w:t>
      </w:r>
      <w:r w:rsidRPr="001F1179">
        <w:rPr>
          <w:rFonts w:ascii="Times New Roman" w:eastAsia="Times New Roman" w:hAnsi="Times New Roman" w:cs="Times New Roman"/>
          <w:color w:val="FF0000"/>
          <w:lang w:eastAsia="ru-RU"/>
        </w:rPr>
        <w:t>Tukuma novada Domes 22.12.201</w:t>
      </w:r>
      <w:r w:rsidRPr="001F1179">
        <w:rPr>
          <w:rFonts w:ascii="Times New Roman" w:eastAsia="Times New Roman" w:hAnsi="Times New Roman" w:cs="Times New Roman"/>
          <w:color w:val="44546A"/>
          <w:lang w:eastAsia="ru-RU"/>
        </w:rPr>
        <w:t>_</w:t>
      </w:r>
      <w:r w:rsidRPr="001F1179">
        <w:rPr>
          <w:rFonts w:ascii="Times New Roman" w:eastAsia="Times New Roman" w:hAnsi="Times New Roman" w:cs="Times New Roman"/>
          <w:color w:val="FF0000"/>
          <w:lang w:eastAsia="ru-RU"/>
        </w:rPr>
        <w:t>. lēmuma „Par nekustamā īpašuma Lielā ielā 11,11a, Tukumā, iegādi” (prot.Nr.__, ____.§),</w:t>
      </w:r>
      <w:r w:rsidRPr="001F1179">
        <w:rPr>
          <w:rFonts w:ascii="Times New Roman" w:eastAsia="Times New Roman" w:hAnsi="Times New Roman" w:cs="Times New Roman"/>
          <w:lang w:eastAsia="ru-RU"/>
        </w:rPr>
        <w:t xml:space="preserve"> noslēdz šo līgumu par sekojošo:</w:t>
      </w:r>
    </w:p>
    <w:p w:rsidR="001F1179" w:rsidRPr="001F1179" w:rsidRDefault="001F1179" w:rsidP="001F1179">
      <w:pPr>
        <w:spacing w:after="0"/>
        <w:ind w:right="49"/>
        <w:jc w:val="both"/>
        <w:rPr>
          <w:rFonts w:ascii="Times New Roman" w:eastAsia="Times New Roman" w:hAnsi="Times New Roman" w:cs="Times New Roman"/>
          <w:lang w:eastAsia="ru-RU"/>
        </w:rPr>
      </w:pPr>
    </w:p>
    <w:p w:rsidR="001F1179" w:rsidRPr="001F1179" w:rsidRDefault="001F1179" w:rsidP="001F1179">
      <w:pPr>
        <w:numPr>
          <w:ilvl w:val="0"/>
          <w:numId w:val="19"/>
        </w:numPr>
        <w:spacing w:after="0" w:line="240" w:lineRule="auto"/>
        <w:ind w:right="49"/>
        <w:jc w:val="center"/>
        <w:rPr>
          <w:rFonts w:ascii="Times New Roman" w:eastAsia="Times New Roman" w:hAnsi="Times New Roman" w:cs="Times New Roman"/>
          <w:b/>
          <w:lang w:eastAsia="ru-RU"/>
        </w:rPr>
      </w:pPr>
      <w:r w:rsidRPr="001F1179">
        <w:rPr>
          <w:rFonts w:ascii="Times New Roman" w:eastAsia="Times New Roman" w:hAnsi="Times New Roman" w:cs="Times New Roman"/>
          <w:b/>
          <w:lang w:eastAsia="ru-RU"/>
        </w:rPr>
        <w:t>LĪGUMA PRIEKŠMETS</w:t>
      </w:r>
    </w:p>
    <w:p w:rsidR="001F1179" w:rsidRPr="001F1179" w:rsidRDefault="001F1179" w:rsidP="001F1179">
      <w:pPr>
        <w:spacing w:after="0"/>
        <w:ind w:left="720" w:right="49"/>
        <w:jc w:val="both"/>
        <w:rPr>
          <w:rFonts w:ascii="Times New Roman" w:eastAsia="Times New Roman" w:hAnsi="Times New Roman" w:cs="Times New Roman"/>
          <w:b/>
          <w:lang w:eastAsia="ru-RU"/>
        </w:rPr>
      </w:pP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1.1.Pārdevējs pārdod nekustamo īpašumu Lielā ielā 11 un Lielā ielā 11A, Tukumā, Tukuma novadā, (kadastra Nr.9001 004 0109), kas sastāv no:</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1.1.1. zemes gabala ar kopējo platību 2500 m</w:t>
      </w:r>
      <w:r w:rsidRPr="001F1179">
        <w:rPr>
          <w:rFonts w:ascii="Times New Roman" w:eastAsia="Times New Roman" w:hAnsi="Times New Roman" w:cs="Times New Roman"/>
          <w:vertAlign w:val="superscript"/>
          <w:lang w:eastAsia="ru-RU"/>
        </w:rPr>
        <w:t>2</w:t>
      </w:r>
      <w:r w:rsidRPr="001F1179">
        <w:rPr>
          <w:rFonts w:ascii="Times New Roman" w:eastAsia="Times New Roman" w:hAnsi="Times New Roman" w:cs="Times New Roman"/>
          <w:lang w:eastAsia="ru-RU"/>
        </w:rPr>
        <w:t xml:space="preserve">, </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1.1.2. dzīvojamās ēkas ar kadastra apzīmējumu 9001 004 0109 001 un kopējo platību 526,6m</w:t>
      </w:r>
      <w:r w:rsidRPr="001F1179">
        <w:rPr>
          <w:rFonts w:ascii="Times New Roman" w:eastAsia="Times New Roman" w:hAnsi="Times New Roman" w:cs="Times New Roman"/>
          <w:vertAlign w:val="superscript"/>
          <w:lang w:eastAsia="ru-RU"/>
        </w:rPr>
        <w:t>2</w:t>
      </w:r>
      <w:r w:rsidRPr="001F1179">
        <w:rPr>
          <w:rFonts w:ascii="Times New Roman" w:eastAsia="Times New Roman" w:hAnsi="Times New Roman" w:cs="Times New Roman"/>
          <w:lang w:eastAsia="ru-RU"/>
        </w:rPr>
        <w:t xml:space="preserve">, </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1.1.3. dzīvojamās ēkas ar kadastra apzīmējumu 9001 004 0109 002 un kopējo platību 109,0m</w:t>
      </w:r>
      <w:r w:rsidRPr="001F1179">
        <w:rPr>
          <w:rFonts w:ascii="Times New Roman" w:eastAsia="Times New Roman" w:hAnsi="Times New Roman" w:cs="Times New Roman"/>
          <w:vertAlign w:val="superscript"/>
          <w:lang w:eastAsia="ru-RU"/>
        </w:rPr>
        <w:t>2</w:t>
      </w:r>
      <w:r w:rsidRPr="001F1179">
        <w:rPr>
          <w:rFonts w:ascii="Times New Roman" w:eastAsia="Times New Roman" w:hAnsi="Times New Roman" w:cs="Times New Roman"/>
          <w:lang w:eastAsia="ru-RU"/>
        </w:rPr>
        <w:t xml:space="preserve">, </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1.1.4. dzīvojamās ēkas ar kadastra apzīmējumu 9001 004 0109 003 un kopējo platību102,6m</w:t>
      </w:r>
      <w:r w:rsidRPr="001F1179">
        <w:rPr>
          <w:rFonts w:ascii="Times New Roman" w:eastAsia="Times New Roman" w:hAnsi="Times New Roman" w:cs="Times New Roman"/>
          <w:vertAlign w:val="superscript"/>
          <w:lang w:eastAsia="ru-RU"/>
        </w:rPr>
        <w:t xml:space="preserve">2 </w:t>
      </w:r>
      <w:r w:rsidRPr="001F1179">
        <w:rPr>
          <w:rFonts w:ascii="Times New Roman" w:eastAsia="Times New Roman" w:hAnsi="Times New Roman" w:cs="Times New Roman"/>
          <w:lang w:eastAsia="ru-RU"/>
        </w:rPr>
        <w:t xml:space="preserve">, </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1.1.5. šķūņa – garāžas ēkas ar kadastra apzīmējumu 9001 004 0109 004, </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1.1.6. garāžas ēkas ar kadastra apzīmējumu 9001 004 0109 005,</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1.1.7. šķūņa ēkas ar kadastra apzīmējumu 9001 004 0109 006, </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1.1.8. šķūņa ēkas ar kadastra apzīmējumu 9001 004 0109 007, </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1.1.9. garāžas ēkas ar kadastra apzīmējumu 9001 004 0109 008,</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1.1.10. šķūņa ēkas ar kadastra apzīmējumu 9001 004 0109 009 </w:t>
      </w:r>
    </w:p>
    <w:p w:rsidR="001F1179" w:rsidRPr="001F1179" w:rsidRDefault="001F1179" w:rsidP="001F1179">
      <w:pPr>
        <w:spacing w:after="0" w:line="240" w:lineRule="auto"/>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(turpmāk </w:t>
      </w:r>
      <w:r w:rsidRPr="001F1179">
        <w:rPr>
          <w:rFonts w:ascii="Times New Roman" w:eastAsia="Times New Roman" w:hAnsi="Times New Roman" w:cs="Times New Roman"/>
          <w:b/>
          <w:lang w:eastAsia="ru-RU"/>
        </w:rPr>
        <w:t>Objekts)</w:t>
      </w:r>
      <w:r w:rsidRPr="001F1179">
        <w:rPr>
          <w:rFonts w:ascii="Times New Roman" w:eastAsia="Times New Roman" w:hAnsi="Times New Roman" w:cs="Times New Roman"/>
          <w:lang w:eastAsia="ru-RU"/>
        </w:rPr>
        <w:t>, kas pieder Pārdevējam, pamatojoties uz zemesgrāmatu aktu, Tukuma pilsētas zemesgrāmatas nodalījums Nr.157, un Pircējs pērk šajā līgumā paredzēto Objektu, šajā līgumā paredzētajā kārtībā.</w:t>
      </w:r>
    </w:p>
    <w:p w:rsidR="001F1179" w:rsidRPr="001F1179" w:rsidRDefault="001F1179" w:rsidP="001F1179">
      <w:pPr>
        <w:spacing w:after="0"/>
        <w:ind w:right="49"/>
        <w:jc w:val="both"/>
        <w:rPr>
          <w:rFonts w:ascii="Times New Roman" w:eastAsia="Times New Roman" w:hAnsi="Times New Roman" w:cs="Times New Roman"/>
          <w:lang w:eastAsia="ru-RU"/>
        </w:rPr>
      </w:pPr>
    </w:p>
    <w:p w:rsidR="001F1179" w:rsidRPr="001F1179" w:rsidRDefault="001F1179" w:rsidP="001F1179">
      <w:pPr>
        <w:spacing w:after="0"/>
        <w:ind w:right="49"/>
        <w:jc w:val="center"/>
        <w:outlineLvl w:val="0"/>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2. PIRKUMA SUMMA UN OBJEKTA PIRKŠANAS NOSACĪJUMI</w:t>
      </w:r>
    </w:p>
    <w:p w:rsidR="001F1179" w:rsidRPr="001F1179" w:rsidRDefault="001F1179" w:rsidP="001F1179">
      <w:pPr>
        <w:spacing w:after="0"/>
        <w:ind w:right="49"/>
        <w:jc w:val="center"/>
        <w:rPr>
          <w:rFonts w:ascii="Times New Roman" w:eastAsia="Times New Roman" w:hAnsi="Times New Roman" w:cs="Times New Roman"/>
          <w:b/>
          <w:i/>
          <w:lang w:eastAsia="lv-LV"/>
        </w:rPr>
      </w:pP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 xml:space="preserve">2.1. Pirkuma summa ir </w:t>
      </w:r>
      <w:r w:rsidRPr="001F1179">
        <w:rPr>
          <w:rFonts w:ascii="Times New Roman" w:eastAsia="Times New Roman" w:hAnsi="Times New Roman" w:cs="Times New Roman"/>
          <w:b/>
          <w:lang w:eastAsia="lv-LV"/>
        </w:rPr>
        <w:t>EUR 17 840,96</w:t>
      </w:r>
      <w:r w:rsidRPr="001F1179">
        <w:rPr>
          <w:rFonts w:ascii="Times New Roman" w:eastAsia="Times New Roman" w:hAnsi="Times New Roman" w:cs="Times New Roman"/>
          <w:lang w:eastAsia="lv-LV"/>
        </w:rPr>
        <w:t xml:space="preserve"> (septiņpadsmit tūkstoši astoņi simti četrdesmit </w:t>
      </w:r>
      <w:r w:rsidRPr="001F1179">
        <w:rPr>
          <w:rFonts w:ascii="Times New Roman" w:eastAsia="Times New Roman" w:hAnsi="Times New Roman" w:cs="Times New Roman"/>
          <w:i/>
          <w:lang w:eastAsia="lv-LV"/>
        </w:rPr>
        <w:t xml:space="preserve">euro, </w:t>
      </w:r>
      <w:r w:rsidRPr="001F1179">
        <w:rPr>
          <w:rFonts w:ascii="Times New Roman" w:eastAsia="Times New Roman" w:hAnsi="Times New Roman" w:cs="Times New Roman"/>
          <w:lang w:eastAsia="lv-LV"/>
        </w:rPr>
        <w:t xml:space="preserve">deviņdesmit seši </w:t>
      </w:r>
      <w:r w:rsidRPr="001F1179">
        <w:rPr>
          <w:rFonts w:ascii="Times New Roman" w:eastAsia="Times New Roman" w:hAnsi="Times New Roman" w:cs="Times New Roman"/>
          <w:i/>
          <w:lang w:eastAsia="lv-LV"/>
        </w:rPr>
        <w:t>centi</w:t>
      </w:r>
      <w:r w:rsidRPr="001F1179">
        <w:rPr>
          <w:rFonts w:ascii="Times New Roman" w:eastAsia="Times New Roman" w:hAnsi="Times New Roman" w:cs="Times New Roman"/>
          <w:lang w:eastAsia="lv-LV"/>
        </w:rPr>
        <w:t xml:space="preserve">). Pirkuma summu veido neatkarīgā vērtētāja SIA „INTERBALTIJA”, reģistrācijas Nr.40003518352, 27.10.2015. novērtējumā norādītā augstākā iespējamā tirgus vērtība, t.i. EUR 31 100,00 (trīsdesmit viens tūkstotis simts </w:t>
      </w:r>
      <w:r w:rsidRPr="001F1179">
        <w:rPr>
          <w:rFonts w:ascii="Times New Roman" w:eastAsia="Times New Roman" w:hAnsi="Times New Roman" w:cs="Times New Roman"/>
          <w:i/>
          <w:lang w:eastAsia="lv-LV"/>
        </w:rPr>
        <w:t xml:space="preserve">euro, </w:t>
      </w:r>
      <w:r w:rsidRPr="001F1179">
        <w:rPr>
          <w:rFonts w:ascii="Times New Roman" w:eastAsia="Times New Roman" w:hAnsi="Times New Roman" w:cs="Times New Roman"/>
          <w:lang w:eastAsia="lv-LV"/>
        </w:rPr>
        <w:t xml:space="preserve">00 </w:t>
      </w:r>
      <w:r w:rsidRPr="001F1179">
        <w:rPr>
          <w:rFonts w:ascii="Times New Roman" w:eastAsia="Times New Roman" w:hAnsi="Times New Roman" w:cs="Times New Roman"/>
          <w:i/>
          <w:lang w:eastAsia="lv-LV"/>
        </w:rPr>
        <w:t>centi</w:t>
      </w:r>
      <w:r w:rsidRPr="001F1179">
        <w:rPr>
          <w:rFonts w:ascii="Times New Roman" w:eastAsia="Times New Roman" w:hAnsi="Times New Roman" w:cs="Times New Roman"/>
          <w:lang w:eastAsia="lv-LV"/>
        </w:rPr>
        <w:t xml:space="preserve">), atskaitot Pircēja veiktos ieguldījumus Objektā, t.i. EUR 12 835,54 (divpadsmit tūkstoši astoņi simti trīsdesmit pieci </w:t>
      </w:r>
      <w:r w:rsidRPr="001F1179">
        <w:rPr>
          <w:rFonts w:ascii="Times New Roman" w:eastAsia="Times New Roman" w:hAnsi="Times New Roman" w:cs="Times New Roman"/>
          <w:i/>
          <w:lang w:eastAsia="lv-LV"/>
        </w:rPr>
        <w:t xml:space="preserve">euro, </w:t>
      </w:r>
      <w:r w:rsidRPr="001F1179">
        <w:rPr>
          <w:rFonts w:ascii="Times New Roman" w:eastAsia="Times New Roman" w:hAnsi="Times New Roman" w:cs="Times New Roman"/>
          <w:lang w:eastAsia="lv-LV"/>
        </w:rPr>
        <w:t xml:space="preserve">piecdesmit četri </w:t>
      </w:r>
      <w:r w:rsidRPr="001F1179">
        <w:rPr>
          <w:rFonts w:ascii="Times New Roman" w:eastAsia="Times New Roman" w:hAnsi="Times New Roman" w:cs="Times New Roman"/>
          <w:i/>
          <w:lang w:eastAsia="lv-LV"/>
        </w:rPr>
        <w:t>centi</w:t>
      </w:r>
      <w:r w:rsidRPr="001F1179">
        <w:rPr>
          <w:rFonts w:ascii="Times New Roman" w:eastAsia="Times New Roman" w:hAnsi="Times New Roman" w:cs="Times New Roman"/>
          <w:lang w:eastAsia="lv-LV"/>
        </w:rPr>
        <w:t xml:space="preserve">) un, atskaitot Pircēja izdevumus par Objekta novērtējumu, t.i. EUR 423,50 (četri simti divdesmit trīs </w:t>
      </w:r>
      <w:r w:rsidRPr="001F1179">
        <w:rPr>
          <w:rFonts w:ascii="Times New Roman" w:eastAsia="Times New Roman" w:hAnsi="Times New Roman" w:cs="Times New Roman"/>
          <w:i/>
          <w:lang w:eastAsia="lv-LV"/>
        </w:rPr>
        <w:t xml:space="preserve">euro, </w:t>
      </w:r>
      <w:r w:rsidRPr="001F1179">
        <w:rPr>
          <w:rFonts w:ascii="Times New Roman" w:eastAsia="Times New Roman" w:hAnsi="Times New Roman" w:cs="Times New Roman"/>
          <w:lang w:eastAsia="lv-LV"/>
        </w:rPr>
        <w:t xml:space="preserve">piecdesmit </w:t>
      </w:r>
      <w:r w:rsidRPr="001F1179">
        <w:rPr>
          <w:rFonts w:ascii="Times New Roman" w:eastAsia="Times New Roman" w:hAnsi="Times New Roman" w:cs="Times New Roman"/>
          <w:i/>
          <w:lang w:eastAsia="lv-LV"/>
        </w:rPr>
        <w:t>centi</w:t>
      </w:r>
      <w:r w:rsidRPr="001F1179">
        <w:rPr>
          <w:rFonts w:ascii="Times New Roman" w:eastAsia="Times New Roman" w:hAnsi="Times New Roman" w:cs="Times New Roman"/>
          <w:lang w:eastAsia="lv-LV"/>
        </w:rPr>
        <w:t>).</w:t>
      </w:r>
      <w:r w:rsidRPr="001F1179">
        <w:rPr>
          <w:rFonts w:ascii="Times New Roman" w:eastAsia="Times New Roman" w:hAnsi="Times New Roman" w:cs="Times New Roman"/>
          <w:lang w:eastAsia="lv-LV"/>
        </w:rPr>
        <w:tab/>
      </w:r>
    </w:p>
    <w:p w:rsidR="001F1179" w:rsidRPr="001F1179" w:rsidRDefault="001F1179" w:rsidP="001F1179">
      <w:pPr>
        <w:spacing w:after="0"/>
        <w:ind w:right="49"/>
        <w:jc w:val="both"/>
        <w:rPr>
          <w:rFonts w:ascii="Times New Roman" w:eastAsia="Times New Roman" w:hAnsi="Times New Roman" w:cs="Times New Roman"/>
          <w:lang w:eastAsia="lv-LV"/>
        </w:rPr>
      </w:pP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2.2. Pārdevējs ne vēlāk kā 10 (desmit) darba dienu laikā no līguma noslēgšanas dienas nodod Pircējam Objektu, kāds tas stāv dabā ar pieņemšanas – nodošanas aktu. Pēc Objekta pieņemšanas – nodošanas akta parakstīšanas visu materiālo atbildību par Objektu uzņemas Pircējs.</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2.3. Objekts tiek nodots Pircējam saskaņā ar Inventarizācijas plānu.</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2.4. Uz līguma slēgšanas brīdi Objekta stāvoklis Pircējam ir zināms. Pārdevēja pienākums ir saglabāt šādu Objekta stāvokli līdz brīdim, kad Objekts pilnībā ir nodots Pircējam un Pircējs Objektu ir pieņēmis.</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2.5. Pārdevējs apliecina, ka ir attiecīgā kārtā paziņojis par pirmpirkuma tiesībām visiem Objekta </w:t>
      </w:r>
      <w:r w:rsidRPr="001F1179">
        <w:rPr>
          <w:rFonts w:ascii="Times New Roman" w:eastAsia="Times New Roman" w:hAnsi="Times New Roman" w:cs="Times New Roman"/>
          <w:color w:val="000000"/>
          <w:lang w:eastAsia="ru-RU"/>
        </w:rPr>
        <w:t>kopīpašniekiem un/vai</w:t>
      </w:r>
      <w:r w:rsidRPr="001F1179">
        <w:rPr>
          <w:rFonts w:ascii="Times New Roman" w:eastAsia="Times New Roman" w:hAnsi="Times New Roman" w:cs="Times New Roman"/>
          <w:lang w:eastAsia="ru-RU"/>
        </w:rPr>
        <w:t xml:space="preserve"> visām citām trešajām personām, kurām varētu piekrist pirmpirkuma tiesības. </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2.6. Gadījumā, ja uz līguma slēgšanas brīdi Pārdevējs pārkāps līguma 2.5.punkta prasības, ka nav attiecīgā kārtā brīdinātas visas trešās personas, kurām piekrīt Objekta pirmpirkuma tiesības, kaut arī vēlāk līgums paliktu spēkā, Pārdevējam ir jāatlīdzina Pircējam ar to nodarītie zaudējumi.</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lastRenderedPageBreak/>
        <w:t>2.7. Pārdevējs nodod un Pircējs pieņem Objektu savā valdījumā līdz ar pirkuma maksas samaksu saskaņā ar šī līguma samaksas nosacījumiem, bet īpašumā – ar Objekta reģistrēšanu Zemesgrāmatā.</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2.8. Līdz ar pirkuma maksas veikšanu, Pircējam ir tiesības pilnā apmērā veikt visus namīpašuma uzlabojumus, kādi nepieciešami Pircēja vajadzībām, bez saskaņošanas ar Pārdevēju.</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2.9. Parakstot šo līgumu, Pārdevējs apliecina, ka Objekts nav atsavināts </w:t>
      </w:r>
      <w:r w:rsidRPr="001F1179">
        <w:rPr>
          <w:rFonts w:ascii="Times New Roman" w:eastAsia="Times New Roman" w:hAnsi="Times New Roman" w:cs="Times New Roman"/>
          <w:color w:val="000000"/>
          <w:lang w:eastAsia="ru-RU"/>
        </w:rPr>
        <w:t>un/vai</w:t>
      </w:r>
      <w:r w:rsidRPr="001F1179">
        <w:rPr>
          <w:rFonts w:ascii="Times New Roman" w:eastAsia="Times New Roman" w:hAnsi="Times New Roman" w:cs="Times New Roman"/>
          <w:lang w:eastAsia="ru-RU"/>
        </w:rPr>
        <w:t xml:space="preserve"> apgrūtināts trešajām personām un Pārdevējam ir tiesības Objektu pārdot. Pārdevējs apliecina, ka strīdi par Objektu neatrodas nevienas tiesas tiesvedībā.</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2.10. Līdz Objekta pilnīgai nodošanai Pircējam visu risku par Objektu nes Pārdevējs.</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2.11. Pārdevējs ir atbildīgs par jebkuru trešo personu prasībām, kas saistītas ar Objektu, kuru izcelšanās ir līdz Objekta pilnīgai nodošanai Pircējam un reģistrēšanai Zemesgrāmatā.</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2.12. Pārdevējs ir atbildīgs par visu nodokļu un nodevu nomaksu līdz pilnīgai Pārdevēja īpašuma tiesību pārņemšanai.</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2.13. Pēc īpašuma nodošanas Pircējam visu nodokļu un nodevu, kas attiecas uz Objektu, nomaksa gulstas uz Pircēju.</w:t>
      </w:r>
    </w:p>
    <w:p w:rsidR="001F1179" w:rsidRPr="001F1179" w:rsidRDefault="001F1179" w:rsidP="001F1179">
      <w:pPr>
        <w:spacing w:after="0"/>
        <w:ind w:right="49"/>
        <w:jc w:val="center"/>
        <w:rPr>
          <w:rFonts w:ascii="Times New Roman" w:eastAsia="Times New Roman" w:hAnsi="Times New Roman" w:cs="Times New Roman"/>
          <w:i/>
          <w:lang w:eastAsia="lv-LV"/>
        </w:rPr>
      </w:pPr>
    </w:p>
    <w:p w:rsidR="001F1179" w:rsidRPr="001F1179" w:rsidRDefault="001F1179" w:rsidP="001F1179">
      <w:pPr>
        <w:spacing w:after="0"/>
        <w:ind w:right="49"/>
        <w:jc w:val="center"/>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3. PIRKUMA SUMMA UN SAMAKSAS KĀRTĪBA</w:t>
      </w:r>
    </w:p>
    <w:p w:rsidR="001F1179" w:rsidRPr="001F1179" w:rsidRDefault="001F1179" w:rsidP="001F1179">
      <w:pPr>
        <w:spacing w:after="0"/>
        <w:ind w:right="49"/>
        <w:jc w:val="center"/>
        <w:rPr>
          <w:rFonts w:ascii="Times New Roman" w:eastAsia="Times New Roman" w:hAnsi="Times New Roman" w:cs="Times New Roman"/>
          <w:i/>
          <w:lang w:eastAsia="lv-LV"/>
        </w:rPr>
      </w:pP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3.1. Pirkuma summa par Objektu ir noteikta šī līguma 2.1.punktā.</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3.2. Norēķins par Objektu tiek veikts sekojoši:</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3.2.1. </w:t>
      </w:r>
      <w:r w:rsidRPr="001F1179">
        <w:rPr>
          <w:rFonts w:ascii="Times New Roman" w:eastAsia="Times New Roman" w:hAnsi="Times New Roman" w:cs="Times New Roman"/>
          <w:color w:val="44546A"/>
          <w:lang w:eastAsia="ru-RU"/>
        </w:rPr>
        <w:t>s</w:t>
      </w:r>
      <w:r w:rsidRPr="001F1179">
        <w:rPr>
          <w:rFonts w:ascii="Times New Roman" w:eastAsia="Times New Roman" w:hAnsi="Times New Roman" w:cs="Times New Roman"/>
          <w:lang w:eastAsia="ru-RU"/>
        </w:rPr>
        <w:t xml:space="preserve">askaņā ar Nodoma protokola 2.4.punktu, Pircējs Pārdevēja vietā ir veicis norēķinu par izdevumiem pie zvērināta notāra par mantojuma apliecības taisīšanu un izsniegšanu (attiecībā uz Nekustamo īpašumu) EUR 2 865,13 (divi tūkstoši astoņi simti sešdesmit pieci </w:t>
      </w:r>
      <w:r w:rsidRPr="001F1179">
        <w:rPr>
          <w:rFonts w:ascii="Times New Roman" w:eastAsia="Times New Roman" w:hAnsi="Times New Roman" w:cs="Times New Roman"/>
          <w:i/>
          <w:lang w:eastAsia="ru-RU"/>
        </w:rPr>
        <w:t xml:space="preserve">euro, </w:t>
      </w:r>
      <w:r w:rsidRPr="001F1179">
        <w:rPr>
          <w:rFonts w:ascii="Times New Roman" w:eastAsia="Times New Roman" w:hAnsi="Times New Roman" w:cs="Times New Roman"/>
          <w:lang w:eastAsia="ru-RU"/>
        </w:rPr>
        <w:t xml:space="preserve">trīspadsmit </w:t>
      </w:r>
      <w:r w:rsidRPr="001F1179">
        <w:rPr>
          <w:rFonts w:ascii="Times New Roman" w:eastAsia="Times New Roman" w:hAnsi="Times New Roman" w:cs="Times New Roman"/>
          <w:i/>
          <w:lang w:eastAsia="ru-RU"/>
        </w:rPr>
        <w:t>centi</w:t>
      </w:r>
      <w:r w:rsidRPr="001F1179">
        <w:rPr>
          <w:rFonts w:ascii="Times New Roman" w:eastAsia="Times New Roman" w:hAnsi="Times New Roman" w:cs="Times New Roman"/>
          <w:lang w:eastAsia="ru-RU"/>
        </w:rPr>
        <w:t xml:space="preserve">) apmērā un par izdevumiem par Pārdevēja īpašuma tiesību reģistrēšanu zemesgrāmatā EUR 6 305,68 (seši tūkstoši trīs simti pieci </w:t>
      </w:r>
      <w:r w:rsidRPr="001F1179">
        <w:rPr>
          <w:rFonts w:ascii="Times New Roman" w:eastAsia="Times New Roman" w:hAnsi="Times New Roman" w:cs="Times New Roman"/>
          <w:i/>
          <w:lang w:eastAsia="ru-RU"/>
        </w:rPr>
        <w:t xml:space="preserve">euro, </w:t>
      </w:r>
      <w:r w:rsidRPr="001F1179">
        <w:rPr>
          <w:rFonts w:ascii="Times New Roman" w:eastAsia="Times New Roman" w:hAnsi="Times New Roman" w:cs="Times New Roman"/>
          <w:lang w:eastAsia="ru-RU"/>
        </w:rPr>
        <w:t xml:space="preserve">sešdesmit astoņi </w:t>
      </w:r>
      <w:r w:rsidRPr="001F1179">
        <w:rPr>
          <w:rFonts w:ascii="Times New Roman" w:eastAsia="Times New Roman" w:hAnsi="Times New Roman" w:cs="Times New Roman"/>
          <w:i/>
          <w:lang w:eastAsia="ru-RU"/>
        </w:rPr>
        <w:t>centi</w:t>
      </w:r>
      <w:r w:rsidRPr="001F1179">
        <w:rPr>
          <w:rFonts w:ascii="Times New Roman" w:eastAsia="Times New Roman" w:hAnsi="Times New Roman" w:cs="Times New Roman"/>
          <w:lang w:eastAsia="ru-RU"/>
        </w:rPr>
        <w:t xml:space="preserve">) apmērā, kas kopsummā veido </w:t>
      </w:r>
      <w:r w:rsidRPr="001F1179">
        <w:rPr>
          <w:rFonts w:ascii="Times New Roman" w:eastAsia="Times New Roman" w:hAnsi="Times New Roman" w:cs="Times New Roman"/>
          <w:b/>
          <w:lang w:eastAsia="ru-RU"/>
        </w:rPr>
        <w:t>EUR 9 170,81</w:t>
      </w:r>
      <w:r w:rsidRPr="001F1179">
        <w:rPr>
          <w:rFonts w:ascii="Times New Roman" w:eastAsia="Times New Roman" w:hAnsi="Times New Roman" w:cs="Times New Roman"/>
          <w:lang w:eastAsia="ru-RU"/>
        </w:rPr>
        <w:t xml:space="preserve"> (deviņi tūkstoši viens simts septiņdesmit </w:t>
      </w:r>
      <w:r w:rsidRPr="001F1179">
        <w:rPr>
          <w:rFonts w:ascii="Times New Roman" w:eastAsia="Times New Roman" w:hAnsi="Times New Roman" w:cs="Times New Roman"/>
          <w:i/>
          <w:lang w:eastAsia="ru-RU"/>
        </w:rPr>
        <w:t xml:space="preserve">euro, </w:t>
      </w:r>
      <w:r w:rsidRPr="001F1179">
        <w:rPr>
          <w:rFonts w:ascii="Times New Roman" w:eastAsia="Times New Roman" w:hAnsi="Times New Roman" w:cs="Times New Roman"/>
          <w:lang w:eastAsia="ru-RU"/>
        </w:rPr>
        <w:t xml:space="preserve">astoņdesmit viens </w:t>
      </w:r>
      <w:r w:rsidRPr="001F1179">
        <w:rPr>
          <w:rFonts w:ascii="Times New Roman" w:eastAsia="Times New Roman" w:hAnsi="Times New Roman" w:cs="Times New Roman"/>
          <w:i/>
          <w:lang w:eastAsia="ru-RU"/>
        </w:rPr>
        <w:t>cents</w:t>
      </w:r>
      <w:r w:rsidRPr="001F1179">
        <w:rPr>
          <w:rFonts w:ascii="Times New Roman" w:eastAsia="Times New Roman" w:hAnsi="Times New Roman" w:cs="Times New Roman"/>
          <w:lang w:eastAsia="ru-RU"/>
        </w:rPr>
        <w:t xml:space="preserve">), un ir uzskatāma par Pircēja veikto Objekta pirkuma pirmo iemaksu. </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3.2.2. atlikušo pirkuma summu </w:t>
      </w:r>
      <w:r w:rsidRPr="001F1179">
        <w:rPr>
          <w:rFonts w:ascii="Times New Roman" w:eastAsia="Times New Roman" w:hAnsi="Times New Roman" w:cs="Times New Roman"/>
          <w:b/>
          <w:lang w:eastAsia="ru-RU"/>
        </w:rPr>
        <w:t>EUR 8 670,15</w:t>
      </w:r>
      <w:r w:rsidRPr="001F1179">
        <w:rPr>
          <w:rFonts w:ascii="Times New Roman" w:eastAsia="Times New Roman" w:hAnsi="Times New Roman" w:cs="Times New Roman"/>
          <w:lang w:eastAsia="ru-RU"/>
        </w:rPr>
        <w:t xml:space="preserve"> (astoņi tūkstoši seši simti septiņdesmit </w:t>
      </w:r>
      <w:r w:rsidRPr="001F1179">
        <w:rPr>
          <w:rFonts w:ascii="Times New Roman" w:eastAsia="Times New Roman" w:hAnsi="Times New Roman" w:cs="Times New Roman"/>
          <w:i/>
          <w:lang w:eastAsia="ru-RU"/>
        </w:rPr>
        <w:t xml:space="preserve">euro, </w:t>
      </w:r>
      <w:r w:rsidRPr="001F1179">
        <w:rPr>
          <w:rFonts w:ascii="Times New Roman" w:eastAsia="Times New Roman" w:hAnsi="Times New Roman" w:cs="Times New Roman"/>
          <w:lang w:eastAsia="ru-RU"/>
        </w:rPr>
        <w:t xml:space="preserve">piecpadsmit </w:t>
      </w:r>
      <w:r w:rsidRPr="001F1179">
        <w:rPr>
          <w:rFonts w:ascii="Times New Roman" w:eastAsia="Times New Roman" w:hAnsi="Times New Roman" w:cs="Times New Roman"/>
          <w:i/>
          <w:lang w:eastAsia="ru-RU"/>
        </w:rPr>
        <w:t>centi</w:t>
      </w:r>
      <w:r w:rsidRPr="001F1179">
        <w:rPr>
          <w:rFonts w:ascii="Times New Roman" w:eastAsia="Times New Roman" w:hAnsi="Times New Roman" w:cs="Times New Roman"/>
          <w:lang w:eastAsia="ru-RU"/>
        </w:rPr>
        <w:t xml:space="preserve">) apmērā Pircējs samaksā saskaņā ar līguma 3.3.  un 3.5.punkta nosacījumiem. </w:t>
      </w:r>
    </w:p>
    <w:p w:rsidR="001F1179" w:rsidRPr="001F1179" w:rsidRDefault="001F1179" w:rsidP="001F1179">
      <w:pPr>
        <w:spacing w:after="0"/>
        <w:ind w:right="49"/>
        <w:jc w:val="both"/>
        <w:outlineLvl w:val="0"/>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3.3. Pirkuma summa tiek samaksāta ar bankas pārskaitījumu, iemaksājot Pirkuma summu Pārdevēja šajā līgumā norādītajā bankas kontā.</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3.4. Par samaksas dienu šī līguma izpratnē pieņemama Pircēja bankas maksājuma uzdevumā norādītā diena.</w:t>
      </w:r>
    </w:p>
    <w:p w:rsidR="001F1179" w:rsidRPr="001F1179" w:rsidRDefault="001F1179" w:rsidP="001F1179">
      <w:pPr>
        <w:spacing w:after="0"/>
        <w:ind w:right="49"/>
        <w:jc w:val="both"/>
        <w:rPr>
          <w:rFonts w:ascii="Times New Roman" w:eastAsia="Times New Roman" w:hAnsi="Times New Roman" w:cs="Times New Roman"/>
          <w:u w:val="single"/>
          <w:lang w:eastAsia="lv-LV"/>
        </w:rPr>
      </w:pPr>
      <w:r w:rsidRPr="001F1179">
        <w:rPr>
          <w:rFonts w:ascii="Times New Roman" w:eastAsia="Times New Roman" w:hAnsi="Times New Roman" w:cs="Times New Roman"/>
          <w:lang w:eastAsia="lv-LV"/>
        </w:rPr>
        <w:t xml:space="preserve">3.5. Pirkuma summu Pircējs samaksā Pārdevējam vienā maksājumā pēc tam, kad Puses ir parakstījušas un iesniegušas nostiprinājuma lūgumu Tukuma rajona tiesas Zemesgrāmatā, bet ne vēlāk kā </w:t>
      </w:r>
      <w:r w:rsidRPr="001F1179">
        <w:rPr>
          <w:rFonts w:ascii="Times New Roman" w:eastAsia="Times New Roman" w:hAnsi="Times New Roman" w:cs="Times New Roman"/>
          <w:u w:val="single"/>
          <w:lang w:eastAsia="lv-LV"/>
        </w:rPr>
        <w:t xml:space="preserve">līdz 2016.gada 15.janvārim.  </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3.6. Par pietiekošu pierādījumu Pirkuma maksas samaksai kalpo viens no šādiem pierādījumiem:</w:t>
      </w:r>
      <w:r w:rsidRPr="001F1179">
        <w:rPr>
          <w:rFonts w:ascii="Times New Roman" w:eastAsia="Times New Roman" w:hAnsi="Times New Roman" w:cs="Times New Roman"/>
          <w:szCs w:val="24"/>
          <w:lang w:eastAsia="lv-LV"/>
        </w:rPr>
        <w:t xml:space="preserve"> </w:t>
      </w:r>
      <w:r w:rsidRPr="001F1179">
        <w:rPr>
          <w:rFonts w:ascii="Times New Roman" w:eastAsia="Times New Roman" w:hAnsi="Times New Roman" w:cs="Times New Roman"/>
          <w:lang w:eastAsia="lv-LV"/>
        </w:rPr>
        <w:t xml:space="preserve">jebkuras Puses uzrādīts Līgums un Līguma noteikumiem atbilstoši, Bankas un/vai jebkuras Latvijas Republikā normatīvajos aktos noteiktā kārtībā reģistrētās (licencētās) juridiskas personas - kredītiestādes / bankas izdoti: 1) maksājuma uzdevums; 2) izziņa; 3) vai cita veida juridisks dokuments, kas apliecina Pircēja izpildījumu </w:t>
      </w:r>
      <w:r w:rsidRPr="001F1179">
        <w:rPr>
          <w:rFonts w:ascii="Times New Roman" w:eastAsia="Times New Roman" w:hAnsi="Times New Roman" w:cs="Times New Roman"/>
          <w:color w:val="44546A"/>
          <w:lang w:eastAsia="lv-LV"/>
        </w:rPr>
        <w:t>l</w:t>
      </w:r>
      <w:r w:rsidRPr="001F1179">
        <w:rPr>
          <w:rFonts w:ascii="Times New Roman" w:eastAsia="Times New Roman" w:hAnsi="Times New Roman" w:cs="Times New Roman"/>
          <w:lang w:eastAsia="lv-LV"/>
        </w:rPr>
        <w:t>īgumā noteiktajā termiņā un apmērā iemaksājot Pirkuma maksu Pārdevēja norādītajā kontā.</w:t>
      </w:r>
    </w:p>
    <w:p w:rsidR="001F1179" w:rsidRPr="001F1179" w:rsidRDefault="001F1179" w:rsidP="001F1179">
      <w:pPr>
        <w:spacing w:after="0"/>
        <w:ind w:right="49"/>
        <w:jc w:val="both"/>
        <w:rPr>
          <w:rFonts w:ascii="Times New Roman" w:eastAsia="Times New Roman" w:hAnsi="Times New Roman" w:cs="Times New Roman"/>
          <w:u w:val="single"/>
          <w:lang w:eastAsia="lv-LV"/>
        </w:rPr>
      </w:pPr>
    </w:p>
    <w:p w:rsidR="001F1179" w:rsidRPr="001F1179" w:rsidRDefault="001F1179" w:rsidP="001F1179">
      <w:pPr>
        <w:spacing w:after="0"/>
        <w:ind w:right="49"/>
        <w:jc w:val="center"/>
        <w:outlineLvl w:val="0"/>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4. PUŠU ATBILDĪBA</w:t>
      </w:r>
    </w:p>
    <w:p w:rsidR="001F1179" w:rsidRPr="001F1179" w:rsidRDefault="001F1179" w:rsidP="001F1179">
      <w:pPr>
        <w:spacing w:after="0"/>
        <w:ind w:right="49"/>
        <w:jc w:val="center"/>
        <w:rPr>
          <w:rFonts w:ascii="Times New Roman" w:eastAsia="Times New Roman" w:hAnsi="Times New Roman" w:cs="Times New Roman"/>
          <w:i/>
          <w:lang w:eastAsia="lv-LV"/>
        </w:rPr>
      </w:pP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4.1. Puses ir pilnā mērā atbildīgas par uzņemto saistību pilnīgu izpildi Latvijas Republikas normatīvajos aktos paredzētajā kārtībā.</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4.2. Par katru šī līguma pārkāpumu vainīgā Puse ir atbildīga par otrai Pusei radītajiem zaudējumiem.</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4.3. Pārdevējs ir atbildīgs par katru procesuālās darbības izpildi, ņemot vērā, ka tam ir pilnīgas tiesības rīkoties ar Objektu un veikt visas šajā līgumā minētās darbības.</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4.4. Gadījumā, ja Pircējs nokavē šajā līgumā paredzētās Pirkuma summas samaksu, Pārdevējam ir tiesības pieprasīt nokavējuma līgumsodu 0,2 % apmērā no Pirkuma summas par katru nokavējuma dienu, bet ne vairāk kā 10% no Līguma summas.</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lastRenderedPageBreak/>
        <w:t>4.5. Katra līguma slēdzēja Puse ir atbildīga par šajā līgumā sniegto ziņu pareizību, kas attiecas uz šo līgumu. Gadījumā, ja mainās kādas Puses rekvizīti, tās pienākums ir 5 (piecu) darba dienu laikā par to paziņot otrai Pusei.</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4.6. Katra Puse ir atbildīga par līguma 4.5.punkta pārkāpuma rezultātā radītajiem zaudējumiem otrai Pusei.</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4.7. Gadījumā, ja Pārdevējs nav saņēmis samaksu, kam par iemeslu bijis līguma 4.5.punkta nosacījumu pārkāpums, Pārdevējam nav tiesību celt prasījumus pret Pircēju un pieprasīt maksāt līguma 4.4.punktā minēto līgumsodu vai zaudējumus.</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 xml:space="preserve">4.8. Pārdevējs pilnībā apzinās Objekta vērtību un atsakās celt jebkādus iebildumus pārmērīga zaudējuma sakarā. </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4.9. Slēdzot šo līgumu Pārdevējs uzņemas atbildību par jebkuru trešo personu prasībām sakarā ar to iespējamajām pirmpirkuma tiesībām uz Objektu.</w:t>
      </w:r>
    </w:p>
    <w:p w:rsidR="001F1179" w:rsidRPr="001F1179" w:rsidRDefault="001F1179" w:rsidP="001F1179">
      <w:pPr>
        <w:spacing w:after="0"/>
        <w:ind w:right="49"/>
        <w:jc w:val="both"/>
        <w:rPr>
          <w:rFonts w:ascii="Times New Roman" w:eastAsia="Times New Roman" w:hAnsi="Times New Roman" w:cs="Times New Roman"/>
          <w:lang w:eastAsia="lv-LV"/>
        </w:rPr>
      </w:pPr>
    </w:p>
    <w:p w:rsidR="001F1179" w:rsidRPr="001F1179" w:rsidRDefault="001F1179" w:rsidP="001F1179">
      <w:pPr>
        <w:spacing w:after="0"/>
        <w:ind w:right="49"/>
        <w:jc w:val="center"/>
        <w:outlineLvl w:val="0"/>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5. ĪPAŠIE NOSACĪJUMI</w:t>
      </w:r>
    </w:p>
    <w:p w:rsidR="001F1179" w:rsidRPr="001F1179" w:rsidRDefault="001F1179" w:rsidP="001F1179">
      <w:pPr>
        <w:spacing w:after="0"/>
        <w:ind w:right="49"/>
        <w:jc w:val="center"/>
        <w:rPr>
          <w:rFonts w:ascii="Times New Roman" w:eastAsia="Times New Roman" w:hAnsi="Times New Roman" w:cs="Times New Roman"/>
          <w:i/>
          <w:lang w:eastAsia="lv-LV"/>
        </w:rPr>
      </w:pP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5.1. Pēc šī līguma noslēgšanas Pārdevējam nav tiesības atkāpties no Objekta nodošanas Pircējam. Pēc šī līguma noslēgšanas, līgums vienpusējā kārtā, izņemot šajā līgumā paredzētos gadījumus, nav laužams.</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5.2. Gadījumā, ja kāda Pusēm pārkāpj šī līguma nosacījumus, otra Puse var pieprasīt uzņemto saistību piespiedu izpildi.</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5.3. Gadījumā, ja Objekta pirkšana un tam sekojošā nodošana aizkavēsies Pārdevēja vainas dēļ, kā sakarā Pircējam būs zudusi interese par to, Pircējam ir tiesības atteikties no Objekta pirkšanas, informējot par to Pārdevēju rakstveidā.</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5.4. Puses apņemas parakstīt visus nepieciešamos dokumentus, kas nepieciešami šī līguma reģistrēšanai, apliecināšanai un tam sekojošai Objekta reģistrēšanai Zemesgrāmatā, kā arī visus citus nepieciešamos Latvijas Republikas normatīvajos aktos paredzētos dokumentus un citus aktus, kas nepieciešami šī līguma izpildei.</w:t>
      </w:r>
    </w:p>
    <w:p w:rsidR="001F1179" w:rsidRPr="001F1179" w:rsidRDefault="001F1179" w:rsidP="001F1179">
      <w:pPr>
        <w:spacing w:after="0"/>
        <w:ind w:right="49"/>
        <w:jc w:val="both"/>
        <w:rPr>
          <w:rFonts w:ascii="Times New Roman" w:eastAsia="Times New Roman" w:hAnsi="Times New Roman" w:cs="Times New Roman"/>
          <w:color w:val="000000"/>
          <w:lang w:eastAsia="ru-RU"/>
        </w:rPr>
      </w:pPr>
      <w:r w:rsidRPr="001F1179">
        <w:rPr>
          <w:rFonts w:ascii="Times New Roman" w:eastAsia="Times New Roman" w:hAnsi="Times New Roman" w:cs="Times New Roman"/>
          <w:lang w:eastAsia="ru-RU"/>
        </w:rPr>
        <w:t xml:space="preserve">5.5. Visus izdevumus, kas saistīti ar šī līguma noslēgšanu, reģistrēšanu, apliecināšanu un Objekta nostiprināšanu Zemesgrāmatā, sedz </w:t>
      </w:r>
      <w:r w:rsidRPr="001F1179">
        <w:rPr>
          <w:rFonts w:ascii="Times New Roman" w:eastAsia="Times New Roman" w:hAnsi="Times New Roman" w:cs="Times New Roman"/>
          <w:color w:val="000000"/>
          <w:lang w:eastAsia="ru-RU"/>
        </w:rPr>
        <w:t>Pircējs.</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5.6. Ar šī līguma parakstīšanu Pārdevējs pilnvaro Pircēju veikt visas nepieciešamās darbības Objekta reģistrācijai Zemesgrāmatā.</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5.7. Pircējam ir pienākums 10 (desmit) darba dienu laikā no Līguma noslēgšanas iesniegt dokumentus zemesgrāmatā savu īpašuma tiesību reģistrēšanai.</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5.8. Līdz pilnīgai Pirkuma summas nomaksai Pircējam nav tiesību Objektu ieķīlāt vai pārdot trešajām personām.</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5.9. Pēc līguma noslēgšanas, kad Pircējs ir pieņēmis Objektu, viss risks par Objektu pāriet uz Pircēju.</w:t>
      </w:r>
    </w:p>
    <w:p w:rsidR="001F1179" w:rsidRPr="001F1179" w:rsidRDefault="001F1179" w:rsidP="001F1179">
      <w:pPr>
        <w:spacing w:after="0"/>
        <w:ind w:right="49"/>
        <w:jc w:val="both"/>
        <w:rPr>
          <w:rFonts w:ascii="Times New Roman" w:eastAsia="Times New Roman" w:hAnsi="Times New Roman" w:cs="Times New Roman"/>
          <w:i/>
          <w:lang w:eastAsia="lv-LV"/>
        </w:rPr>
      </w:pPr>
    </w:p>
    <w:p w:rsidR="001F1179" w:rsidRPr="001F1179" w:rsidRDefault="001F1179" w:rsidP="001F1179">
      <w:pPr>
        <w:spacing w:after="0"/>
        <w:ind w:right="49"/>
        <w:jc w:val="center"/>
        <w:outlineLvl w:val="0"/>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6. LĪGUMA SPĒKĀ STĀŠANĀS</w:t>
      </w:r>
    </w:p>
    <w:p w:rsidR="001F1179" w:rsidRPr="001F1179" w:rsidRDefault="001F1179" w:rsidP="001F1179">
      <w:pPr>
        <w:spacing w:after="0"/>
        <w:ind w:right="49"/>
        <w:jc w:val="center"/>
        <w:rPr>
          <w:rFonts w:ascii="Times New Roman" w:eastAsia="Times New Roman" w:hAnsi="Times New Roman" w:cs="Times New Roman"/>
          <w:i/>
          <w:lang w:eastAsia="lv-LV"/>
        </w:rPr>
      </w:pP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6.1. Šis līgums stājas spēkā ar tā abpusēju parakstīšanu un tas ir spēkā līdz pilnīgai Pušu līgumsaistību izpildei.</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6.2. Pēc šī līguma noslēgšanas Pircējs spers visus soļus Objekta nostiprināšanai Zemesgrāmatā uz Pircēja vārda.</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6.3. Līdz ar Pirkuma summas samaksu Pārdevējam, līgums uzskatāms par izpildītu.</w:t>
      </w:r>
    </w:p>
    <w:p w:rsidR="001F1179" w:rsidRPr="001F1179" w:rsidRDefault="001F1179" w:rsidP="001F1179">
      <w:pPr>
        <w:spacing w:after="0"/>
        <w:ind w:right="49"/>
        <w:jc w:val="center"/>
        <w:rPr>
          <w:rFonts w:ascii="Times New Roman" w:eastAsia="Times New Roman" w:hAnsi="Times New Roman" w:cs="Times New Roman"/>
          <w:i/>
          <w:lang w:eastAsia="lv-LV"/>
        </w:rPr>
      </w:pPr>
    </w:p>
    <w:p w:rsidR="001F1179" w:rsidRPr="001F1179" w:rsidRDefault="001F1179" w:rsidP="001F1179">
      <w:pPr>
        <w:spacing w:after="0"/>
        <w:ind w:right="49"/>
        <w:jc w:val="center"/>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7. LĪGUMA GROZĪŠANA UN PAPILDINĀŠANA</w:t>
      </w:r>
    </w:p>
    <w:p w:rsidR="001F1179" w:rsidRPr="001F1179" w:rsidRDefault="001F1179" w:rsidP="001F1179">
      <w:pPr>
        <w:spacing w:after="0"/>
        <w:ind w:right="49"/>
        <w:jc w:val="center"/>
        <w:rPr>
          <w:rFonts w:ascii="Times New Roman" w:eastAsia="Times New Roman" w:hAnsi="Times New Roman" w:cs="Times New Roman"/>
          <w:i/>
          <w:lang w:eastAsia="lv-LV"/>
        </w:rPr>
      </w:pP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7.1. Visi papildinājumi un grozījumi pie šī līguma, ja tādi būs, izdarāmi rakstveidā un tie stāsies spēkā pēc tam, kad tos būs parakstījuši abu pušu pilnvarotie pārstāvji.</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7.2. Nekādas mutiskas vienošanās un norunas šī līguma izpildē nav uzskatāmas par saistošām pēc šī līguma parakstīšanas.</w:t>
      </w: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lastRenderedPageBreak/>
        <w:t>7.3. Līguma grozījumi un papildinājumi, pēc tam, kad tos parakstījuši pušu pilnvarotie pārstāvji, ir jāapliecina pie zvērināta notāra. Kad tie apliecināti pie zvērināta notāra, tie uzskatāmi par spēkā esošiem, ja nav papildus nosacījumu.</w:t>
      </w:r>
    </w:p>
    <w:p w:rsidR="001F1179" w:rsidRPr="001F1179" w:rsidRDefault="001F1179" w:rsidP="001F1179">
      <w:pPr>
        <w:spacing w:after="0"/>
        <w:ind w:right="49"/>
        <w:jc w:val="both"/>
        <w:rPr>
          <w:rFonts w:ascii="Times New Roman" w:eastAsia="Times New Roman" w:hAnsi="Times New Roman" w:cs="Times New Roman"/>
          <w:lang w:eastAsia="ru-RU"/>
        </w:rPr>
      </w:pPr>
    </w:p>
    <w:p w:rsidR="001F1179" w:rsidRPr="001F1179" w:rsidRDefault="001F1179" w:rsidP="001F1179">
      <w:pPr>
        <w:spacing w:after="0"/>
        <w:ind w:right="49"/>
        <w:jc w:val="center"/>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8. NOBEIGUMA NOTEIKUMI</w:t>
      </w:r>
    </w:p>
    <w:p w:rsidR="001F1179" w:rsidRPr="001F1179" w:rsidRDefault="001F1179" w:rsidP="001F1179">
      <w:pPr>
        <w:spacing w:after="0"/>
        <w:ind w:right="49"/>
        <w:jc w:val="center"/>
        <w:rPr>
          <w:rFonts w:ascii="Times New Roman" w:eastAsia="Times New Roman" w:hAnsi="Times New Roman" w:cs="Times New Roman"/>
          <w:i/>
          <w:lang w:eastAsia="lv-LV"/>
        </w:rPr>
      </w:pPr>
    </w:p>
    <w:p w:rsidR="001F1179" w:rsidRPr="001F1179" w:rsidRDefault="001F1179" w:rsidP="001F1179">
      <w:pPr>
        <w:spacing w:after="0"/>
        <w:ind w:right="49"/>
        <w:jc w:val="both"/>
        <w:rPr>
          <w:rFonts w:ascii="Times New Roman" w:eastAsia="Times New Roman" w:hAnsi="Times New Roman" w:cs="Times New Roman"/>
          <w:lang w:eastAsia="ru-RU"/>
        </w:rPr>
      </w:pPr>
      <w:r w:rsidRPr="001F1179">
        <w:rPr>
          <w:rFonts w:ascii="Times New Roman" w:eastAsia="Times New Roman" w:hAnsi="Times New Roman" w:cs="Times New Roman"/>
          <w:lang w:eastAsia="ru-RU"/>
        </w:rPr>
        <w:t xml:space="preserve">8.1. Visus strīdus un neskaidrības, kas </w:t>
      </w:r>
      <w:r w:rsidRPr="001F1179">
        <w:rPr>
          <w:rFonts w:ascii="Times New Roman" w:eastAsia="Times New Roman" w:hAnsi="Times New Roman" w:cs="Times New Roman"/>
          <w:color w:val="44546A"/>
          <w:lang w:eastAsia="ru-RU"/>
        </w:rPr>
        <w:t>P</w:t>
      </w:r>
      <w:r w:rsidRPr="001F1179">
        <w:rPr>
          <w:rFonts w:ascii="Times New Roman" w:eastAsia="Times New Roman" w:hAnsi="Times New Roman" w:cs="Times New Roman"/>
          <w:lang w:eastAsia="ru-RU"/>
        </w:rPr>
        <w:t xml:space="preserve">ušu starpā varētu rasties šī līguma izpildē, </w:t>
      </w:r>
      <w:r w:rsidRPr="001F1179">
        <w:rPr>
          <w:rFonts w:ascii="Times New Roman" w:eastAsia="Times New Roman" w:hAnsi="Times New Roman" w:cs="Times New Roman"/>
          <w:color w:val="44546A"/>
          <w:lang w:eastAsia="ru-RU"/>
        </w:rPr>
        <w:t>P</w:t>
      </w:r>
      <w:r w:rsidRPr="001F1179">
        <w:rPr>
          <w:rFonts w:ascii="Times New Roman" w:eastAsia="Times New Roman" w:hAnsi="Times New Roman" w:cs="Times New Roman"/>
          <w:lang w:eastAsia="ru-RU"/>
        </w:rPr>
        <w:t xml:space="preserve">uses risinās savstarpēju sarunu ceļā. Ja savstarpēju sarunu ceļā vienošanos panākt nebūs iespējams, strīdu izskatīšana notiks Latvijas Republikas tiesā. </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8.2. Šis līgums sastādīts trīs identiskos eksemplāros ar vienlīdzīgu juridisko spēku, latviešu valodā. Viens līguma eksemplārs nodots Pircējam, viens - Pārdevējam, bet viens iesniedzams Zemesgrāmatu nodaļai.</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8.3. Visi paziņojumi un uzaicinājumi tiks uzskatīti par saņemtiem, ja tie tiks iesniegti personīgi pret parakstu, tiks nosūtīti ar kurjerpastu vai izsūtīti ierakstītā vēstulē.</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 xml:space="preserve">8.4. Šī līguma nosacījumi ir saistoši abu </w:t>
      </w:r>
      <w:r w:rsidRPr="001F1179">
        <w:rPr>
          <w:rFonts w:ascii="Times New Roman" w:eastAsia="Times New Roman" w:hAnsi="Times New Roman" w:cs="Times New Roman"/>
          <w:color w:val="44546A"/>
          <w:lang w:eastAsia="lv-LV"/>
        </w:rPr>
        <w:t>P</w:t>
      </w:r>
      <w:r w:rsidRPr="001F1179">
        <w:rPr>
          <w:rFonts w:ascii="Times New Roman" w:eastAsia="Times New Roman" w:hAnsi="Times New Roman" w:cs="Times New Roman"/>
          <w:lang w:eastAsia="lv-LV"/>
        </w:rPr>
        <w:t>ušu saistību un tiesību pārņēmējiem pilnā tā apjomā.</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 xml:space="preserve">8.5. Līguma punktu nosaukumi ir lietoti tikai ērtākai </w:t>
      </w:r>
      <w:r w:rsidRPr="001F1179">
        <w:rPr>
          <w:rFonts w:ascii="Times New Roman" w:eastAsia="Times New Roman" w:hAnsi="Times New Roman" w:cs="Times New Roman"/>
          <w:color w:val="44546A"/>
          <w:lang w:eastAsia="lv-LV"/>
        </w:rPr>
        <w:t>l</w:t>
      </w:r>
      <w:r w:rsidRPr="001F1179">
        <w:rPr>
          <w:rFonts w:ascii="Times New Roman" w:eastAsia="Times New Roman" w:hAnsi="Times New Roman" w:cs="Times New Roman"/>
          <w:lang w:eastAsia="lv-LV"/>
        </w:rPr>
        <w:t xml:space="preserve">īguma pārskatāmībai un tie nevar tikt izmantoti </w:t>
      </w:r>
      <w:r w:rsidRPr="001F1179">
        <w:rPr>
          <w:rFonts w:ascii="Times New Roman" w:eastAsia="Times New Roman" w:hAnsi="Times New Roman" w:cs="Times New Roman"/>
          <w:color w:val="44546A"/>
          <w:lang w:eastAsia="lv-LV"/>
        </w:rPr>
        <w:t>l</w:t>
      </w:r>
      <w:r w:rsidRPr="001F1179">
        <w:rPr>
          <w:rFonts w:ascii="Times New Roman" w:eastAsia="Times New Roman" w:hAnsi="Times New Roman" w:cs="Times New Roman"/>
          <w:lang w:eastAsia="lv-LV"/>
        </w:rPr>
        <w:t>īguma tulkošanai vai interpretācijai.</w:t>
      </w:r>
    </w:p>
    <w:p w:rsidR="001F1179" w:rsidRPr="001F1179" w:rsidRDefault="001F1179" w:rsidP="001F1179">
      <w:pPr>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 xml:space="preserve">8.6. Puses sasvstarpēji apstiprina, ka saprot valodu, kādā sastādīts </w:t>
      </w:r>
      <w:r w:rsidRPr="001F1179">
        <w:rPr>
          <w:rFonts w:ascii="Times New Roman" w:eastAsia="Times New Roman" w:hAnsi="Times New Roman" w:cs="Times New Roman"/>
          <w:color w:val="44546A"/>
          <w:lang w:eastAsia="lv-LV"/>
        </w:rPr>
        <w:t>l</w:t>
      </w:r>
      <w:r w:rsidRPr="001F1179">
        <w:rPr>
          <w:rFonts w:ascii="Times New Roman" w:eastAsia="Times New Roman" w:hAnsi="Times New Roman" w:cs="Times New Roman"/>
          <w:lang w:eastAsia="lv-LV"/>
        </w:rPr>
        <w:t xml:space="preserve">īgums, saprot </w:t>
      </w:r>
      <w:r w:rsidRPr="001F1179">
        <w:rPr>
          <w:rFonts w:ascii="Times New Roman" w:eastAsia="Times New Roman" w:hAnsi="Times New Roman" w:cs="Times New Roman"/>
          <w:color w:val="44546A"/>
          <w:lang w:eastAsia="lv-LV"/>
        </w:rPr>
        <w:t>l</w:t>
      </w:r>
      <w:r w:rsidRPr="001F1179">
        <w:rPr>
          <w:rFonts w:ascii="Times New Roman" w:eastAsia="Times New Roman" w:hAnsi="Times New Roman" w:cs="Times New Roman"/>
          <w:lang w:eastAsia="lv-LV"/>
        </w:rPr>
        <w:t xml:space="preserve">īguma saturu un nozīmi, apzinās </w:t>
      </w:r>
      <w:r w:rsidRPr="001F1179">
        <w:rPr>
          <w:rFonts w:ascii="Times New Roman" w:eastAsia="Times New Roman" w:hAnsi="Times New Roman" w:cs="Times New Roman"/>
          <w:color w:val="44546A"/>
          <w:lang w:eastAsia="lv-LV"/>
        </w:rPr>
        <w:t>l</w:t>
      </w:r>
      <w:r w:rsidRPr="001F1179">
        <w:rPr>
          <w:rFonts w:ascii="Times New Roman" w:eastAsia="Times New Roman" w:hAnsi="Times New Roman" w:cs="Times New Roman"/>
          <w:lang w:eastAsia="lv-LV"/>
        </w:rPr>
        <w:t xml:space="preserve">īguma sekas, </w:t>
      </w:r>
      <w:r w:rsidRPr="001F1179">
        <w:rPr>
          <w:rFonts w:ascii="Times New Roman" w:eastAsia="Times New Roman" w:hAnsi="Times New Roman" w:cs="Times New Roman"/>
          <w:color w:val="44546A"/>
          <w:lang w:eastAsia="lv-LV"/>
        </w:rPr>
        <w:t>l</w:t>
      </w:r>
      <w:r w:rsidRPr="001F1179">
        <w:rPr>
          <w:rFonts w:ascii="Times New Roman" w:eastAsia="Times New Roman" w:hAnsi="Times New Roman" w:cs="Times New Roman"/>
          <w:lang w:eastAsia="lv-LV"/>
        </w:rPr>
        <w:t>īgums atbilst viņu gribai, par ko parakstās šādā veidā:</w:t>
      </w:r>
    </w:p>
    <w:p w:rsidR="001F1179" w:rsidRPr="001F1179" w:rsidRDefault="001F1179" w:rsidP="001F1179">
      <w:pPr>
        <w:spacing w:after="0"/>
        <w:ind w:right="49"/>
        <w:jc w:val="center"/>
        <w:rPr>
          <w:rFonts w:ascii="Times New Roman" w:eastAsia="Times New Roman" w:hAnsi="Times New Roman" w:cs="Times New Roman"/>
          <w:i/>
          <w:lang w:eastAsia="lv-LV"/>
        </w:rPr>
      </w:pPr>
    </w:p>
    <w:p w:rsidR="001F1179" w:rsidRPr="001F1179" w:rsidRDefault="001F1179" w:rsidP="001F1179">
      <w:pPr>
        <w:spacing w:after="0"/>
        <w:ind w:right="49"/>
        <w:jc w:val="center"/>
        <w:rPr>
          <w:rFonts w:ascii="Times New Roman" w:eastAsia="Times New Roman" w:hAnsi="Times New Roman" w:cs="Times New Roman"/>
          <w:b/>
          <w:lang w:eastAsia="lv-LV"/>
        </w:rPr>
      </w:pPr>
      <w:r w:rsidRPr="001F1179">
        <w:rPr>
          <w:rFonts w:ascii="Times New Roman" w:eastAsia="Times New Roman" w:hAnsi="Times New Roman" w:cs="Times New Roman"/>
          <w:b/>
          <w:lang w:eastAsia="lv-LV"/>
        </w:rPr>
        <w:t>9. PUŠU REKVIZĪTI UN PARAKSTI</w:t>
      </w:r>
    </w:p>
    <w:p w:rsidR="001F1179" w:rsidRPr="001F1179" w:rsidRDefault="001F1179" w:rsidP="001F1179">
      <w:pPr>
        <w:spacing w:after="0"/>
        <w:ind w:right="49"/>
        <w:rPr>
          <w:rFonts w:ascii="Times New Roman" w:eastAsia="Times New Roman" w:hAnsi="Times New Roman" w:cs="Times New Roman"/>
          <w:lang w:eastAsia="lv-LV"/>
        </w:rPr>
      </w:pPr>
      <w:r w:rsidRPr="001F1179">
        <w:rPr>
          <w:rFonts w:ascii="Times New Roman" w:eastAsia="Times New Roman" w:hAnsi="Times New Roman" w:cs="Times New Roman"/>
          <w:lang w:eastAsia="lv-LV"/>
        </w:rPr>
        <w:t xml:space="preserve">  </w:t>
      </w:r>
    </w:p>
    <w:tbl>
      <w:tblPr>
        <w:tblW w:w="949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6"/>
        <w:gridCol w:w="4961"/>
      </w:tblGrid>
      <w:tr w:rsidR="001F1179" w:rsidRPr="001F1179" w:rsidTr="000E10D2">
        <w:trPr>
          <w:trHeight w:val="2192"/>
          <w:jc w:val="center"/>
        </w:trPr>
        <w:tc>
          <w:tcPr>
            <w:tcW w:w="4536" w:type="dxa"/>
            <w:tcBorders>
              <w:top w:val="nil"/>
              <w:left w:val="nil"/>
              <w:bottom w:val="nil"/>
              <w:right w:val="nil"/>
            </w:tcBorders>
          </w:tcPr>
          <w:p w:rsidR="001F1179" w:rsidRPr="001F1179" w:rsidRDefault="001F1179" w:rsidP="001F1179">
            <w:pPr>
              <w:spacing w:after="0"/>
              <w:ind w:right="49"/>
              <w:rPr>
                <w:rFonts w:ascii="Times New Roman" w:eastAsia="Times New Roman" w:hAnsi="Times New Roman" w:cs="Times New Roman"/>
              </w:rPr>
            </w:pPr>
            <w:r w:rsidRPr="001F1179">
              <w:rPr>
                <w:rFonts w:ascii="Times New Roman" w:eastAsia="Times New Roman" w:hAnsi="Times New Roman" w:cs="Times New Roman"/>
                <w:b/>
              </w:rPr>
              <w:t>PIRCĒJS:</w:t>
            </w:r>
          </w:p>
          <w:p w:rsidR="001F1179" w:rsidRPr="001F1179" w:rsidRDefault="001F1179" w:rsidP="001F1179">
            <w:pPr>
              <w:spacing w:after="0"/>
              <w:ind w:right="49"/>
              <w:rPr>
                <w:rFonts w:ascii="Times New Roman" w:eastAsia="Times New Roman" w:hAnsi="Times New Roman" w:cs="Times New Roman"/>
                <w:b/>
              </w:rPr>
            </w:pPr>
            <w:r w:rsidRPr="001F1179">
              <w:rPr>
                <w:rFonts w:ascii="Times New Roman" w:eastAsia="Times New Roman" w:hAnsi="Times New Roman" w:cs="Times New Roman"/>
                <w:b/>
              </w:rPr>
              <w:t xml:space="preserve">Tukuma novada Dome </w:t>
            </w:r>
          </w:p>
          <w:p w:rsidR="001F1179" w:rsidRPr="001F1179" w:rsidRDefault="001F1179" w:rsidP="001F1179">
            <w:pPr>
              <w:spacing w:after="0"/>
              <w:ind w:right="49"/>
              <w:rPr>
                <w:rFonts w:ascii="Times New Roman" w:eastAsia="Times New Roman" w:hAnsi="Times New Roman" w:cs="Times New Roman"/>
              </w:rPr>
            </w:pPr>
            <w:r w:rsidRPr="001F1179">
              <w:rPr>
                <w:rFonts w:ascii="Times New Roman" w:eastAsia="Times New Roman" w:hAnsi="Times New Roman" w:cs="Times New Roman"/>
              </w:rPr>
              <w:t>Reģ. Nr. 90000050975</w:t>
            </w:r>
          </w:p>
          <w:p w:rsidR="001F1179" w:rsidRPr="001F1179" w:rsidRDefault="001F1179" w:rsidP="001F1179">
            <w:pPr>
              <w:spacing w:after="0"/>
              <w:ind w:right="49"/>
              <w:rPr>
                <w:rFonts w:ascii="Times New Roman" w:eastAsia="Times New Roman" w:hAnsi="Times New Roman" w:cs="Times New Roman"/>
              </w:rPr>
            </w:pPr>
            <w:r w:rsidRPr="001F1179">
              <w:rPr>
                <w:rFonts w:ascii="Times New Roman" w:eastAsia="Times New Roman" w:hAnsi="Times New Roman" w:cs="Times New Roman"/>
              </w:rPr>
              <w:t>Adrese: Talsu ielā 4, Tukumā, LV- 3101</w:t>
            </w:r>
          </w:p>
          <w:p w:rsidR="001F1179" w:rsidRPr="001F1179" w:rsidRDefault="001F1179" w:rsidP="001F1179">
            <w:pPr>
              <w:spacing w:after="0"/>
              <w:ind w:right="49"/>
              <w:rPr>
                <w:rFonts w:ascii="Times New Roman" w:eastAsia="Times New Roman" w:hAnsi="Times New Roman" w:cs="Times New Roman"/>
              </w:rPr>
            </w:pPr>
            <w:r w:rsidRPr="001F1179">
              <w:rPr>
                <w:rFonts w:ascii="Times New Roman" w:eastAsia="Times New Roman" w:hAnsi="Times New Roman" w:cs="Times New Roman"/>
              </w:rPr>
              <w:t xml:space="preserve">Kontakttelefons: </w:t>
            </w:r>
            <w:r w:rsidRPr="001F1179">
              <w:rPr>
                <w:rFonts w:ascii="Times New Roman" w:eastAsia="Times New Roman" w:hAnsi="Times New Roman" w:cs="Times New Roman"/>
                <w:bCs/>
              </w:rPr>
              <w:t xml:space="preserve">63122231 </w:t>
            </w:r>
          </w:p>
          <w:p w:rsidR="001F1179" w:rsidRPr="001F1179" w:rsidRDefault="001F1179" w:rsidP="001F1179">
            <w:pPr>
              <w:spacing w:after="0"/>
              <w:ind w:right="49"/>
              <w:rPr>
                <w:rFonts w:ascii="Times New Roman" w:eastAsia="Times New Roman" w:hAnsi="Times New Roman" w:cs="Times New Roman"/>
                <w:bCs/>
              </w:rPr>
            </w:pPr>
            <w:r w:rsidRPr="001F1179">
              <w:rPr>
                <w:rFonts w:ascii="Times New Roman" w:eastAsia="Times New Roman" w:hAnsi="Times New Roman" w:cs="Times New Roman"/>
                <w:bCs/>
              </w:rPr>
              <w:t>fakss: 63107243</w:t>
            </w:r>
          </w:p>
          <w:p w:rsidR="001F1179" w:rsidRPr="001F1179" w:rsidRDefault="001F1179" w:rsidP="001F1179">
            <w:pPr>
              <w:spacing w:after="0"/>
              <w:ind w:right="49"/>
              <w:rPr>
                <w:rFonts w:ascii="Times New Roman" w:eastAsia="Times New Roman" w:hAnsi="Times New Roman" w:cs="Times New Roman"/>
                <w:bCs/>
              </w:rPr>
            </w:pPr>
            <w:r w:rsidRPr="001F1179">
              <w:rPr>
                <w:rFonts w:ascii="Times New Roman" w:eastAsia="Times New Roman" w:hAnsi="Times New Roman" w:cs="Times New Roman"/>
                <w:bCs/>
              </w:rPr>
              <w:t xml:space="preserve">E-pasts: </w:t>
            </w:r>
            <w:hyperlink r:id="rId25" w:history="1">
              <w:r w:rsidRPr="001F1179">
                <w:rPr>
                  <w:rFonts w:ascii="Times New Roman" w:eastAsia="Times New Roman" w:hAnsi="Times New Roman" w:cs="Times New Roman"/>
                  <w:bCs/>
                  <w:color w:val="0000FF"/>
                  <w:u w:val="single"/>
                </w:rPr>
                <w:t>dome@tukums.lv</w:t>
              </w:r>
            </w:hyperlink>
            <w:r w:rsidRPr="001F1179">
              <w:rPr>
                <w:rFonts w:ascii="Times New Roman" w:eastAsia="Times New Roman" w:hAnsi="Times New Roman" w:cs="Times New Roman"/>
                <w:bCs/>
              </w:rPr>
              <w:t>;</w:t>
            </w:r>
          </w:p>
          <w:p w:rsidR="001F1179" w:rsidRPr="001F1179" w:rsidRDefault="001F1179" w:rsidP="001F1179">
            <w:pPr>
              <w:spacing w:after="0"/>
              <w:ind w:right="49"/>
              <w:rPr>
                <w:rFonts w:ascii="Times New Roman" w:eastAsia="Times New Roman" w:hAnsi="Times New Roman" w:cs="Times New Roman"/>
                <w:bCs/>
              </w:rPr>
            </w:pPr>
          </w:p>
          <w:p w:rsidR="001F1179" w:rsidRPr="001F1179" w:rsidRDefault="001F1179" w:rsidP="001F1179">
            <w:pPr>
              <w:spacing w:after="0"/>
              <w:ind w:right="49"/>
              <w:rPr>
                <w:rFonts w:ascii="Times New Roman" w:eastAsia="Times New Roman" w:hAnsi="Times New Roman" w:cs="Times New Roman"/>
                <w:bCs/>
              </w:rPr>
            </w:pPr>
            <w:r w:rsidRPr="001F1179">
              <w:rPr>
                <w:rFonts w:ascii="Times New Roman" w:eastAsia="Times New Roman" w:hAnsi="Times New Roman" w:cs="Times New Roman"/>
                <w:bCs/>
              </w:rPr>
              <w:t>Banka: AS “Swedbank”</w:t>
            </w:r>
          </w:p>
          <w:p w:rsidR="001F1179" w:rsidRPr="001F1179" w:rsidRDefault="001F1179" w:rsidP="001F1179">
            <w:pPr>
              <w:spacing w:after="0"/>
              <w:ind w:right="49"/>
              <w:rPr>
                <w:rFonts w:ascii="Times New Roman" w:eastAsia="Times New Roman" w:hAnsi="Times New Roman" w:cs="Times New Roman"/>
                <w:bCs/>
              </w:rPr>
            </w:pPr>
            <w:r w:rsidRPr="001F1179">
              <w:rPr>
                <w:rFonts w:ascii="Times New Roman" w:eastAsia="Times New Roman" w:hAnsi="Times New Roman" w:cs="Times New Roman"/>
                <w:bCs/>
              </w:rPr>
              <w:t>Konts: LV17HABA0001402040731</w:t>
            </w:r>
          </w:p>
          <w:p w:rsidR="001F1179" w:rsidRPr="001F1179" w:rsidRDefault="001F1179" w:rsidP="001F1179">
            <w:pPr>
              <w:spacing w:after="0"/>
              <w:ind w:right="49"/>
              <w:rPr>
                <w:rFonts w:ascii="Times New Roman" w:eastAsia="Times New Roman" w:hAnsi="Times New Roman" w:cs="Times New Roman"/>
                <w:bCs/>
              </w:rPr>
            </w:pPr>
            <w:r w:rsidRPr="001F1179">
              <w:rPr>
                <w:rFonts w:ascii="Times New Roman" w:eastAsia="Times New Roman" w:hAnsi="Times New Roman" w:cs="Times New Roman"/>
                <w:bCs/>
              </w:rPr>
              <w:t>Kods: HABALV22</w:t>
            </w:r>
          </w:p>
          <w:p w:rsidR="001F1179" w:rsidRPr="001F1179" w:rsidRDefault="001F1179" w:rsidP="001F1179">
            <w:pPr>
              <w:spacing w:after="0"/>
              <w:ind w:right="49"/>
              <w:rPr>
                <w:rFonts w:ascii="Times New Roman" w:eastAsia="Times New Roman" w:hAnsi="Times New Roman" w:cs="Times New Roman"/>
                <w:bCs/>
              </w:rPr>
            </w:pPr>
          </w:p>
          <w:p w:rsidR="001F1179" w:rsidRPr="001F1179" w:rsidRDefault="001F1179" w:rsidP="001F1179">
            <w:pPr>
              <w:spacing w:after="0"/>
              <w:ind w:right="49"/>
              <w:rPr>
                <w:rFonts w:ascii="Times New Roman" w:eastAsia="Times New Roman" w:hAnsi="Times New Roman" w:cs="Times New Roman"/>
              </w:rPr>
            </w:pPr>
          </w:p>
          <w:p w:rsidR="001F1179" w:rsidRPr="001F1179" w:rsidRDefault="001F1179" w:rsidP="001F1179">
            <w:pPr>
              <w:spacing w:after="0"/>
              <w:ind w:right="49"/>
              <w:rPr>
                <w:rFonts w:ascii="Times New Roman" w:eastAsia="Times New Roman" w:hAnsi="Times New Roman" w:cs="Times New Roman"/>
              </w:rPr>
            </w:pPr>
            <w:r w:rsidRPr="001F1179">
              <w:rPr>
                <w:rFonts w:ascii="Times New Roman" w:eastAsia="Times New Roman" w:hAnsi="Times New Roman" w:cs="Times New Roman"/>
              </w:rPr>
              <w:t>____________________ Ē.Lukmans</w:t>
            </w:r>
          </w:p>
        </w:tc>
        <w:tc>
          <w:tcPr>
            <w:tcW w:w="4961" w:type="dxa"/>
            <w:tcBorders>
              <w:top w:val="nil"/>
              <w:left w:val="nil"/>
              <w:bottom w:val="nil"/>
              <w:right w:val="nil"/>
            </w:tcBorders>
          </w:tcPr>
          <w:p w:rsidR="001F1179" w:rsidRPr="001F1179" w:rsidRDefault="001F1179" w:rsidP="001F1179">
            <w:pPr>
              <w:spacing w:after="0"/>
              <w:ind w:right="49"/>
              <w:rPr>
                <w:rFonts w:ascii="Times New Roman" w:eastAsia="Times New Roman" w:hAnsi="Times New Roman" w:cs="Times New Roman"/>
              </w:rPr>
            </w:pPr>
            <w:r w:rsidRPr="001F1179">
              <w:rPr>
                <w:rFonts w:ascii="Times New Roman" w:eastAsia="Times New Roman" w:hAnsi="Times New Roman" w:cs="Times New Roman"/>
                <w:b/>
              </w:rPr>
              <w:t>PĀRDEVĒJS:</w:t>
            </w:r>
          </w:p>
          <w:p w:rsidR="001F1179" w:rsidRPr="001F1179" w:rsidRDefault="001F1179" w:rsidP="001F1179">
            <w:pPr>
              <w:spacing w:after="0"/>
              <w:ind w:right="49"/>
              <w:rPr>
                <w:rFonts w:ascii="Times New Roman" w:eastAsia="Times New Roman" w:hAnsi="Times New Roman" w:cs="Times New Roman"/>
                <w:b/>
              </w:rPr>
            </w:pPr>
            <w:r w:rsidRPr="001F1179">
              <w:rPr>
                <w:rFonts w:ascii="Times New Roman" w:eastAsia="Times New Roman" w:hAnsi="Times New Roman" w:cs="Times New Roman"/>
                <w:b/>
              </w:rPr>
              <w:t>Draudze “EBREJU RELIĢISKĀ DRAUDZE “BEIT-MIDRAŠ””</w:t>
            </w:r>
          </w:p>
          <w:p w:rsidR="001F1179" w:rsidRPr="001F1179" w:rsidRDefault="001F1179" w:rsidP="001F1179">
            <w:pPr>
              <w:spacing w:after="0"/>
              <w:ind w:right="49"/>
              <w:rPr>
                <w:rFonts w:ascii="Times New Roman" w:eastAsia="Times New Roman" w:hAnsi="Times New Roman" w:cs="Times New Roman"/>
              </w:rPr>
            </w:pPr>
            <w:r w:rsidRPr="001F1179">
              <w:rPr>
                <w:rFonts w:ascii="Times New Roman" w:eastAsia="Times New Roman" w:hAnsi="Times New Roman" w:cs="Times New Roman"/>
              </w:rPr>
              <w:t>Reģ. Nr. 99500003048</w:t>
            </w:r>
          </w:p>
          <w:p w:rsidR="001F1179" w:rsidRPr="001F1179" w:rsidRDefault="001F1179" w:rsidP="001F1179">
            <w:pPr>
              <w:tabs>
                <w:tab w:val="left" w:pos="840"/>
              </w:tabs>
              <w:spacing w:after="0"/>
              <w:ind w:right="49"/>
              <w:jc w:val="both"/>
              <w:rPr>
                <w:rFonts w:ascii="Times New Roman" w:eastAsia="Times New Roman" w:hAnsi="Times New Roman" w:cs="Times New Roman"/>
              </w:rPr>
            </w:pPr>
            <w:r w:rsidRPr="001F1179">
              <w:rPr>
                <w:rFonts w:ascii="Times New Roman" w:eastAsia="Times New Roman" w:hAnsi="Times New Roman" w:cs="Times New Roman"/>
              </w:rPr>
              <w:t>Adrese: Pulkveža Brieža iela 8-6, Rīga, LV-1010</w:t>
            </w:r>
          </w:p>
          <w:p w:rsidR="001F1179" w:rsidRPr="001F1179" w:rsidRDefault="001F1179" w:rsidP="001F1179">
            <w:pPr>
              <w:tabs>
                <w:tab w:val="left" w:pos="840"/>
              </w:tabs>
              <w:spacing w:after="0"/>
              <w:ind w:right="49"/>
              <w:jc w:val="both"/>
              <w:rPr>
                <w:rFonts w:ascii="Times New Roman" w:eastAsia="Times New Roman" w:hAnsi="Times New Roman" w:cs="Times New Roman"/>
              </w:rPr>
            </w:pPr>
            <w:r w:rsidRPr="001F1179">
              <w:rPr>
                <w:rFonts w:ascii="Times New Roman" w:eastAsia="Times New Roman" w:hAnsi="Times New Roman" w:cs="Times New Roman"/>
              </w:rPr>
              <w:t>Kontakttelefons: 29645549 vai 29199931</w:t>
            </w:r>
          </w:p>
          <w:p w:rsidR="001F1179" w:rsidRPr="001F1179" w:rsidRDefault="001F1179" w:rsidP="001F1179">
            <w:pPr>
              <w:tabs>
                <w:tab w:val="left" w:pos="840"/>
              </w:tabs>
              <w:spacing w:after="0"/>
              <w:ind w:right="49"/>
              <w:jc w:val="both"/>
              <w:rPr>
                <w:rFonts w:ascii="Times New Roman" w:eastAsia="Times New Roman" w:hAnsi="Times New Roman" w:cs="Times New Roman"/>
                <w:lang w:eastAsia="lv-LV"/>
              </w:rPr>
            </w:pPr>
            <w:r w:rsidRPr="001F1179">
              <w:rPr>
                <w:rFonts w:ascii="Times New Roman" w:eastAsia="Times New Roman" w:hAnsi="Times New Roman" w:cs="Times New Roman"/>
              </w:rPr>
              <w:t xml:space="preserve">E-pasts: </w:t>
            </w:r>
            <w:hyperlink r:id="rId26" w:history="1">
              <w:r w:rsidRPr="001F1179">
                <w:rPr>
                  <w:rFonts w:ascii="Times New Roman" w:eastAsia="Times New Roman" w:hAnsi="Times New Roman" w:cs="Times New Roman"/>
                  <w:color w:val="0000FF"/>
                  <w:u w:val="single"/>
                </w:rPr>
                <w:t>merinja@gmail.com</w:t>
              </w:r>
            </w:hyperlink>
            <w:r w:rsidRPr="001F1179">
              <w:rPr>
                <w:rFonts w:ascii="Times New Roman" w:eastAsia="Times New Roman" w:hAnsi="Times New Roman" w:cs="Times New Roman"/>
                <w:lang w:eastAsia="lv-LV"/>
              </w:rPr>
              <w:t xml:space="preserve"> vai </w:t>
            </w:r>
          </w:p>
          <w:p w:rsidR="001F1179" w:rsidRPr="001F1179" w:rsidRDefault="00F91DFE" w:rsidP="001F1179">
            <w:pPr>
              <w:tabs>
                <w:tab w:val="left" w:pos="840"/>
              </w:tabs>
              <w:spacing w:after="0"/>
              <w:ind w:right="49"/>
              <w:jc w:val="both"/>
              <w:rPr>
                <w:rFonts w:ascii="Times New Roman" w:eastAsia="Times New Roman" w:hAnsi="Times New Roman" w:cs="Times New Roman"/>
                <w:lang w:eastAsia="lv-LV"/>
              </w:rPr>
            </w:pPr>
            <w:hyperlink r:id="rId27" w:history="1">
              <w:r w:rsidR="001F1179" w:rsidRPr="001F1179">
                <w:rPr>
                  <w:rFonts w:ascii="Times New Roman" w:eastAsia="Times New Roman" w:hAnsi="Times New Roman" w:cs="Times New Roman"/>
                  <w:color w:val="0000FF"/>
                  <w:u w:val="single"/>
                  <w:lang w:eastAsia="lv-LV"/>
                </w:rPr>
                <w:t>elikru@gmail.com</w:t>
              </w:r>
            </w:hyperlink>
            <w:r w:rsidR="001F1179" w:rsidRPr="001F1179">
              <w:rPr>
                <w:rFonts w:ascii="Times New Roman" w:eastAsia="Times New Roman" w:hAnsi="Times New Roman" w:cs="Times New Roman"/>
                <w:lang w:eastAsia="lv-LV"/>
              </w:rPr>
              <w:t xml:space="preserve"> </w:t>
            </w:r>
          </w:p>
          <w:p w:rsidR="001F1179" w:rsidRPr="001F1179" w:rsidRDefault="001F1179" w:rsidP="001F1179">
            <w:pPr>
              <w:spacing w:after="0"/>
              <w:ind w:right="49"/>
              <w:rPr>
                <w:rFonts w:ascii="Times New Roman" w:eastAsia="Times New Roman" w:hAnsi="Times New Roman" w:cs="Times New Roman"/>
                <w:bCs/>
              </w:rPr>
            </w:pPr>
          </w:p>
          <w:p w:rsidR="001F1179" w:rsidRPr="001F1179" w:rsidRDefault="001F1179" w:rsidP="001F1179">
            <w:pPr>
              <w:spacing w:after="0"/>
              <w:ind w:right="49"/>
              <w:rPr>
                <w:rFonts w:ascii="Times New Roman" w:eastAsia="Times New Roman" w:hAnsi="Times New Roman" w:cs="Times New Roman"/>
                <w:bCs/>
                <w:color w:val="FF0000"/>
              </w:rPr>
            </w:pPr>
            <w:r w:rsidRPr="001F1179">
              <w:rPr>
                <w:rFonts w:ascii="Times New Roman" w:eastAsia="Times New Roman" w:hAnsi="Times New Roman" w:cs="Times New Roman"/>
                <w:bCs/>
                <w:color w:val="FF0000"/>
              </w:rPr>
              <w:t>Banka: AS “Swedbank”</w:t>
            </w:r>
          </w:p>
          <w:p w:rsidR="001F1179" w:rsidRPr="001F1179" w:rsidRDefault="001F1179" w:rsidP="001F1179">
            <w:pPr>
              <w:spacing w:after="0"/>
              <w:ind w:right="49"/>
              <w:rPr>
                <w:rFonts w:ascii="Times New Roman" w:eastAsia="Times New Roman" w:hAnsi="Times New Roman" w:cs="Times New Roman"/>
                <w:bCs/>
                <w:color w:val="FF0000"/>
              </w:rPr>
            </w:pPr>
            <w:r w:rsidRPr="001F1179">
              <w:rPr>
                <w:rFonts w:ascii="Times New Roman" w:eastAsia="Times New Roman" w:hAnsi="Times New Roman" w:cs="Times New Roman"/>
                <w:bCs/>
                <w:color w:val="FF0000"/>
              </w:rPr>
              <w:t xml:space="preserve">Konts: </w:t>
            </w:r>
          </w:p>
          <w:p w:rsidR="001F1179" w:rsidRPr="001F1179" w:rsidRDefault="001F1179" w:rsidP="001F1179">
            <w:pPr>
              <w:spacing w:after="0"/>
              <w:ind w:right="49"/>
              <w:rPr>
                <w:rFonts w:ascii="Times New Roman" w:eastAsia="Times New Roman" w:hAnsi="Times New Roman" w:cs="Times New Roman"/>
                <w:bCs/>
                <w:color w:val="FF0000"/>
              </w:rPr>
            </w:pPr>
            <w:r w:rsidRPr="001F1179">
              <w:rPr>
                <w:rFonts w:ascii="Times New Roman" w:eastAsia="Times New Roman" w:hAnsi="Times New Roman" w:cs="Times New Roman"/>
                <w:bCs/>
                <w:color w:val="FF0000"/>
              </w:rPr>
              <w:t>Kods: HABALV22</w:t>
            </w:r>
          </w:p>
          <w:p w:rsidR="001F1179" w:rsidRPr="001F1179" w:rsidRDefault="001F1179" w:rsidP="001F1179">
            <w:pPr>
              <w:tabs>
                <w:tab w:val="left" w:pos="840"/>
              </w:tabs>
              <w:spacing w:after="0"/>
              <w:ind w:right="49"/>
              <w:jc w:val="both"/>
              <w:rPr>
                <w:rFonts w:ascii="Times New Roman" w:eastAsia="Times New Roman" w:hAnsi="Times New Roman" w:cs="Times New Roman"/>
              </w:rPr>
            </w:pPr>
          </w:p>
          <w:p w:rsidR="001F1179" w:rsidRPr="001F1179" w:rsidRDefault="001F1179" w:rsidP="001F1179">
            <w:pPr>
              <w:spacing w:after="0"/>
              <w:ind w:right="49"/>
              <w:rPr>
                <w:rFonts w:ascii="Times New Roman" w:eastAsia="Times New Roman" w:hAnsi="Times New Roman" w:cs="Times New Roman"/>
              </w:rPr>
            </w:pPr>
            <w:r w:rsidRPr="001F1179">
              <w:rPr>
                <w:rFonts w:ascii="Times New Roman" w:eastAsia="Times New Roman" w:hAnsi="Times New Roman" w:cs="Times New Roman"/>
              </w:rPr>
              <w:t>_______________________ I.Krumers</w:t>
            </w:r>
          </w:p>
        </w:tc>
      </w:tr>
    </w:tbl>
    <w:p w:rsidR="001F1179" w:rsidRPr="001F1179" w:rsidRDefault="001F1179" w:rsidP="001F1179">
      <w:pPr>
        <w:spacing w:after="0"/>
        <w:ind w:right="49"/>
        <w:rPr>
          <w:rFonts w:ascii="Times New Roman" w:eastAsia="Times New Roman" w:hAnsi="Times New Roman" w:cs="Times New Roman"/>
          <w:lang w:eastAsia="lv-LV"/>
        </w:rPr>
      </w:pPr>
    </w:p>
    <w:p w:rsidR="0062330E" w:rsidRDefault="0062330E" w:rsidP="0062330E">
      <w:pPr>
        <w:spacing w:after="0" w:line="240" w:lineRule="auto"/>
        <w:jc w:val="both"/>
        <w:rPr>
          <w:rFonts w:ascii="Times New Roman" w:eastAsia="Calibri" w:hAnsi="Times New Roman" w:cs="Times New Roman"/>
          <w:color w:val="000000"/>
          <w:sz w:val="20"/>
          <w:szCs w:val="20"/>
        </w:rPr>
      </w:pPr>
    </w:p>
    <w:p w:rsidR="00AA4853" w:rsidRDefault="00AA4853" w:rsidP="0062330E">
      <w:pPr>
        <w:spacing w:after="0" w:line="240" w:lineRule="auto"/>
        <w:jc w:val="both"/>
        <w:rPr>
          <w:rFonts w:ascii="Times New Roman" w:eastAsia="Calibri" w:hAnsi="Times New Roman" w:cs="Times New Roman"/>
          <w:color w:val="000000"/>
          <w:sz w:val="20"/>
          <w:szCs w:val="20"/>
        </w:rPr>
      </w:pPr>
    </w:p>
    <w:p w:rsidR="00AA4853" w:rsidRDefault="00AA4853" w:rsidP="0062330E">
      <w:pPr>
        <w:spacing w:after="0" w:line="240" w:lineRule="auto"/>
        <w:jc w:val="both"/>
        <w:rPr>
          <w:rFonts w:ascii="Times New Roman" w:eastAsia="Calibri" w:hAnsi="Times New Roman" w:cs="Times New Roman"/>
          <w:color w:val="000000"/>
          <w:sz w:val="20"/>
          <w:szCs w:val="20"/>
        </w:rPr>
      </w:pPr>
    </w:p>
    <w:p w:rsidR="00A5227F" w:rsidRDefault="00A5227F" w:rsidP="00AA4853">
      <w:pPr>
        <w:spacing w:after="0" w:line="240" w:lineRule="auto"/>
        <w:jc w:val="right"/>
        <w:rPr>
          <w:rFonts w:ascii="Times New Roman" w:eastAsia="Times New Roman" w:hAnsi="Times New Roman" w:cs="Times New Roman"/>
          <w:b/>
          <w:bCs/>
          <w:sz w:val="24"/>
          <w:szCs w:val="24"/>
          <w:lang w:eastAsia="lv-LV"/>
        </w:rPr>
      </w:pPr>
    </w:p>
    <w:p w:rsidR="00A5227F" w:rsidRDefault="00932B66" w:rsidP="00932B66">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w:t>
      </w:r>
    </w:p>
    <w:p w:rsidR="00932B66" w:rsidRDefault="00932B66" w:rsidP="00932B66">
      <w:pPr>
        <w:spacing w:after="0" w:line="240" w:lineRule="auto"/>
        <w:jc w:val="right"/>
        <w:rPr>
          <w:rFonts w:ascii="Times New Roman" w:eastAsia="Times New Roman" w:hAnsi="Times New Roman" w:cs="Times New Roman"/>
          <w:b/>
          <w:bCs/>
          <w:sz w:val="24"/>
          <w:szCs w:val="24"/>
          <w:lang w:eastAsia="lv-LV"/>
        </w:rPr>
      </w:pPr>
    </w:p>
    <w:p w:rsidR="00AA4853" w:rsidRPr="0062330E" w:rsidRDefault="00AA4853" w:rsidP="0062330E">
      <w:pPr>
        <w:spacing w:after="0" w:line="240" w:lineRule="auto"/>
        <w:jc w:val="both"/>
        <w:rPr>
          <w:rFonts w:ascii="Times New Roman" w:eastAsia="Calibri" w:hAnsi="Times New Roman" w:cs="Times New Roman"/>
          <w:color w:val="000000"/>
          <w:sz w:val="20"/>
          <w:szCs w:val="20"/>
        </w:rPr>
        <w:sectPr w:rsidR="00AA4853" w:rsidRPr="0062330E" w:rsidSect="001B55DE">
          <w:footerReference w:type="default" r:id="rId28"/>
          <w:pgSz w:w="11906" w:h="16838"/>
          <w:pgMar w:top="1134" w:right="567" w:bottom="1134" w:left="1701" w:header="709" w:footer="709" w:gutter="0"/>
          <w:cols w:space="708"/>
          <w:docGrid w:linePitch="360"/>
        </w:sectPr>
      </w:pPr>
    </w:p>
    <w:p w:rsidR="00F21820" w:rsidRPr="00932B66" w:rsidRDefault="00F21820" w:rsidP="00932B66">
      <w:pPr>
        <w:pStyle w:val="NoSpacing"/>
        <w:ind w:left="8640" w:right="-427" w:firstLine="720"/>
        <w:rPr>
          <w:rFonts w:ascii="Times New Roman" w:hAnsi="Times New Roman" w:cs="Times New Roman"/>
          <w:i/>
          <w:sz w:val="24"/>
          <w:szCs w:val="24"/>
        </w:rPr>
      </w:pPr>
      <w:r w:rsidRPr="00932B66">
        <w:rPr>
          <w:rFonts w:ascii="Times New Roman" w:hAnsi="Times New Roman" w:cs="Times New Roman"/>
          <w:i/>
          <w:sz w:val="24"/>
          <w:szCs w:val="24"/>
        </w:rPr>
        <w:lastRenderedPageBreak/>
        <w:t>Projekts</w:t>
      </w:r>
    </w:p>
    <w:p w:rsidR="00F21820" w:rsidRDefault="002B5D6A" w:rsidP="00932B66">
      <w:pPr>
        <w:pStyle w:val="NoSpacing"/>
        <w:ind w:left="1134" w:right="-427"/>
        <w:jc w:val="center"/>
        <w:rPr>
          <w:rFonts w:ascii="Times New Roman" w:hAnsi="Times New Roman" w:cs="Times New Roman"/>
          <w:sz w:val="24"/>
          <w:szCs w:val="24"/>
        </w:rPr>
      </w:pPr>
      <w:r>
        <w:rPr>
          <w:rFonts w:ascii="Times New Roman" w:hAnsi="Times New Roman" w:cs="Times New Roman"/>
          <w:sz w:val="24"/>
          <w:szCs w:val="24"/>
        </w:rPr>
        <w:t>11</w:t>
      </w:r>
      <w:r w:rsidR="00F21820">
        <w:rPr>
          <w:rFonts w:ascii="Times New Roman" w:hAnsi="Times New Roman" w:cs="Times New Roman"/>
          <w:sz w:val="24"/>
          <w:szCs w:val="24"/>
        </w:rPr>
        <w:t>.§.</w:t>
      </w:r>
    </w:p>
    <w:p w:rsidR="00F21820" w:rsidRDefault="00F21820" w:rsidP="00932B66">
      <w:pPr>
        <w:ind w:left="1134" w:right="-427"/>
        <w:jc w:val="both"/>
        <w:rPr>
          <w:rFonts w:ascii="Times New Roman" w:eastAsia="Times New Roman" w:hAnsi="Times New Roman" w:cs="Times New Roman"/>
          <w:b/>
          <w:sz w:val="24"/>
          <w:szCs w:val="24"/>
          <w:lang w:eastAsia="lv-LV"/>
        </w:rPr>
      </w:pPr>
    </w:p>
    <w:p w:rsidR="00F21820" w:rsidRDefault="00F21820" w:rsidP="00932B66">
      <w:pPr>
        <w:ind w:left="1134" w:right="-427"/>
        <w:rPr>
          <w:rFonts w:ascii="Times New Roman" w:eastAsia="Calibri" w:hAnsi="Times New Roman" w:cs="Times New Roman"/>
        </w:rPr>
      </w:pPr>
    </w:p>
    <w:p w:rsidR="00F21820" w:rsidRDefault="00F21820" w:rsidP="00932B66">
      <w:pPr>
        <w:spacing w:after="0" w:line="240" w:lineRule="auto"/>
        <w:ind w:left="1134" w:right="-427"/>
        <w:rPr>
          <w:rFonts w:ascii="Times New Roman" w:eastAsia="Calibri" w:hAnsi="Times New Roman" w:cs="Times New Roman"/>
          <w:b/>
          <w:sz w:val="24"/>
          <w:szCs w:val="24"/>
        </w:rPr>
      </w:pPr>
      <w:r>
        <w:rPr>
          <w:rFonts w:ascii="Times New Roman" w:eastAsia="Calibri" w:hAnsi="Times New Roman" w:cs="Times New Roman"/>
          <w:b/>
          <w:sz w:val="24"/>
          <w:szCs w:val="24"/>
        </w:rPr>
        <w:t>Par nekustamā īpašuma nodokļa</w:t>
      </w:r>
    </w:p>
    <w:p w:rsidR="00F21820" w:rsidRDefault="00F21820" w:rsidP="00932B66">
      <w:pPr>
        <w:spacing w:after="0" w:line="240" w:lineRule="auto"/>
        <w:ind w:left="1134" w:right="-427"/>
        <w:rPr>
          <w:rFonts w:ascii="Times New Roman" w:eastAsia="Calibri" w:hAnsi="Times New Roman" w:cs="Times New Roman"/>
          <w:b/>
          <w:sz w:val="24"/>
          <w:szCs w:val="24"/>
        </w:rPr>
      </w:pPr>
      <w:r>
        <w:rPr>
          <w:rFonts w:ascii="Times New Roman" w:eastAsia="Calibri" w:hAnsi="Times New Roman" w:cs="Times New Roman"/>
          <w:b/>
          <w:sz w:val="24"/>
          <w:szCs w:val="24"/>
        </w:rPr>
        <w:t>parāda dzēšanu</w:t>
      </w:r>
    </w:p>
    <w:p w:rsidR="00F21820" w:rsidRDefault="00F21820" w:rsidP="00932B66">
      <w:pPr>
        <w:ind w:left="1134" w:right="-427"/>
        <w:rPr>
          <w:rFonts w:ascii="Times New Roman" w:eastAsia="Calibri" w:hAnsi="Times New Roman" w:cs="Times New Roman"/>
          <w:sz w:val="24"/>
          <w:szCs w:val="24"/>
        </w:rPr>
      </w:pPr>
    </w:p>
    <w:p w:rsidR="00F21820" w:rsidRPr="004A64A2" w:rsidRDefault="00F21820" w:rsidP="00932B66">
      <w:pPr>
        <w:pStyle w:val="NoSpacing"/>
        <w:ind w:left="1134" w:right="-427"/>
        <w:rPr>
          <w:rFonts w:ascii="Times New Roman" w:hAnsi="Times New Roman" w:cs="Times New Roman"/>
          <w:i/>
          <w:sz w:val="24"/>
          <w:szCs w:val="24"/>
        </w:rPr>
      </w:pPr>
      <w:r w:rsidRPr="004A64A2">
        <w:rPr>
          <w:rFonts w:ascii="Times New Roman" w:hAnsi="Times New Roman" w:cs="Times New Roman"/>
          <w:i/>
          <w:sz w:val="24"/>
          <w:szCs w:val="24"/>
        </w:rPr>
        <w:t>Iesniegt izskatīšanai Domē šādu lēmuma projektu:</w:t>
      </w:r>
    </w:p>
    <w:p w:rsidR="00F21820" w:rsidRDefault="00F21820" w:rsidP="00932B66">
      <w:pPr>
        <w:pStyle w:val="NoSpacing"/>
        <w:ind w:left="1134" w:right="-427"/>
        <w:rPr>
          <w:rFonts w:ascii="Times New Roman" w:hAnsi="Times New Roman" w:cs="Times New Roman"/>
          <w:sz w:val="20"/>
          <w:szCs w:val="20"/>
        </w:rPr>
      </w:pPr>
    </w:p>
    <w:p w:rsidR="00F21820" w:rsidRDefault="00F21820" w:rsidP="00932B66">
      <w:pPr>
        <w:pStyle w:val="NoSpacing"/>
        <w:ind w:left="1134" w:right="-427" w:firstLine="720"/>
        <w:jc w:val="both"/>
        <w:rPr>
          <w:rFonts w:ascii="Times New Roman" w:hAnsi="Times New Roman" w:cs="Times New Roman"/>
          <w:sz w:val="24"/>
          <w:szCs w:val="24"/>
        </w:rPr>
      </w:pPr>
      <w:r w:rsidRPr="00537364">
        <w:rPr>
          <w:rFonts w:ascii="Times New Roman" w:hAnsi="Times New Roman" w:cs="Times New Roman"/>
          <w:sz w:val="24"/>
          <w:szCs w:val="24"/>
        </w:rPr>
        <w:t xml:space="preserve">Pamatojoties </w:t>
      </w:r>
      <w:r>
        <w:rPr>
          <w:rFonts w:ascii="Times New Roman" w:hAnsi="Times New Roman" w:cs="Times New Roman"/>
          <w:sz w:val="24"/>
          <w:szCs w:val="24"/>
        </w:rPr>
        <w:t>uz likuma „Par nodokļiem un nodevām” 25.</w:t>
      </w:r>
      <w:r w:rsidRPr="00537364">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panta pirmās daļas 2.punktu un otro daļu, Zemgales apgabaltiesas Aizkraukles tiesu nama 22.04.2015. lēmumu par maksātnespējas procesa izbeigšanu lietā Nr.C06040502 un Latvijas Republikas oficiālajā izdevumā „Latvijas vēstnesis” </w:t>
      </w:r>
      <w:r w:rsidR="006307BB">
        <w:rPr>
          <w:rFonts w:ascii="Times New Roman" w:hAnsi="Times New Roman" w:cs="Times New Roman"/>
          <w:sz w:val="24"/>
          <w:szCs w:val="24"/>
        </w:rPr>
        <w:t xml:space="preserve">07.05.2015. </w:t>
      </w:r>
      <w:r>
        <w:rPr>
          <w:rFonts w:ascii="Times New Roman" w:hAnsi="Times New Roman" w:cs="Times New Roman"/>
          <w:sz w:val="24"/>
          <w:szCs w:val="24"/>
        </w:rPr>
        <w:t>publicēto informāciju par 30.04.2015. kooperatīvās sabiedrības „Tukuma maize” (reģistrācijas Nr.40003427091, juridiskā adrese Spartaka ielā 1, Tukumā) likvidēšanu:</w:t>
      </w:r>
    </w:p>
    <w:p w:rsidR="00F21820" w:rsidRPr="00164811" w:rsidRDefault="00F21820" w:rsidP="00932B66">
      <w:pPr>
        <w:pStyle w:val="NoSpacing"/>
        <w:ind w:left="1134" w:right="-427" w:firstLine="720"/>
        <w:jc w:val="both"/>
        <w:rPr>
          <w:rFonts w:ascii="Times New Roman" w:hAnsi="Times New Roman" w:cs="Times New Roman"/>
          <w:sz w:val="24"/>
          <w:szCs w:val="24"/>
        </w:rPr>
      </w:pPr>
      <w:r w:rsidRPr="00164811">
        <w:rPr>
          <w:rFonts w:ascii="Times New Roman" w:hAnsi="Times New Roman" w:cs="Times New Roman"/>
          <w:sz w:val="24"/>
          <w:szCs w:val="24"/>
        </w:rPr>
        <w:t xml:space="preserve">- dzēst </w:t>
      </w:r>
      <w:r>
        <w:rPr>
          <w:rFonts w:ascii="Times New Roman" w:hAnsi="Times New Roman" w:cs="Times New Roman"/>
          <w:sz w:val="24"/>
          <w:szCs w:val="24"/>
        </w:rPr>
        <w:t>k</w:t>
      </w:r>
      <w:r w:rsidRPr="00164811">
        <w:rPr>
          <w:rFonts w:ascii="Times New Roman" w:hAnsi="Times New Roman" w:cs="Times New Roman"/>
          <w:sz w:val="24"/>
          <w:szCs w:val="24"/>
        </w:rPr>
        <w:t xml:space="preserve">ooperatīvās sabiedrības </w:t>
      </w:r>
      <w:r w:rsidRPr="00164811">
        <w:rPr>
          <w:rFonts w:ascii="Times New Roman" w:hAnsi="Times New Roman" w:cs="Times New Roman"/>
          <w:b/>
          <w:sz w:val="24"/>
          <w:szCs w:val="24"/>
        </w:rPr>
        <w:t>„Tukuma maize”</w:t>
      </w:r>
      <w:r w:rsidRPr="00164811">
        <w:rPr>
          <w:rFonts w:ascii="Times New Roman" w:hAnsi="Times New Roman" w:cs="Times New Roman"/>
          <w:sz w:val="24"/>
          <w:szCs w:val="24"/>
        </w:rPr>
        <w:t xml:space="preserve"> (reģistrācijas Nr.40003427091, juridiskā adrese Spartaka ielā 1, Tukumā) nekustamā īpašuma Spartaka ielā 1, Tukumā, Tukuma novadā (kadastra Nr.90010010025) nodokļa parādu </w:t>
      </w:r>
      <w:r w:rsidRPr="00164811">
        <w:rPr>
          <w:rFonts w:ascii="Times New Roman" w:hAnsi="Times New Roman" w:cs="Times New Roman"/>
          <w:b/>
          <w:sz w:val="24"/>
          <w:szCs w:val="24"/>
        </w:rPr>
        <w:t>958,41</w:t>
      </w:r>
      <w:r w:rsidRPr="00164811">
        <w:rPr>
          <w:rFonts w:ascii="Times New Roman" w:hAnsi="Times New Roman" w:cs="Times New Roman"/>
          <w:sz w:val="24"/>
          <w:szCs w:val="24"/>
        </w:rPr>
        <w:t xml:space="preserve"> </w:t>
      </w:r>
      <w:r w:rsidRPr="00164811">
        <w:rPr>
          <w:rFonts w:ascii="Times New Roman" w:hAnsi="Times New Roman" w:cs="Times New Roman"/>
          <w:i/>
          <w:sz w:val="24"/>
          <w:szCs w:val="24"/>
        </w:rPr>
        <w:t xml:space="preserve">euro </w:t>
      </w:r>
      <w:r w:rsidRPr="00164811">
        <w:rPr>
          <w:rFonts w:ascii="Times New Roman" w:hAnsi="Times New Roman" w:cs="Times New Roman"/>
          <w:sz w:val="24"/>
          <w:szCs w:val="24"/>
        </w:rPr>
        <w:t xml:space="preserve">(deviņi simti piecdesmit astoņi </w:t>
      </w:r>
      <w:r w:rsidRPr="00164811">
        <w:rPr>
          <w:rFonts w:ascii="Times New Roman" w:hAnsi="Times New Roman" w:cs="Times New Roman"/>
          <w:i/>
          <w:sz w:val="24"/>
          <w:szCs w:val="24"/>
        </w:rPr>
        <w:t>euro</w:t>
      </w:r>
      <w:r w:rsidRPr="00164811">
        <w:rPr>
          <w:rFonts w:ascii="Times New Roman" w:hAnsi="Times New Roman" w:cs="Times New Roman"/>
          <w:sz w:val="24"/>
          <w:szCs w:val="24"/>
        </w:rPr>
        <w:t xml:space="preserve"> un 41 </w:t>
      </w:r>
      <w:r w:rsidRPr="00164811">
        <w:rPr>
          <w:rFonts w:ascii="Times New Roman" w:hAnsi="Times New Roman" w:cs="Times New Roman"/>
          <w:i/>
          <w:sz w:val="24"/>
          <w:szCs w:val="24"/>
        </w:rPr>
        <w:t>cents</w:t>
      </w:r>
      <w:r w:rsidRPr="00164811">
        <w:rPr>
          <w:rFonts w:ascii="Times New Roman" w:hAnsi="Times New Roman" w:cs="Times New Roman"/>
          <w:sz w:val="24"/>
          <w:szCs w:val="24"/>
        </w:rPr>
        <w:t xml:space="preserve">), kuru veido </w:t>
      </w:r>
      <w:r>
        <w:rPr>
          <w:rFonts w:ascii="Times New Roman" w:hAnsi="Times New Roman" w:cs="Times New Roman"/>
          <w:sz w:val="24"/>
          <w:szCs w:val="24"/>
        </w:rPr>
        <w:t xml:space="preserve">tikai </w:t>
      </w:r>
      <w:r w:rsidRPr="00164811">
        <w:rPr>
          <w:rFonts w:ascii="Times New Roman" w:hAnsi="Times New Roman" w:cs="Times New Roman"/>
          <w:sz w:val="24"/>
          <w:szCs w:val="24"/>
        </w:rPr>
        <w:t xml:space="preserve">pamatparāds 958,41 </w:t>
      </w:r>
      <w:r w:rsidRPr="00164811">
        <w:rPr>
          <w:rFonts w:ascii="Times New Roman" w:hAnsi="Times New Roman" w:cs="Times New Roman"/>
          <w:i/>
          <w:sz w:val="24"/>
          <w:szCs w:val="24"/>
        </w:rPr>
        <w:t>euro</w:t>
      </w:r>
      <w:r w:rsidRPr="00164811">
        <w:rPr>
          <w:rFonts w:ascii="Times New Roman" w:hAnsi="Times New Roman" w:cs="Times New Roman"/>
          <w:sz w:val="24"/>
          <w:szCs w:val="24"/>
        </w:rPr>
        <w:t xml:space="preserve"> un nekustamā īpašuma Kaives veikals, Sēmes pagastā, Tukuma novadā (kadastra Nr.90780050112) nodokļa parādu </w:t>
      </w:r>
      <w:r w:rsidRPr="00164811">
        <w:rPr>
          <w:rFonts w:ascii="Times New Roman" w:hAnsi="Times New Roman" w:cs="Times New Roman"/>
          <w:b/>
          <w:sz w:val="24"/>
          <w:szCs w:val="24"/>
        </w:rPr>
        <w:t>62,10</w:t>
      </w:r>
      <w:r w:rsidRPr="00164811">
        <w:rPr>
          <w:rFonts w:ascii="Times New Roman" w:hAnsi="Times New Roman" w:cs="Times New Roman"/>
          <w:i/>
          <w:sz w:val="24"/>
          <w:szCs w:val="24"/>
        </w:rPr>
        <w:t xml:space="preserve"> euro, </w:t>
      </w:r>
      <w:r w:rsidRPr="00164811">
        <w:rPr>
          <w:rFonts w:ascii="Times New Roman" w:hAnsi="Times New Roman" w:cs="Times New Roman"/>
          <w:sz w:val="24"/>
          <w:szCs w:val="24"/>
        </w:rPr>
        <w:t xml:space="preserve">kuru veido pamatparāds 31,26 </w:t>
      </w:r>
      <w:r w:rsidRPr="00164811">
        <w:rPr>
          <w:rFonts w:ascii="Times New Roman" w:hAnsi="Times New Roman" w:cs="Times New Roman"/>
          <w:i/>
          <w:sz w:val="24"/>
          <w:szCs w:val="24"/>
        </w:rPr>
        <w:t xml:space="preserve">euro </w:t>
      </w:r>
      <w:r w:rsidRPr="00164811">
        <w:rPr>
          <w:rFonts w:ascii="Times New Roman" w:hAnsi="Times New Roman" w:cs="Times New Roman"/>
          <w:sz w:val="24"/>
          <w:szCs w:val="24"/>
        </w:rPr>
        <w:t>un 30,84</w:t>
      </w:r>
      <w:r w:rsidRPr="00164811">
        <w:rPr>
          <w:rFonts w:ascii="Times New Roman" w:hAnsi="Times New Roman" w:cs="Times New Roman"/>
          <w:i/>
          <w:sz w:val="24"/>
          <w:szCs w:val="24"/>
        </w:rPr>
        <w:t xml:space="preserve"> euro</w:t>
      </w:r>
      <w:r w:rsidRPr="00164811">
        <w:rPr>
          <w:rFonts w:ascii="Times New Roman" w:hAnsi="Times New Roman" w:cs="Times New Roman"/>
          <w:sz w:val="24"/>
          <w:szCs w:val="24"/>
        </w:rPr>
        <w:t xml:space="preserve"> nokavējuma nauda.</w:t>
      </w:r>
    </w:p>
    <w:p w:rsidR="00F21820" w:rsidRPr="00537364" w:rsidRDefault="00F21820" w:rsidP="00932B66">
      <w:pPr>
        <w:pStyle w:val="NoSpacing"/>
        <w:ind w:left="1134" w:right="-427"/>
        <w:rPr>
          <w:rFonts w:ascii="Times New Roman" w:hAnsi="Times New Roman" w:cs="Times New Roman"/>
          <w:sz w:val="24"/>
          <w:szCs w:val="24"/>
        </w:rPr>
      </w:pPr>
    </w:p>
    <w:p w:rsidR="00F21820" w:rsidRPr="00850CC5" w:rsidRDefault="00F21820" w:rsidP="00932B66">
      <w:pPr>
        <w:pStyle w:val="NoSpacing"/>
        <w:ind w:left="1134" w:right="-427"/>
        <w:rPr>
          <w:rFonts w:ascii="Times New Roman" w:hAnsi="Times New Roman" w:cs="Times New Roman"/>
          <w:color w:val="FF0000"/>
          <w:sz w:val="20"/>
          <w:szCs w:val="20"/>
        </w:rPr>
      </w:pPr>
    </w:p>
    <w:p w:rsidR="00F21820" w:rsidRDefault="00F21820" w:rsidP="00932B66">
      <w:pPr>
        <w:pStyle w:val="NoSpacing"/>
        <w:ind w:left="1134" w:right="-427"/>
        <w:rPr>
          <w:rFonts w:ascii="Times New Roman" w:hAnsi="Times New Roman" w:cs="Times New Roman"/>
          <w:sz w:val="20"/>
          <w:szCs w:val="20"/>
        </w:rPr>
      </w:pPr>
    </w:p>
    <w:p w:rsidR="00F21820" w:rsidRDefault="00F21820" w:rsidP="00932B66">
      <w:pPr>
        <w:pStyle w:val="NoSpacing"/>
        <w:ind w:left="1134" w:right="-427"/>
        <w:rPr>
          <w:rFonts w:ascii="Times New Roman" w:hAnsi="Times New Roman" w:cs="Times New Roman"/>
          <w:sz w:val="20"/>
          <w:szCs w:val="20"/>
        </w:rPr>
      </w:pPr>
    </w:p>
    <w:p w:rsidR="00F21820" w:rsidRDefault="00F21820" w:rsidP="00932B66">
      <w:pPr>
        <w:pStyle w:val="NoSpacing"/>
        <w:ind w:left="1134" w:right="-427"/>
        <w:rPr>
          <w:rFonts w:ascii="Times New Roman" w:hAnsi="Times New Roman" w:cs="Times New Roman"/>
          <w:sz w:val="20"/>
          <w:szCs w:val="20"/>
        </w:rPr>
      </w:pPr>
    </w:p>
    <w:p w:rsidR="00F21820" w:rsidRDefault="00F21820" w:rsidP="00932B66">
      <w:pPr>
        <w:pStyle w:val="NoSpacing"/>
        <w:ind w:left="1134" w:right="-427"/>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932B66" w:rsidRDefault="00932B66" w:rsidP="00932B66">
      <w:pPr>
        <w:pStyle w:val="NoSpacing"/>
        <w:ind w:left="1134"/>
        <w:rPr>
          <w:rFonts w:ascii="Times New Roman" w:hAnsi="Times New Roman" w:cs="Times New Roman"/>
          <w:sz w:val="20"/>
          <w:szCs w:val="20"/>
        </w:rPr>
      </w:pPr>
    </w:p>
    <w:p w:rsidR="00F21820" w:rsidRPr="00B26928" w:rsidRDefault="00F21820" w:rsidP="00932B66">
      <w:pPr>
        <w:pStyle w:val="NoSpacing"/>
        <w:ind w:left="1134"/>
        <w:rPr>
          <w:rFonts w:ascii="Times New Roman" w:hAnsi="Times New Roman" w:cs="Times New Roman"/>
          <w:sz w:val="20"/>
          <w:szCs w:val="20"/>
        </w:rPr>
      </w:pPr>
      <w:r w:rsidRPr="00B26928">
        <w:rPr>
          <w:rFonts w:ascii="Times New Roman" w:hAnsi="Times New Roman" w:cs="Times New Roman"/>
          <w:sz w:val="20"/>
          <w:szCs w:val="20"/>
        </w:rPr>
        <w:t>Nosūtīt:</w:t>
      </w:r>
    </w:p>
    <w:p w:rsidR="00F21820" w:rsidRPr="00B26928" w:rsidRDefault="00F21820" w:rsidP="00932B66">
      <w:pPr>
        <w:pStyle w:val="NoSpacing"/>
        <w:numPr>
          <w:ilvl w:val="0"/>
          <w:numId w:val="2"/>
        </w:numPr>
        <w:ind w:left="1134"/>
        <w:rPr>
          <w:rFonts w:ascii="Times New Roman" w:hAnsi="Times New Roman" w:cs="Times New Roman"/>
          <w:sz w:val="20"/>
          <w:szCs w:val="20"/>
        </w:rPr>
      </w:pPr>
      <w:r w:rsidRPr="00B26928">
        <w:rPr>
          <w:rFonts w:ascii="Times New Roman" w:hAnsi="Times New Roman" w:cs="Times New Roman"/>
          <w:sz w:val="20"/>
          <w:szCs w:val="20"/>
        </w:rPr>
        <w:t xml:space="preserve">izrakstu kopējo – Īp. nod.(1.eks); </w:t>
      </w:r>
    </w:p>
    <w:p w:rsidR="00F21820" w:rsidRPr="00B26928" w:rsidRDefault="00F21820" w:rsidP="00932B66">
      <w:pPr>
        <w:pStyle w:val="NoSpacing"/>
        <w:numPr>
          <w:ilvl w:val="0"/>
          <w:numId w:val="2"/>
        </w:numPr>
        <w:ind w:left="1134"/>
        <w:rPr>
          <w:rFonts w:ascii="Times New Roman" w:hAnsi="Times New Roman" w:cs="Times New Roman"/>
          <w:sz w:val="20"/>
          <w:szCs w:val="20"/>
        </w:rPr>
      </w:pPr>
      <w:r>
        <w:rPr>
          <w:rFonts w:ascii="Times New Roman" w:hAnsi="Times New Roman" w:cs="Times New Roman"/>
          <w:sz w:val="20"/>
          <w:szCs w:val="20"/>
        </w:rPr>
        <w:t>finanšu  nodaļai (1.eks.)</w:t>
      </w:r>
    </w:p>
    <w:p w:rsidR="00F21820" w:rsidRPr="00B26928" w:rsidRDefault="00F21820" w:rsidP="00932B66">
      <w:pPr>
        <w:pStyle w:val="NoSpacing"/>
        <w:ind w:left="1134"/>
        <w:rPr>
          <w:rFonts w:ascii="Times New Roman" w:hAnsi="Times New Roman" w:cs="Times New Roman"/>
          <w:sz w:val="20"/>
          <w:szCs w:val="20"/>
        </w:rPr>
      </w:pPr>
      <w:r w:rsidRPr="00B26928">
        <w:rPr>
          <w:rFonts w:ascii="Times New Roman" w:hAnsi="Times New Roman" w:cs="Times New Roman"/>
          <w:sz w:val="20"/>
          <w:szCs w:val="20"/>
        </w:rPr>
        <w:t>____________________________________________________________________</w:t>
      </w:r>
    </w:p>
    <w:p w:rsidR="00F21820" w:rsidRPr="00B26928" w:rsidRDefault="00F21820" w:rsidP="00932B66">
      <w:pPr>
        <w:pStyle w:val="NoSpacing"/>
        <w:ind w:left="1134"/>
        <w:rPr>
          <w:rFonts w:ascii="Times New Roman" w:hAnsi="Times New Roman" w:cs="Times New Roman"/>
          <w:sz w:val="20"/>
          <w:szCs w:val="20"/>
        </w:rPr>
      </w:pPr>
      <w:r w:rsidRPr="00B26928">
        <w:rPr>
          <w:rFonts w:ascii="Times New Roman" w:hAnsi="Times New Roman" w:cs="Times New Roman"/>
          <w:sz w:val="20"/>
          <w:szCs w:val="20"/>
        </w:rPr>
        <w:t>Sagatavoja Īpašumu nodaļa (I.Artihoviča), saskaņots ar nod.vadītāju V.Bērzāju</w:t>
      </w:r>
    </w:p>
    <w:p w:rsidR="00932B66" w:rsidRDefault="00932B66" w:rsidP="00E83E4F">
      <w:pPr>
        <w:jc w:val="right"/>
        <w:rPr>
          <w:rFonts w:ascii="Times New Roman" w:hAnsi="Times New Roman" w:cs="Times New Roman"/>
          <w:i/>
          <w:sz w:val="24"/>
          <w:szCs w:val="24"/>
        </w:rPr>
      </w:pPr>
    </w:p>
    <w:p w:rsidR="00E83E4F" w:rsidRDefault="00E83E4F" w:rsidP="00932B66">
      <w:pPr>
        <w:ind w:left="1134" w:right="-568"/>
        <w:jc w:val="right"/>
        <w:rPr>
          <w:rFonts w:ascii="Times New Roman" w:hAnsi="Times New Roman" w:cs="Times New Roman"/>
          <w:i/>
          <w:sz w:val="24"/>
          <w:szCs w:val="24"/>
        </w:rPr>
      </w:pPr>
      <w:r w:rsidRPr="00E83E4F">
        <w:rPr>
          <w:rFonts w:ascii="Times New Roman" w:hAnsi="Times New Roman" w:cs="Times New Roman"/>
          <w:i/>
          <w:sz w:val="24"/>
          <w:szCs w:val="24"/>
        </w:rPr>
        <w:lastRenderedPageBreak/>
        <w:t>P</w:t>
      </w:r>
      <w:r w:rsidR="004A64A2" w:rsidRPr="00E83E4F">
        <w:rPr>
          <w:rFonts w:ascii="Times New Roman" w:hAnsi="Times New Roman" w:cs="Times New Roman"/>
          <w:i/>
          <w:sz w:val="24"/>
          <w:szCs w:val="24"/>
        </w:rPr>
        <w:t>rojekts</w:t>
      </w:r>
    </w:p>
    <w:p w:rsidR="00E83E4F" w:rsidRDefault="002B5D6A" w:rsidP="00932B66">
      <w:pPr>
        <w:pStyle w:val="NoSpacing"/>
        <w:ind w:left="1134" w:right="-568"/>
        <w:jc w:val="center"/>
        <w:rPr>
          <w:rFonts w:ascii="Times New Roman" w:hAnsi="Times New Roman" w:cs="Times New Roman"/>
          <w:sz w:val="24"/>
          <w:szCs w:val="24"/>
        </w:rPr>
      </w:pPr>
      <w:r>
        <w:rPr>
          <w:rFonts w:ascii="Times New Roman" w:hAnsi="Times New Roman" w:cs="Times New Roman"/>
          <w:sz w:val="24"/>
          <w:szCs w:val="24"/>
        </w:rPr>
        <w:t>12</w:t>
      </w:r>
      <w:r w:rsidR="00932B66">
        <w:rPr>
          <w:rFonts w:ascii="Times New Roman" w:hAnsi="Times New Roman" w:cs="Times New Roman"/>
          <w:sz w:val="24"/>
          <w:szCs w:val="24"/>
        </w:rPr>
        <w:t>.§.</w:t>
      </w:r>
    </w:p>
    <w:p w:rsidR="00932B66" w:rsidRPr="00932B66" w:rsidRDefault="00932B66" w:rsidP="00932B66">
      <w:pPr>
        <w:pStyle w:val="NoSpacing"/>
        <w:ind w:left="1134" w:right="-568"/>
        <w:jc w:val="center"/>
        <w:rPr>
          <w:rFonts w:ascii="Times New Roman" w:hAnsi="Times New Roman" w:cs="Times New Roman"/>
          <w:sz w:val="24"/>
          <w:szCs w:val="24"/>
        </w:rPr>
      </w:pPr>
    </w:p>
    <w:p w:rsidR="00E83E4F" w:rsidRPr="00E83E4F" w:rsidRDefault="00E83E4F" w:rsidP="00932B66">
      <w:pPr>
        <w:spacing w:after="0" w:line="240" w:lineRule="auto"/>
        <w:ind w:left="1134" w:right="-568"/>
        <w:rPr>
          <w:rFonts w:ascii="Times New Roman" w:hAnsi="Times New Roman" w:cs="Times New Roman"/>
          <w:b/>
          <w:sz w:val="24"/>
          <w:szCs w:val="24"/>
        </w:rPr>
      </w:pPr>
      <w:r w:rsidRPr="00E83E4F">
        <w:rPr>
          <w:rFonts w:ascii="Times New Roman" w:hAnsi="Times New Roman" w:cs="Times New Roman"/>
          <w:b/>
          <w:sz w:val="24"/>
          <w:szCs w:val="24"/>
        </w:rPr>
        <w:t xml:space="preserve">Par Slampes un Džūkstes pagastu pārvaldes </w:t>
      </w:r>
    </w:p>
    <w:p w:rsidR="00E83E4F" w:rsidRDefault="00E83E4F" w:rsidP="00932B66">
      <w:pPr>
        <w:spacing w:after="0" w:line="240" w:lineRule="auto"/>
        <w:ind w:left="1134" w:right="-568"/>
        <w:rPr>
          <w:rFonts w:ascii="Times New Roman" w:hAnsi="Times New Roman" w:cs="Times New Roman"/>
          <w:b/>
          <w:sz w:val="24"/>
          <w:szCs w:val="24"/>
        </w:rPr>
      </w:pPr>
      <w:r w:rsidRPr="00E83E4F">
        <w:rPr>
          <w:rFonts w:ascii="Times New Roman" w:hAnsi="Times New Roman" w:cs="Times New Roman"/>
          <w:b/>
          <w:sz w:val="24"/>
          <w:szCs w:val="24"/>
        </w:rPr>
        <w:t>bezcerīgo debitoru parādu norakstīšanu</w:t>
      </w:r>
    </w:p>
    <w:p w:rsidR="00E83E4F" w:rsidRPr="00E83E4F" w:rsidRDefault="00E83E4F" w:rsidP="00932B66">
      <w:pPr>
        <w:spacing w:after="0" w:line="240" w:lineRule="auto"/>
        <w:ind w:left="1134" w:right="-568"/>
        <w:rPr>
          <w:rFonts w:ascii="Times New Roman" w:hAnsi="Times New Roman" w:cs="Times New Roman"/>
          <w:b/>
          <w:sz w:val="24"/>
          <w:szCs w:val="24"/>
        </w:rPr>
      </w:pPr>
    </w:p>
    <w:p w:rsidR="00E83E4F" w:rsidRPr="008F7189" w:rsidRDefault="00E83E4F" w:rsidP="008F7189">
      <w:pPr>
        <w:ind w:left="1134" w:right="-568"/>
        <w:jc w:val="both"/>
        <w:rPr>
          <w:rFonts w:ascii="Times New Roman" w:hAnsi="Times New Roman" w:cs="Times New Roman"/>
          <w:i/>
          <w:sz w:val="24"/>
          <w:szCs w:val="24"/>
        </w:rPr>
      </w:pPr>
      <w:r w:rsidRPr="00E83E4F">
        <w:rPr>
          <w:rFonts w:ascii="Times New Roman" w:hAnsi="Times New Roman" w:cs="Times New Roman"/>
          <w:i/>
          <w:sz w:val="24"/>
          <w:szCs w:val="24"/>
        </w:rPr>
        <w:t>Iesniegt izskatīša</w:t>
      </w:r>
      <w:r w:rsidR="008F7189">
        <w:rPr>
          <w:rFonts w:ascii="Times New Roman" w:hAnsi="Times New Roman" w:cs="Times New Roman"/>
          <w:i/>
          <w:sz w:val="24"/>
          <w:szCs w:val="24"/>
        </w:rPr>
        <w:t>nai Domei šādu lēmuma projektu:</w:t>
      </w:r>
    </w:p>
    <w:p w:rsidR="00E83E4F" w:rsidRPr="00E83E4F" w:rsidRDefault="00E83E4F" w:rsidP="008F7189">
      <w:pPr>
        <w:ind w:left="1134" w:right="-568" w:firstLine="306"/>
        <w:jc w:val="both"/>
        <w:rPr>
          <w:rFonts w:ascii="Times New Roman" w:hAnsi="Times New Roman" w:cs="Times New Roman"/>
          <w:sz w:val="24"/>
          <w:szCs w:val="24"/>
        </w:rPr>
      </w:pPr>
      <w:r w:rsidRPr="00E83E4F">
        <w:rPr>
          <w:rFonts w:ascii="Times New Roman" w:hAnsi="Times New Roman" w:cs="Times New Roman"/>
          <w:sz w:val="24"/>
          <w:szCs w:val="24"/>
        </w:rPr>
        <w:t>Pamatojoties uz Ministru kabineta 2009.gada 15.decembra noteikumu Nr.1486 „Kārtība kādā budžeta iestādes kārto grāmatvedības uzskaiti” 100.punktu „</w:t>
      </w:r>
      <w:r w:rsidRPr="00E83E4F">
        <w:rPr>
          <w:rFonts w:ascii="Times New Roman" w:hAnsi="Times New Roman" w:cs="Times New Roman"/>
          <w:color w:val="414142"/>
          <w:sz w:val="24"/>
          <w:szCs w:val="24"/>
          <w:shd w:val="clear" w:color="auto" w:fill="FFFFFF"/>
        </w:rPr>
        <w:t>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r w:rsidRPr="00E83E4F">
        <w:rPr>
          <w:rFonts w:ascii="Times New Roman" w:hAnsi="Times New Roman" w:cs="Times New Roman"/>
          <w:sz w:val="24"/>
          <w:szCs w:val="24"/>
        </w:rPr>
        <w:t xml:space="preserve">”, Tukuma novada Domes 2015.gada 14.septembra noteikumu Nr.13 „Tukuma novada pašvaldības Grāmatvedības uzskaites kārtība” 474.punktu, lai atspoguļotu Slampes un Džūkstes pagastu pārvaldes patieso finansiālo stāvokli 2015.gada finanšu pārskatā, atļaut norakstīt no konta 2319 „Pārējās prasības pret pircējiem un pasūtītājiem”, 2330 „Uzkrājumi nedrošām prasībām”, šādus bezcerīgos debitoru parādus 1952.57  </w:t>
      </w:r>
      <w:r w:rsidRPr="008F7189">
        <w:rPr>
          <w:rFonts w:ascii="Times New Roman" w:hAnsi="Times New Roman" w:cs="Times New Roman"/>
          <w:i/>
          <w:sz w:val="24"/>
          <w:szCs w:val="24"/>
        </w:rPr>
        <w:t>euro</w:t>
      </w:r>
      <w:r w:rsidRPr="00E83E4F">
        <w:rPr>
          <w:rFonts w:ascii="Times New Roman" w:hAnsi="Times New Roman" w:cs="Times New Roman"/>
          <w:sz w:val="24"/>
          <w:szCs w:val="24"/>
        </w:rPr>
        <w:t xml:space="preserve"> apmērā: </w:t>
      </w:r>
    </w:p>
    <w:p w:rsidR="004A64A2" w:rsidRPr="008F7189" w:rsidRDefault="008F7189" w:rsidP="008F7189">
      <w:pPr>
        <w:pStyle w:val="ListParagraph"/>
        <w:spacing w:line="240" w:lineRule="auto"/>
        <w:ind w:left="1134" w:right="-568"/>
        <w:jc w:val="both"/>
        <w:rPr>
          <w:sz w:val="20"/>
        </w:rPr>
      </w:pPr>
      <w:r>
        <w:rPr>
          <w:sz w:val="20"/>
        </w:rPr>
        <w:t xml:space="preserve">Nosūtīt : </w:t>
      </w:r>
      <w:r w:rsidR="004A64A2" w:rsidRPr="004A64A2">
        <w:rPr>
          <w:sz w:val="20"/>
        </w:rPr>
        <w:t>Fin nod.</w:t>
      </w:r>
    </w:p>
    <w:p w:rsidR="00E83E4F" w:rsidRPr="004A64A2" w:rsidRDefault="004A64A2" w:rsidP="00932B66">
      <w:pPr>
        <w:spacing w:after="0" w:line="240" w:lineRule="auto"/>
        <w:ind w:left="1134" w:right="-568"/>
        <w:jc w:val="both"/>
        <w:rPr>
          <w:rFonts w:ascii="Times New Roman" w:hAnsi="Times New Roman" w:cs="Times New Roman"/>
          <w:sz w:val="20"/>
          <w:szCs w:val="20"/>
        </w:rPr>
      </w:pPr>
      <w:r>
        <w:rPr>
          <w:rFonts w:ascii="Times New Roman" w:hAnsi="Times New Roman" w:cs="Times New Roman"/>
          <w:sz w:val="20"/>
          <w:szCs w:val="20"/>
        </w:rPr>
        <w:t>Sagatavoja: Ī.</w:t>
      </w:r>
      <w:r w:rsidR="00E83E4F" w:rsidRPr="004A64A2">
        <w:rPr>
          <w:rFonts w:ascii="Times New Roman" w:hAnsi="Times New Roman" w:cs="Times New Roman"/>
          <w:sz w:val="20"/>
          <w:szCs w:val="20"/>
        </w:rPr>
        <w:t>Jēgere</w:t>
      </w:r>
    </w:p>
    <w:p w:rsidR="001145F8" w:rsidRDefault="001145F8" w:rsidP="008F7189">
      <w:pPr>
        <w:pStyle w:val="NoSpacing"/>
        <w:ind w:right="-568"/>
        <w:rPr>
          <w:rFonts w:ascii="Times New Roman" w:hAnsi="Times New Roman" w:cs="Times New Roman"/>
          <w:sz w:val="24"/>
          <w:szCs w:val="24"/>
        </w:rPr>
      </w:pPr>
    </w:p>
    <w:p w:rsidR="001145F8" w:rsidRDefault="001145F8" w:rsidP="00932B66">
      <w:pPr>
        <w:pStyle w:val="NoSpacing"/>
        <w:ind w:left="1134" w:right="-568"/>
        <w:rPr>
          <w:rFonts w:ascii="Times New Roman" w:hAnsi="Times New Roman" w:cs="Times New Roman"/>
          <w:sz w:val="24"/>
          <w:szCs w:val="24"/>
        </w:rPr>
      </w:pPr>
    </w:p>
    <w:p w:rsidR="008F7189" w:rsidRDefault="008F7189" w:rsidP="008F7189">
      <w:pPr>
        <w:ind w:left="1134" w:right="-568"/>
        <w:jc w:val="right"/>
        <w:rPr>
          <w:rFonts w:ascii="Times New Roman" w:hAnsi="Times New Roman" w:cs="Times New Roman"/>
          <w:i/>
          <w:sz w:val="24"/>
          <w:szCs w:val="24"/>
        </w:rPr>
      </w:pPr>
      <w:r w:rsidRPr="00E83E4F">
        <w:rPr>
          <w:rFonts w:ascii="Times New Roman" w:hAnsi="Times New Roman" w:cs="Times New Roman"/>
          <w:i/>
          <w:sz w:val="24"/>
          <w:szCs w:val="24"/>
        </w:rPr>
        <w:t>Projekts</w:t>
      </w:r>
    </w:p>
    <w:p w:rsidR="004A64A2" w:rsidRDefault="004A64A2" w:rsidP="00932B66">
      <w:pPr>
        <w:spacing w:after="0" w:line="240" w:lineRule="auto"/>
        <w:ind w:left="1134" w:right="-568"/>
        <w:jc w:val="center"/>
        <w:rPr>
          <w:rFonts w:ascii="Times New Roman" w:eastAsia="Times New Roman" w:hAnsi="Times New Roman" w:cs="Times New Roman"/>
          <w:color w:val="000000"/>
          <w:sz w:val="24"/>
          <w:szCs w:val="20"/>
          <w:lang w:eastAsia="lv-LV"/>
        </w:rPr>
      </w:pPr>
    </w:p>
    <w:p w:rsidR="00A1549B" w:rsidRDefault="00A1549B">
      <w:pPr>
        <w:rPr>
          <w:rFonts w:ascii="Times New Roman" w:eastAsia="Times New Roman" w:hAnsi="Times New Roman" w:cs="Times New Roman"/>
          <w:color w:val="000000"/>
          <w:sz w:val="24"/>
          <w:szCs w:val="20"/>
          <w:lang w:eastAsia="lv-LV"/>
        </w:rPr>
      </w:pPr>
      <w:r>
        <w:rPr>
          <w:rFonts w:ascii="Times New Roman" w:eastAsia="Times New Roman" w:hAnsi="Times New Roman" w:cs="Times New Roman"/>
          <w:color w:val="000000"/>
          <w:sz w:val="24"/>
          <w:szCs w:val="20"/>
          <w:lang w:eastAsia="lv-LV"/>
        </w:rPr>
        <w:br w:type="page"/>
      </w:r>
    </w:p>
    <w:p w:rsidR="00340A22" w:rsidRPr="004B781C" w:rsidRDefault="002B5D6A" w:rsidP="00932B66">
      <w:pPr>
        <w:spacing w:after="0" w:line="240" w:lineRule="auto"/>
        <w:ind w:left="1134" w:right="-568"/>
        <w:jc w:val="center"/>
        <w:rPr>
          <w:rFonts w:ascii="Times New Roman" w:eastAsia="Times New Roman" w:hAnsi="Times New Roman" w:cs="Times New Roman"/>
          <w:color w:val="000000"/>
          <w:sz w:val="24"/>
          <w:szCs w:val="20"/>
          <w:lang w:eastAsia="lv-LV"/>
        </w:rPr>
      </w:pPr>
      <w:r>
        <w:rPr>
          <w:rFonts w:ascii="Times New Roman" w:eastAsia="Times New Roman" w:hAnsi="Times New Roman" w:cs="Times New Roman"/>
          <w:color w:val="000000"/>
          <w:sz w:val="24"/>
          <w:szCs w:val="20"/>
          <w:lang w:eastAsia="lv-LV"/>
        </w:rPr>
        <w:lastRenderedPageBreak/>
        <w:t>13</w:t>
      </w:r>
      <w:r w:rsidR="00340A22" w:rsidRPr="004B781C">
        <w:rPr>
          <w:rFonts w:ascii="Times New Roman" w:eastAsia="Times New Roman" w:hAnsi="Times New Roman" w:cs="Times New Roman"/>
          <w:color w:val="000000"/>
          <w:sz w:val="24"/>
          <w:szCs w:val="20"/>
          <w:lang w:eastAsia="lv-LV"/>
        </w:rPr>
        <w:t>.§.</w:t>
      </w:r>
    </w:p>
    <w:p w:rsidR="00340A22" w:rsidRPr="004B781C" w:rsidRDefault="00340A22" w:rsidP="00932B66">
      <w:pPr>
        <w:spacing w:after="0" w:line="240" w:lineRule="auto"/>
        <w:ind w:left="1134" w:right="-568"/>
        <w:jc w:val="both"/>
        <w:rPr>
          <w:rFonts w:ascii="Times New Roman" w:eastAsia="Times New Roman" w:hAnsi="Times New Roman" w:cs="Times New Roman"/>
          <w:b/>
          <w:sz w:val="24"/>
          <w:szCs w:val="20"/>
          <w:lang w:eastAsia="lv-LV"/>
        </w:rPr>
      </w:pPr>
    </w:p>
    <w:p w:rsidR="00340A22" w:rsidRPr="004B781C" w:rsidRDefault="00340A22" w:rsidP="00932B66">
      <w:pPr>
        <w:spacing w:after="0" w:line="240" w:lineRule="auto"/>
        <w:ind w:left="1134" w:right="-568"/>
        <w:rPr>
          <w:rFonts w:ascii="Times New Roman" w:eastAsia="Times New Roman" w:hAnsi="Times New Roman" w:cs="Times New Roman"/>
          <w:b/>
          <w:sz w:val="24"/>
          <w:szCs w:val="24"/>
          <w:shd w:val="clear" w:color="auto" w:fill="FFFFFF"/>
          <w:lang w:val="de-DE" w:eastAsia="lv-LV"/>
        </w:rPr>
      </w:pPr>
      <w:r w:rsidRPr="004B781C">
        <w:rPr>
          <w:rFonts w:ascii="Times New Roman" w:eastAsia="Times New Roman" w:hAnsi="Times New Roman" w:cs="Times New Roman"/>
          <w:b/>
          <w:sz w:val="24"/>
          <w:szCs w:val="20"/>
          <w:lang w:eastAsia="lv-LV"/>
        </w:rPr>
        <w:t xml:space="preserve">Par projektu </w:t>
      </w:r>
      <w:r w:rsidRPr="004B781C">
        <w:rPr>
          <w:rFonts w:ascii="Times New Roman" w:eastAsia="Times New Roman" w:hAnsi="Times New Roman" w:cs="Times New Roman"/>
          <w:b/>
          <w:sz w:val="24"/>
          <w:szCs w:val="24"/>
          <w:lang w:val="de-DE" w:eastAsia="lv-LV"/>
        </w:rPr>
        <w:t>"</w:t>
      </w:r>
      <w:r w:rsidRPr="004B781C">
        <w:rPr>
          <w:rFonts w:ascii="Times New Roman" w:eastAsia="Times New Roman" w:hAnsi="Times New Roman" w:cs="Times New Roman"/>
          <w:b/>
          <w:sz w:val="24"/>
          <w:szCs w:val="24"/>
          <w:shd w:val="clear" w:color="auto" w:fill="FFFFFF"/>
          <w:lang w:val="de-DE" w:eastAsia="lv-LV"/>
        </w:rPr>
        <w:t>Kuņģa – zarnu trakta</w:t>
      </w:r>
    </w:p>
    <w:p w:rsidR="00340A22" w:rsidRPr="004B781C" w:rsidRDefault="00340A22" w:rsidP="00932B66">
      <w:pPr>
        <w:spacing w:after="0" w:line="240" w:lineRule="auto"/>
        <w:ind w:left="1134" w:right="-568"/>
        <w:rPr>
          <w:rFonts w:ascii="Times New Roman" w:eastAsia="Times New Roman" w:hAnsi="Times New Roman" w:cs="Times New Roman"/>
          <w:b/>
          <w:sz w:val="24"/>
          <w:szCs w:val="24"/>
          <w:shd w:val="clear" w:color="auto" w:fill="FFFFFF"/>
          <w:lang w:val="de-DE" w:eastAsia="lv-LV"/>
        </w:rPr>
      </w:pPr>
      <w:r w:rsidRPr="004B781C">
        <w:rPr>
          <w:rFonts w:ascii="Times New Roman" w:eastAsia="Times New Roman" w:hAnsi="Times New Roman" w:cs="Times New Roman"/>
          <w:b/>
          <w:sz w:val="24"/>
          <w:szCs w:val="24"/>
          <w:shd w:val="clear" w:color="auto" w:fill="FFFFFF"/>
          <w:lang w:val="de-DE" w:eastAsia="lv-LV"/>
        </w:rPr>
        <w:t>audzēju novēršanas pētījums, agrīni</w:t>
      </w:r>
    </w:p>
    <w:p w:rsidR="00340A22" w:rsidRPr="004B781C" w:rsidRDefault="00340A22" w:rsidP="00932B66">
      <w:pPr>
        <w:spacing w:after="0" w:line="240" w:lineRule="auto"/>
        <w:ind w:left="1134" w:right="-568"/>
        <w:rPr>
          <w:rFonts w:ascii="Times New Roman" w:eastAsia="Times New Roman" w:hAnsi="Times New Roman" w:cs="Times New Roman"/>
          <w:b/>
          <w:sz w:val="24"/>
          <w:szCs w:val="24"/>
          <w:shd w:val="clear" w:color="auto" w:fill="FFFFFF"/>
          <w:lang w:val="de-DE" w:eastAsia="lv-LV"/>
        </w:rPr>
      </w:pPr>
      <w:r w:rsidRPr="004B781C">
        <w:rPr>
          <w:rFonts w:ascii="Times New Roman" w:eastAsia="Times New Roman" w:hAnsi="Times New Roman" w:cs="Times New Roman"/>
          <w:b/>
          <w:sz w:val="24"/>
          <w:szCs w:val="24"/>
          <w:shd w:val="clear" w:color="auto" w:fill="FFFFFF"/>
          <w:lang w:val="de-DE" w:eastAsia="lv-LV"/>
        </w:rPr>
        <w:t>atklājot atrofisku gastrītu un resnās</w:t>
      </w:r>
    </w:p>
    <w:p w:rsidR="00340A22" w:rsidRPr="004B781C" w:rsidRDefault="00340A22" w:rsidP="00932B66">
      <w:pPr>
        <w:spacing w:after="0" w:line="240" w:lineRule="auto"/>
        <w:ind w:left="1134" w:right="-568"/>
        <w:rPr>
          <w:rFonts w:ascii="Times New Roman" w:eastAsia="Times New Roman" w:hAnsi="Times New Roman" w:cs="Times New Roman"/>
          <w:b/>
          <w:sz w:val="24"/>
          <w:szCs w:val="20"/>
          <w:lang w:eastAsia="lv-LV"/>
        </w:rPr>
      </w:pPr>
      <w:r w:rsidRPr="004B781C">
        <w:rPr>
          <w:rFonts w:ascii="Times New Roman" w:eastAsia="Times New Roman" w:hAnsi="Times New Roman" w:cs="Times New Roman"/>
          <w:b/>
          <w:sz w:val="24"/>
          <w:szCs w:val="24"/>
          <w:shd w:val="clear" w:color="auto" w:fill="FFFFFF"/>
          <w:lang w:val="de-DE" w:eastAsia="lv-LV"/>
        </w:rPr>
        <w:t>un taisnās zarnas bojājumus</w:t>
      </w:r>
      <w:r w:rsidRPr="004B781C">
        <w:rPr>
          <w:rFonts w:ascii="Times New Roman" w:eastAsia="Times New Roman" w:hAnsi="Times New Roman" w:cs="Times New Roman"/>
          <w:b/>
          <w:sz w:val="24"/>
          <w:szCs w:val="24"/>
          <w:lang w:val="de-DE" w:eastAsia="lv-LV"/>
        </w:rPr>
        <w:t>" (GISTAR)</w:t>
      </w:r>
    </w:p>
    <w:p w:rsidR="00340A22" w:rsidRPr="004B781C" w:rsidRDefault="00340A22" w:rsidP="00932B66">
      <w:pPr>
        <w:spacing w:after="0" w:line="240" w:lineRule="auto"/>
        <w:ind w:left="1134" w:right="-568"/>
        <w:rPr>
          <w:rFonts w:ascii="Times New Roman" w:eastAsia="Times New Roman" w:hAnsi="Times New Roman" w:cs="Times New Roman"/>
          <w:b/>
          <w:sz w:val="24"/>
          <w:szCs w:val="20"/>
          <w:lang w:eastAsia="lv-LV"/>
        </w:rPr>
      </w:pPr>
    </w:p>
    <w:p w:rsidR="00340A22" w:rsidRPr="004B781C" w:rsidRDefault="00340A22" w:rsidP="00932B66">
      <w:pPr>
        <w:spacing w:after="0" w:line="240" w:lineRule="auto"/>
        <w:ind w:left="1134" w:right="-568"/>
        <w:rPr>
          <w:rFonts w:ascii="Times New Roman" w:eastAsia="Times New Roman" w:hAnsi="Times New Roman" w:cs="Times New Roman"/>
          <w:b/>
          <w:sz w:val="24"/>
          <w:szCs w:val="20"/>
          <w:lang w:eastAsia="lv-LV"/>
        </w:rPr>
      </w:pPr>
    </w:p>
    <w:p w:rsidR="00340A22" w:rsidRPr="004B781C" w:rsidRDefault="00340A22" w:rsidP="00932B66">
      <w:pPr>
        <w:spacing w:after="0" w:line="240" w:lineRule="auto"/>
        <w:ind w:left="1134" w:right="-568"/>
        <w:rPr>
          <w:rFonts w:ascii="Times New Roman" w:eastAsia="Times New Roman" w:hAnsi="Times New Roman" w:cs="Times New Roman"/>
          <w:b/>
          <w:sz w:val="24"/>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i/>
          <w:color w:val="000000"/>
          <w:sz w:val="24"/>
          <w:szCs w:val="20"/>
          <w:lang w:eastAsia="lv-LV"/>
        </w:rPr>
      </w:pPr>
      <w:r w:rsidRPr="004B781C">
        <w:rPr>
          <w:rFonts w:ascii="Times New Roman" w:eastAsia="Times New Roman" w:hAnsi="Times New Roman" w:cs="Times New Roman"/>
          <w:i/>
          <w:color w:val="000000"/>
          <w:sz w:val="24"/>
          <w:szCs w:val="20"/>
          <w:lang w:eastAsia="lv-LV"/>
        </w:rPr>
        <w:t>Iesniegt izskatīšanai Domei šādu lēmuma projektu:</w:t>
      </w:r>
    </w:p>
    <w:p w:rsidR="00340A22" w:rsidRPr="004B781C" w:rsidRDefault="00340A22" w:rsidP="00932B66">
      <w:pPr>
        <w:spacing w:after="0" w:line="240" w:lineRule="auto"/>
        <w:ind w:left="1134" w:right="-568"/>
        <w:rPr>
          <w:rFonts w:ascii="Times New Roman" w:eastAsia="Times New Roman" w:hAnsi="Times New Roman" w:cs="Times New Roman"/>
          <w:b/>
          <w:sz w:val="24"/>
          <w:szCs w:val="20"/>
          <w:lang w:eastAsia="lv-LV"/>
        </w:rPr>
      </w:pPr>
    </w:p>
    <w:p w:rsidR="00340A22" w:rsidRPr="004B781C" w:rsidRDefault="00340A22" w:rsidP="00932B66">
      <w:pPr>
        <w:spacing w:after="0" w:line="240" w:lineRule="auto"/>
        <w:ind w:left="1134" w:right="-568"/>
        <w:rPr>
          <w:rFonts w:ascii="Times New Roman" w:eastAsia="Times New Roman" w:hAnsi="Times New Roman" w:cs="Times New Roman"/>
          <w:b/>
          <w:sz w:val="24"/>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sz w:val="24"/>
          <w:szCs w:val="24"/>
          <w:lang w:eastAsia="lv-LV"/>
        </w:rPr>
      </w:pPr>
      <w:r w:rsidRPr="004B781C">
        <w:rPr>
          <w:rFonts w:ascii="Times New Roman" w:eastAsia="Times New Roman" w:hAnsi="Times New Roman" w:cs="Times New Roman"/>
          <w:sz w:val="24"/>
          <w:szCs w:val="24"/>
          <w:lang w:eastAsia="lv-LV"/>
        </w:rPr>
        <w:tab/>
        <w:t>Tukuma novada Dome plāno sadarboties ar Latvijas Universitātes Medicīnas fakultāti (LU) un Starptautisko vēža pētniecības aģentūru projekta “</w:t>
      </w:r>
      <w:r w:rsidRPr="006920BB">
        <w:rPr>
          <w:rFonts w:ascii="Times New Roman" w:eastAsia="Times New Roman" w:hAnsi="Times New Roman" w:cs="Times New Roman"/>
          <w:sz w:val="24"/>
          <w:szCs w:val="24"/>
          <w:shd w:val="clear" w:color="auto" w:fill="FFFFFF"/>
          <w:lang w:eastAsia="lv-LV"/>
        </w:rPr>
        <w:t>Kuņģa – zarnu trakta audzēju novēršanas pētījums, agrīni atklājot atrofisku gastrītu un resnās un taisnās zarnas bojājumus“</w:t>
      </w:r>
      <w:r w:rsidRPr="006920BB">
        <w:rPr>
          <w:rFonts w:ascii="Times New Roman" w:eastAsia="Times New Roman" w:hAnsi="Times New Roman" w:cs="Times New Roman"/>
          <w:sz w:val="24"/>
          <w:szCs w:val="24"/>
          <w:lang w:eastAsia="lv-LV"/>
        </w:rPr>
        <w:t xml:space="preserve"> (GISTAR)</w:t>
      </w:r>
      <w:r w:rsidRPr="006920BB">
        <w:rPr>
          <w:rFonts w:ascii="Times New Roman" w:eastAsia="Times New Roman" w:hAnsi="Times New Roman" w:cs="Times New Roman"/>
          <w:b/>
          <w:sz w:val="24"/>
          <w:szCs w:val="24"/>
          <w:lang w:eastAsia="lv-LV"/>
        </w:rPr>
        <w:t xml:space="preserve"> </w:t>
      </w:r>
      <w:r w:rsidRPr="004B781C">
        <w:rPr>
          <w:rFonts w:ascii="Times New Roman" w:eastAsia="Times New Roman" w:hAnsi="Times New Roman" w:cs="Times New Roman"/>
          <w:sz w:val="24"/>
          <w:szCs w:val="24"/>
          <w:lang w:eastAsia="lv-LV"/>
        </w:rPr>
        <w:t>īstenošanā.</w:t>
      </w:r>
    </w:p>
    <w:p w:rsidR="00340A22" w:rsidRPr="006920BB" w:rsidRDefault="00340A22" w:rsidP="00932B66">
      <w:pPr>
        <w:spacing w:after="0" w:line="240" w:lineRule="auto"/>
        <w:ind w:left="1134" w:right="-568" w:firstLine="720"/>
        <w:jc w:val="both"/>
        <w:rPr>
          <w:rFonts w:ascii="Times New Roman" w:eastAsia="Times New Roman" w:hAnsi="Times New Roman" w:cs="Times New Roman"/>
          <w:sz w:val="24"/>
          <w:szCs w:val="20"/>
          <w:shd w:val="clear" w:color="auto" w:fill="FFFFFF"/>
          <w:lang w:eastAsia="lv-LV"/>
        </w:rPr>
      </w:pPr>
      <w:r w:rsidRPr="006920BB">
        <w:rPr>
          <w:rFonts w:ascii="Times New Roman" w:eastAsia="Times New Roman" w:hAnsi="Times New Roman" w:cs="Times New Roman"/>
          <w:sz w:val="24"/>
          <w:szCs w:val="20"/>
          <w:lang w:eastAsia="lv-LV"/>
        </w:rPr>
        <w:t xml:space="preserve">Projekta galvenais mērķis ir </w:t>
      </w:r>
      <w:r w:rsidRPr="006920BB">
        <w:rPr>
          <w:rFonts w:ascii="Times New Roman" w:eastAsia="Times New Roman" w:hAnsi="Times New Roman" w:cs="Times New Roman"/>
          <w:sz w:val="24"/>
          <w:szCs w:val="20"/>
          <w:shd w:val="clear" w:color="auto" w:fill="FFFFFF"/>
          <w:lang w:eastAsia="lv-LV"/>
        </w:rPr>
        <w:t>pētīt gremošanas trakta audzēju skrīninga iespējas, to agrīnu diagnostiku un procesa efektivitāti. </w:t>
      </w:r>
    </w:p>
    <w:p w:rsidR="00340A22" w:rsidRPr="004B781C" w:rsidRDefault="00340A22" w:rsidP="00932B66">
      <w:pPr>
        <w:spacing w:after="0" w:line="240" w:lineRule="auto"/>
        <w:ind w:left="1134" w:right="-568" w:firstLine="720"/>
        <w:jc w:val="both"/>
        <w:rPr>
          <w:rFonts w:ascii="Times New Roman" w:eastAsia="Times New Roman" w:hAnsi="Times New Roman" w:cs="Times New Roman"/>
          <w:snapToGrid w:val="0"/>
          <w:sz w:val="24"/>
          <w:lang w:eastAsia="lv-LV"/>
        </w:rPr>
      </w:pPr>
      <w:r w:rsidRPr="006920BB">
        <w:rPr>
          <w:rFonts w:ascii="Times New Roman" w:eastAsia="Times New Roman" w:hAnsi="Times New Roman" w:cs="Times New Roman"/>
          <w:sz w:val="24"/>
          <w:szCs w:val="20"/>
          <w:lang w:eastAsia="lv-LV"/>
        </w:rPr>
        <w:t>Projekta laikā v</w:t>
      </w:r>
      <w:r w:rsidRPr="006920BB">
        <w:rPr>
          <w:rFonts w:ascii="Times New Roman" w:eastAsia="Times New Roman" w:hAnsi="Times New Roman" w:cs="Times New Roman"/>
          <w:sz w:val="24"/>
          <w:szCs w:val="20"/>
          <w:shd w:val="clear" w:color="auto" w:fill="FFFFFF"/>
          <w:lang w:eastAsia="lv-LV"/>
        </w:rPr>
        <w:t>eseli indivīdi vecumā no 40 līdz 64 gadiem tiks uzaicināti labprātīgi piedalīties zinātniska</w:t>
      </w:r>
      <w:r w:rsidR="00C51F06" w:rsidRPr="006920BB">
        <w:rPr>
          <w:rFonts w:ascii="Times New Roman" w:eastAsia="Times New Roman" w:hAnsi="Times New Roman" w:cs="Times New Roman"/>
          <w:sz w:val="24"/>
          <w:szCs w:val="20"/>
          <w:shd w:val="clear" w:color="auto" w:fill="FFFFFF"/>
          <w:lang w:eastAsia="lv-LV"/>
        </w:rPr>
        <w:t>jā projektā. Tiks aizpildīta an</w:t>
      </w:r>
      <w:r w:rsidRPr="006920BB">
        <w:rPr>
          <w:rFonts w:ascii="Times New Roman" w:eastAsia="Times New Roman" w:hAnsi="Times New Roman" w:cs="Times New Roman"/>
          <w:sz w:val="24"/>
          <w:szCs w:val="20"/>
          <w:shd w:val="clear" w:color="auto" w:fill="FFFFFF"/>
          <w:lang w:eastAsia="lv-LV"/>
        </w:rPr>
        <w:t>k</w:t>
      </w:r>
      <w:r w:rsidR="00C51F06" w:rsidRPr="006920BB">
        <w:rPr>
          <w:rFonts w:ascii="Times New Roman" w:eastAsia="Times New Roman" w:hAnsi="Times New Roman" w:cs="Times New Roman"/>
          <w:sz w:val="24"/>
          <w:szCs w:val="20"/>
          <w:shd w:val="clear" w:color="auto" w:fill="FFFFFF"/>
          <w:lang w:eastAsia="lv-LV"/>
        </w:rPr>
        <w:t>e</w:t>
      </w:r>
      <w:r w:rsidRPr="006920BB">
        <w:rPr>
          <w:rFonts w:ascii="Times New Roman" w:eastAsia="Times New Roman" w:hAnsi="Times New Roman" w:cs="Times New Roman"/>
          <w:sz w:val="24"/>
          <w:szCs w:val="20"/>
          <w:shd w:val="clear" w:color="auto" w:fill="FFFFFF"/>
          <w:lang w:eastAsia="lv-LV"/>
        </w:rPr>
        <w:t>ta, kas apkopo dzīvesveida faktorus, kā arī iepriekšējās saslimšanas un sūdzības. Daļa dalībnieku, kuri būs izteikuši vēlmi piedalīties projektā, tiks uzaicināti turpmākajiem izmeklējumiem. Dalībnieku atlase notiks pēc nejaušības principa, bet  tiem dalībniekiem, kuriem būs nepieciešama tūlītēja medicīniska palīdzība, tiks rekomendēts veikt diagnostiskos testus. Atlasīto dalībnieku  grupai tiks piedāvāts nodot asins analīzes, lai identificētu kuņģa atrofijas pazīmes (stāvoklis, kam raksturīgs pastiprināts kuņģa vēždraudes risks) un veikt slēpto asins piejaukuma noteikšanas testu  izkārnījumos jeb fēcēs (lai atlasītu pacientus ar paaugstinātu kolorektālā vēža risku). Pacienti,  kuriem tests būs pozitīvs (novērotas novirzes no normas), tiks uzaicināti turpmākiem izmeklējumiem. Tiek plānota arī tālāka projektā iesaistīto pacientu novērošana 10-15 gadu periodā. Piedalīšanā</w:t>
      </w:r>
      <w:r w:rsidR="00C51F06" w:rsidRPr="006920BB">
        <w:rPr>
          <w:rFonts w:ascii="Times New Roman" w:eastAsia="Times New Roman" w:hAnsi="Times New Roman" w:cs="Times New Roman"/>
          <w:sz w:val="24"/>
          <w:szCs w:val="20"/>
          <w:shd w:val="clear" w:color="auto" w:fill="FFFFFF"/>
          <w:lang w:eastAsia="lv-LV"/>
        </w:rPr>
        <w:t>s pētījumā, veiktie izmeklējumi un,</w:t>
      </w:r>
      <w:r w:rsidRPr="006920BB">
        <w:rPr>
          <w:rFonts w:ascii="Times New Roman" w:eastAsia="Times New Roman" w:hAnsi="Times New Roman" w:cs="Times New Roman"/>
          <w:sz w:val="24"/>
          <w:szCs w:val="20"/>
          <w:shd w:val="clear" w:color="auto" w:fill="FFFFFF"/>
          <w:lang w:eastAsia="lv-LV"/>
        </w:rPr>
        <w:t xml:space="preserve"> ja nepieciešams medikamenti kuņģa baktērijas izskaušanai ir bez maksas.</w:t>
      </w:r>
    </w:p>
    <w:p w:rsidR="00340A22" w:rsidRPr="004B781C" w:rsidRDefault="00340A22" w:rsidP="00932B66">
      <w:pPr>
        <w:spacing w:after="0" w:line="240" w:lineRule="auto"/>
        <w:ind w:left="1134" w:right="-568" w:firstLine="709"/>
        <w:jc w:val="both"/>
        <w:rPr>
          <w:rFonts w:ascii="Times New Roman" w:eastAsia="Times New Roman" w:hAnsi="Times New Roman" w:cs="Times New Roman"/>
          <w:sz w:val="24"/>
          <w:szCs w:val="20"/>
          <w:lang w:eastAsia="lv-LV"/>
        </w:rPr>
      </w:pPr>
      <w:r w:rsidRPr="004B781C">
        <w:rPr>
          <w:rFonts w:ascii="Times New Roman" w:eastAsia="Times New Roman" w:hAnsi="Times New Roman" w:cs="Times New Roman"/>
          <w:sz w:val="24"/>
          <w:szCs w:val="20"/>
          <w:lang w:eastAsia="lv-LV"/>
        </w:rPr>
        <w:t>Pētījumā jau ir iesaistīti vairāk nekā 3000 Vidzemes, Latgales un Kurzemes iedzīvotāju no Cēsu, Alūksnes, Ludzas un Saldus novadiem. Pateicoties Saldus novada pašvaldības ieinteresētībai un atbalstam, pētījums šobrīd norisinās Saldū. Veicot izmeklējumus, agrīni atklāti vairāki gan kuņģa, gan resnās zarnas ļaundabīgi audzēji, vairāk nekā 70% kuņģa helikobaktērija, kā arī dažādas ļaundabīgo audzēju risku paaugstinošas saslimšanas. Iedzīvotājiem nodrošināta vai ieteikta ārstēšana.</w:t>
      </w:r>
    </w:p>
    <w:p w:rsidR="00340A22" w:rsidRPr="004B781C" w:rsidRDefault="00340A22" w:rsidP="00932B66">
      <w:pPr>
        <w:spacing w:after="0" w:line="240" w:lineRule="auto"/>
        <w:ind w:left="1134" w:right="-568" w:firstLine="709"/>
        <w:jc w:val="both"/>
        <w:rPr>
          <w:rFonts w:ascii="Times New Roman" w:eastAsia="Times New Roman" w:hAnsi="Times New Roman" w:cs="Times New Roman"/>
          <w:sz w:val="24"/>
          <w:szCs w:val="20"/>
          <w:lang w:eastAsia="lv-LV"/>
        </w:rPr>
      </w:pPr>
      <w:r w:rsidRPr="004B781C">
        <w:rPr>
          <w:rFonts w:ascii="Times New Roman" w:eastAsia="Times New Roman" w:hAnsi="Times New Roman" w:cs="Times New Roman"/>
          <w:sz w:val="24"/>
          <w:szCs w:val="20"/>
          <w:lang w:eastAsia="lv-LV"/>
        </w:rPr>
        <w:t>Likuma “Par pašvaldībām” 12.pants nosaka “</w:t>
      </w:r>
      <w:r w:rsidRPr="004B781C">
        <w:rPr>
          <w:rFonts w:ascii="Times New Roman" w:eastAsia="Times New Roman" w:hAnsi="Times New Roman" w:cs="Times New Roman"/>
          <w:i/>
          <w:sz w:val="24"/>
          <w:szCs w:val="20"/>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4B781C">
        <w:rPr>
          <w:rFonts w:ascii="Times New Roman" w:eastAsia="Times New Roman" w:hAnsi="Times New Roman" w:cs="Times New Roman"/>
          <w:sz w:val="24"/>
          <w:szCs w:val="20"/>
          <w:lang w:eastAsia="lv-LV"/>
        </w:rPr>
        <w:t>”. Saskaņā ar likuma “Par pašvaldībām 15.panta pirmās daļas 6.punktu, viena no pašvaldības autonomām funkcijām ir “nodrošināt veselības aprūpes pieejamību, kā arī veicināt iedzīvotāju veselīgu dzīvesveidu un sportu”.</w:t>
      </w:r>
    </w:p>
    <w:p w:rsidR="00340A22" w:rsidRPr="004B781C" w:rsidRDefault="005E5667" w:rsidP="00932B66">
      <w:pPr>
        <w:spacing w:after="0" w:line="240" w:lineRule="auto"/>
        <w:ind w:left="1134" w:right="-568" w:firstLine="709"/>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Projekta kopējās izmaksas 238 3</w:t>
      </w:r>
      <w:r w:rsidR="00340A22" w:rsidRPr="004B781C">
        <w:rPr>
          <w:rFonts w:ascii="Times New Roman" w:eastAsia="Times New Roman" w:hAnsi="Times New Roman" w:cs="Times New Roman"/>
          <w:sz w:val="24"/>
          <w:szCs w:val="20"/>
          <w:lang w:eastAsia="lv-LV"/>
        </w:rPr>
        <w:t xml:space="preserve">00 </w:t>
      </w:r>
      <w:r w:rsidR="00340A22" w:rsidRPr="004B781C">
        <w:rPr>
          <w:rFonts w:ascii="Times New Roman" w:eastAsia="Times New Roman" w:hAnsi="Times New Roman" w:cs="Times New Roman"/>
          <w:i/>
          <w:sz w:val="24"/>
          <w:szCs w:val="20"/>
          <w:lang w:eastAsia="lv-LV"/>
        </w:rPr>
        <w:t>euro</w:t>
      </w:r>
      <w:r w:rsidR="00340A22" w:rsidRPr="004B781C">
        <w:rPr>
          <w:rFonts w:ascii="Times New Roman" w:eastAsia="Times New Roman" w:hAnsi="Times New Roman" w:cs="Times New Roman"/>
          <w:sz w:val="24"/>
          <w:szCs w:val="20"/>
          <w:lang w:eastAsia="lv-LV"/>
        </w:rPr>
        <w:t xml:space="preserve">, no kurām 204 300 </w:t>
      </w:r>
      <w:r w:rsidR="00340A22" w:rsidRPr="004B781C">
        <w:rPr>
          <w:rFonts w:ascii="Times New Roman" w:eastAsia="Times New Roman" w:hAnsi="Times New Roman" w:cs="Times New Roman"/>
          <w:i/>
          <w:sz w:val="24"/>
          <w:szCs w:val="20"/>
          <w:lang w:eastAsia="lv-LV"/>
        </w:rPr>
        <w:t>euro</w:t>
      </w:r>
      <w:r w:rsidR="00340A22" w:rsidRPr="004B781C">
        <w:rPr>
          <w:rFonts w:ascii="Times New Roman" w:eastAsia="Times New Roman" w:hAnsi="Times New Roman" w:cs="Times New Roman"/>
          <w:sz w:val="24"/>
          <w:szCs w:val="20"/>
          <w:lang w:eastAsia="lv-LV"/>
        </w:rPr>
        <w:t xml:space="preserve"> (83% no kopējām izmaksām) ir LU ieguldījums un </w:t>
      </w:r>
      <w:r w:rsidR="00D70819">
        <w:rPr>
          <w:rFonts w:ascii="Times New Roman" w:eastAsia="Times New Roman" w:hAnsi="Times New Roman" w:cs="Times New Roman"/>
          <w:sz w:val="24"/>
          <w:szCs w:val="20"/>
          <w:lang w:eastAsia="lv-LV"/>
        </w:rPr>
        <w:t>34 0</w:t>
      </w:r>
      <w:r w:rsidR="00D70819" w:rsidRPr="004B781C">
        <w:rPr>
          <w:rFonts w:ascii="Times New Roman" w:eastAsia="Times New Roman" w:hAnsi="Times New Roman" w:cs="Times New Roman"/>
          <w:sz w:val="24"/>
          <w:szCs w:val="20"/>
          <w:lang w:eastAsia="lv-LV"/>
        </w:rPr>
        <w:t xml:space="preserve">00 </w:t>
      </w:r>
      <w:r w:rsidR="00340A22" w:rsidRPr="004B781C">
        <w:rPr>
          <w:rFonts w:ascii="Times New Roman" w:eastAsia="Times New Roman" w:hAnsi="Times New Roman" w:cs="Times New Roman"/>
          <w:i/>
          <w:sz w:val="24"/>
          <w:szCs w:val="20"/>
          <w:lang w:eastAsia="lv-LV"/>
        </w:rPr>
        <w:t>euro</w:t>
      </w:r>
      <w:r w:rsidR="00D70819">
        <w:rPr>
          <w:rFonts w:ascii="Times New Roman" w:eastAsia="Times New Roman" w:hAnsi="Times New Roman" w:cs="Times New Roman"/>
          <w:sz w:val="24"/>
          <w:szCs w:val="20"/>
          <w:lang w:eastAsia="lv-LV"/>
        </w:rPr>
        <w:t xml:space="preserve"> (17% no kopējām izmaksām) ir Tukuma novada pašvaldības ieguldījums.</w:t>
      </w:r>
      <w:r w:rsidR="00340A22" w:rsidRPr="004B781C">
        <w:rPr>
          <w:rFonts w:ascii="Times New Roman" w:eastAsia="Times New Roman" w:hAnsi="Times New Roman" w:cs="Times New Roman"/>
          <w:sz w:val="24"/>
          <w:szCs w:val="20"/>
          <w:lang w:eastAsia="lv-LV"/>
        </w:rPr>
        <w:t xml:space="preserve"> Izmaksu tāme pievienota pielikumā.</w:t>
      </w:r>
    </w:p>
    <w:p w:rsidR="00340A22" w:rsidRDefault="00340A22" w:rsidP="00932B66">
      <w:pPr>
        <w:spacing w:after="0" w:line="240" w:lineRule="auto"/>
        <w:ind w:left="1134" w:right="-568" w:firstLine="709"/>
        <w:jc w:val="both"/>
        <w:rPr>
          <w:rFonts w:ascii="Times New Roman" w:eastAsia="Times New Roman" w:hAnsi="Times New Roman" w:cs="Times New Roman"/>
          <w:sz w:val="24"/>
          <w:szCs w:val="20"/>
          <w:lang w:eastAsia="lv-LV"/>
        </w:rPr>
      </w:pPr>
      <w:r w:rsidRPr="004B781C">
        <w:rPr>
          <w:rFonts w:ascii="Times New Roman" w:eastAsia="Times New Roman" w:hAnsi="Times New Roman" w:cs="Times New Roman"/>
          <w:sz w:val="24"/>
          <w:szCs w:val="20"/>
          <w:lang w:eastAsia="lv-LV"/>
        </w:rPr>
        <w:t xml:space="preserve">Projekta aktivitāšu ieviešana ilgst no 2016.gada 1.februāra līdz 2016.gada 31.oktobrim. </w:t>
      </w:r>
    </w:p>
    <w:p w:rsidR="00C51F06" w:rsidRPr="004B781C" w:rsidRDefault="00C51F06" w:rsidP="00932B66">
      <w:pPr>
        <w:spacing w:after="0" w:line="240" w:lineRule="auto"/>
        <w:ind w:left="1134" w:right="-568" w:firstLine="709"/>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Pamatojoties uz likuma „Par pašvaldībām” 12.panta, 15.panta pirmās daļas 6.punktu,</w:t>
      </w:r>
    </w:p>
    <w:p w:rsidR="00340A22" w:rsidRPr="004B781C" w:rsidRDefault="00340A22" w:rsidP="00932B66">
      <w:pPr>
        <w:spacing w:after="0" w:line="240" w:lineRule="auto"/>
        <w:ind w:left="1134" w:right="-568" w:firstLine="709"/>
        <w:jc w:val="both"/>
        <w:rPr>
          <w:rFonts w:ascii="Times New Roman" w:eastAsia="Times New Roman" w:hAnsi="Times New Roman" w:cs="Times New Roman"/>
          <w:sz w:val="24"/>
          <w:szCs w:val="24"/>
          <w:lang w:eastAsia="lv-LV"/>
        </w:rPr>
      </w:pPr>
    </w:p>
    <w:p w:rsidR="00340A22" w:rsidRPr="004B781C" w:rsidRDefault="00C51F06" w:rsidP="00932B66">
      <w:pPr>
        <w:spacing w:after="0" w:line="240" w:lineRule="auto"/>
        <w:ind w:left="1134" w:right="-568"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a</w:t>
      </w:r>
      <w:r w:rsidR="00340A22" w:rsidRPr="004B781C">
        <w:rPr>
          <w:rFonts w:ascii="Times New Roman" w:eastAsia="Times New Roman" w:hAnsi="Times New Roman" w:cs="Times New Roman"/>
          <w:sz w:val="24"/>
          <w:szCs w:val="24"/>
          <w:lang w:eastAsia="lv-LV"/>
        </w:rPr>
        <w:t>tbalstīt sadarbību ar Latvijas Universitātes Medicīnas fakultāti un Starptautisko vēža pētniecības aģentūru projekta “</w:t>
      </w:r>
      <w:r w:rsidR="00340A22" w:rsidRPr="006920BB">
        <w:rPr>
          <w:rFonts w:ascii="Times New Roman" w:eastAsia="Times New Roman" w:hAnsi="Times New Roman" w:cs="Times New Roman"/>
          <w:sz w:val="24"/>
          <w:szCs w:val="24"/>
          <w:shd w:val="clear" w:color="auto" w:fill="FFFFFF"/>
          <w:lang w:eastAsia="lv-LV"/>
        </w:rPr>
        <w:t>Kuņģa – zarnu trakta audzēju novēršanas pētījums, agrīni atklājot atrofisku gastrītu un resnās un taisnās zarnas bojājumus“</w:t>
      </w:r>
      <w:r w:rsidR="00340A22" w:rsidRPr="006920BB">
        <w:rPr>
          <w:rFonts w:ascii="Times New Roman" w:eastAsia="Times New Roman" w:hAnsi="Times New Roman" w:cs="Times New Roman"/>
          <w:sz w:val="24"/>
          <w:szCs w:val="24"/>
          <w:lang w:eastAsia="lv-LV"/>
        </w:rPr>
        <w:t xml:space="preserve"> (GISTAR) </w:t>
      </w:r>
      <w:r w:rsidR="00340A22" w:rsidRPr="004B781C">
        <w:rPr>
          <w:rFonts w:ascii="Times New Roman" w:eastAsia="Times New Roman" w:hAnsi="Times New Roman" w:cs="Times New Roman"/>
          <w:sz w:val="24"/>
          <w:szCs w:val="24"/>
          <w:lang w:eastAsia="lv-LV"/>
        </w:rPr>
        <w:t>īstenošanā.</w:t>
      </w:r>
    </w:p>
    <w:p w:rsidR="00340A22" w:rsidRPr="004B781C" w:rsidRDefault="00340A22" w:rsidP="00932B66">
      <w:pPr>
        <w:spacing w:after="0" w:line="240" w:lineRule="auto"/>
        <w:ind w:left="1134" w:right="-568" w:firstLine="709"/>
        <w:jc w:val="both"/>
        <w:rPr>
          <w:rFonts w:ascii="Times New Roman" w:eastAsia="Times New Roman" w:hAnsi="Times New Roman" w:cs="Times New Roman"/>
          <w:sz w:val="24"/>
          <w:szCs w:val="24"/>
          <w:lang w:eastAsia="lv-LV"/>
        </w:rPr>
      </w:pPr>
    </w:p>
    <w:p w:rsidR="00340A22" w:rsidRPr="004B781C" w:rsidRDefault="00340A22" w:rsidP="00932B66">
      <w:pPr>
        <w:spacing w:after="0" w:line="240" w:lineRule="auto"/>
        <w:ind w:left="1134" w:right="-568" w:firstLine="709"/>
        <w:jc w:val="both"/>
        <w:rPr>
          <w:rFonts w:ascii="Times New Roman" w:eastAsia="Times New Roman" w:hAnsi="Times New Roman" w:cs="Times New Roman"/>
          <w:sz w:val="24"/>
          <w:szCs w:val="24"/>
          <w:lang w:eastAsia="lv-LV"/>
        </w:rPr>
      </w:pPr>
      <w:r w:rsidRPr="004B781C">
        <w:rPr>
          <w:rFonts w:ascii="Times New Roman" w:eastAsia="Times New Roman" w:hAnsi="Times New Roman" w:cs="Times New Roman"/>
          <w:sz w:val="24"/>
          <w:szCs w:val="24"/>
          <w:lang w:eastAsia="lv-LV"/>
        </w:rPr>
        <w:t xml:space="preserve">2. Pašvaldībai paredzēt 2016.gada budžetā finansējumu projekta līdzfinansēšanai </w:t>
      </w:r>
      <w:r w:rsidR="00D70819">
        <w:rPr>
          <w:rFonts w:ascii="Times New Roman" w:eastAsia="Times New Roman" w:hAnsi="Times New Roman" w:cs="Times New Roman"/>
          <w:sz w:val="24"/>
          <w:szCs w:val="20"/>
          <w:lang w:eastAsia="lv-LV"/>
        </w:rPr>
        <w:t>34 0</w:t>
      </w:r>
      <w:r w:rsidRPr="004B781C">
        <w:rPr>
          <w:rFonts w:ascii="Times New Roman" w:eastAsia="Times New Roman" w:hAnsi="Times New Roman" w:cs="Times New Roman"/>
          <w:sz w:val="24"/>
          <w:szCs w:val="20"/>
          <w:lang w:eastAsia="lv-LV"/>
        </w:rPr>
        <w:t xml:space="preserve">00 </w:t>
      </w:r>
      <w:r w:rsidRPr="004B781C">
        <w:rPr>
          <w:rFonts w:ascii="Times New Roman" w:eastAsia="Times New Roman" w:hAnsi="Times New Roman" w:cs="Times New Roman"/>
          <w:i/>
          <w:sz w:val="24"/>
          <w:szCs w:val="20"/>
          <w:lang w:eastAsia="lv-LV"/>
        </w:rPr>
        <w:t>euro</w:t>
      </w:r>
      <w:r w:rsidRPr="004B781C">
        <w:rPr>
          <w:rFonts w:ascii="Times New Roman" w:eastAsia="Times New Roman" w:hAnsi="Times New Roman" w:cs="Times New Roman"/>
          <w:sz w:val="24"/>
          <w:szCs w:val="20"/>
          <w:lang w:eastAsia="lv-LV"/>
        </w:rPr>
        <w:t xml:space="preserve"> apmērā</w:t>
      </w:r>
      <w:r w:rsidRPr="004B781C">
        <w:rPr>
          <w:rFonts w:ascii="Times New Roman" w:eastAsia="Times New Roman" w:hAnsi="Times New Roman" w:cs="Times New Roman"/>
          <w:i/>
          <w:sz w:val="24"/>
          <w:szCs w:val="24"/>
          <w:lang w:eastAsia="lv-LV"/>
        </w:rPr>
        <w:t>.</w:t>
      </w:r>
    </w:p>
    <w:p w:rsidR="00340A22" w:rsidRPr="004B781C" w:rsidRDefault="00340A22" w:rsidP="00932B66">
      <w:pPr>
        <w:spacing w:after="0" w:line="240" w:lineRule="auto"/>
        <w:ind w:left="1134" w:right="-568" w:firstLine="709"/>
        <w:jc w:val="both"/>
        <w:rPr>
          <w:rFonts w:ascii="Times New Roman" w:eastAsia="Times New Roman" w:hAnsi="Times New Roman" w:cs="Times New Roman"/>
          <w:sz w:val="24"/>
          <w:szCs w:val="20"/>
          <w:lang w:eastAsia="lv-LV"/>
        </w:rPr>
      </w:pPr>
      <w:r w:rsidRPr="004B781C">
        <w:rPr>
          <w:rFonts w:ascii="Times New Roman" w:eastAsia="Times New Roman" w:hAnsi="Times New Roman" w:cs="Times New Roman"/>
          <w:sz w:val="24"/>
          <w:szCs w:val="24"/>
          <w:lang w:eastAsia="lv-LV"/>
        </w:rPr>
        <w:lastRenderedPageBreak/>
        <w:t>3. Uzdot piedalīties projekta ieviešanā Domes Attīstības nodaļai, pašvaldības aģentūrai “Tukuma novada sociālais dienests”, Tukuma slimnīcai un pašvaldības izpilddirektora padomniecei ekonomikas un attīstības jautājumos.</w:t>
      </w: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932B66">
      <w:pPr>
        <w:spacing w:after="0" w:line="240" w:lineRule="auto"/>
        <w:ind w:left="1134" w:right="-568"/>
        <w:jc w:val="both"/>
        <w:rPr>
          <w:rFonts w:ascii="Times New Roman" w:eastAsia="Times New Roman" w:hAnsi="Times New Roman" w:cs="Times New Roman"/>
          <w:color w:val="000000"/>
          <w:sz w:val="20"/>
          <w:szCs w:val="20"/>
          <w:lang w:eastAsia="lv-LV"/>
        </w:rPr>
      </w:pP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r w:rsidRPr="004B781C">
        <w:rPr>
          <w:rFonts w:ascii="Times New Roman" w:eastAsia="Times New Roman" w:hAnsi="Times New Roman" w:cs="Times New Roman"/>
          <w:color w:val="000000"/>
          <w:sz w:val="20"/>
          <w:szCs w:val="20"/>
          <w:lang w:eastAsia="lv-LV"/>
        </w:rPr>
        <w:t>Nosūtīt:</w:t>
      </w:r>
    </w:p>
    <w:p w:rsidR="00340A22" w:rsidRPr="004B781C" w:rsidRDefault="00340A22" w:rsidP="00340A22">
      <w:pPr>
        <w:spacing w:after="0" w:line="240" w:lineRule="auto"/>
        <w:rPr>
          <w:rFonts w:ascii="Times New Roman" w:eastAsia="Times New Roman" w:hAnsi="Times New Roman" w:cs="Times New Roman"/>
          <w:sz w:val="20"/>
          <w:szCs w:val="20"/>
          <w:lang w:eastAsia="lv-LV"/>
        </w:rPr>
      </w:pPr>
      <w:r w:rsidRPr="004B781C">
        <w:rPr>
          <w:rFonts w:ascii="Times New Roman" w:eastAsia="Times New Roman" w:hAnsi="Times New Roman" w:cs="Times New Roman"/>
          <w:sz w:val="20"/>
          <w:szCs w:val="20"/>
          <w:lang w:eastAsia="lv-LV"/>
        </w:rPr>
        <w:t>-Finan. nod.</w:t>
      </w:r>
    </w:p>
    <w:p w:rsidR="00340A22" w:rsidRPr="004B781C" w:rsidRDefault="00340A22" w:rsidP="00340A22">
      <w:pPr>
        <w:spacing w:after="0" w:line="240" w:lineRule="auto"/>
        <w:rPr>
          <w:rFonts w:ascii="Times New Roman" w:eastAsia="Times New Roman" w:hAnsi="Times New Roman" w:cs="Times New Roman"/>
          <w:sz w:val="20"/>
          <w:szCs w:val="20"/>
          <w:lang w:eastAsia="lv-LV"/>
        </w:rPr>
      </w:pPr>
      <w:r w:rsidRPr="004B781C">
        <w:rPr>
          <w:rFonts w:ascii="Times New Roman" w:eastAsia="Times New Roman" w:hAnsi="Times New Roman" w:cs="Times New Roman"/>
          <w:sz w:val="20"/>
          <w:szCs w:val="20"/>
          <w:lang w:eastAsia="lv-LV"/>
        </w:rPr>
        <w:t>-Attīst.nod.</w:t>
      </w:r>
    </w:p>
    <w:p w:rsidR="00340A22" w:rsidRPr="004B781C" w:rsidRDefault="00340A22" w:rsidP="00340A22">
      <w:pPr>
        <w:spacing w:after="0" w:line="240" w:lineRule="auto"/>
        <w:rPr>
          <w:rFonts w:ascii="Times New Roman" w:eastAsia="Times New Roman" w:hAnsi="Times New Roman" w:cs="Times New Roman"/>
          <w:sz w:val="20"/>
          <w:szCs w:val="20"/>
          <w:lang w:eastAsia="lv-LV"/>
        </w:rPr>
      </w:pPr>
      <w:r w:rsidRPr="004B781C">
        <w:rPr>
          <w:rFonts w:ascii="Times New Roman" w:eastAsia="Times New Roman" w:hAnsi="Times New Roman" w:cs="Times New Roman"/>
          <w:sz w:val="20"/>
          <w:szCs w:val="20"/>
          <w:lang w:eastAsia="lv-LV"/>
        </w:rPr>
        <w:t>-Tukuma slimnīca</w:t>
      </w:r>
    </w:p>
    <w:p w:rsidR="00340A22" w:rsidRPr="004B781C" w:rsidRDefault="00340A22" w:rsidP="00340A22">
      <w:pPr>
        <w:spacing w:after="0" w:line="240" w:lineRule="auto"/>
        <w:rPr>
          <w:rFonts w:ascii="Times New Roman" w:eastAsia="Times New Roman" w:hAnsi="Times New Roman" w:cs="Times New Roman"/>
          <w:sz w:val="20"/>
          <w:szCs w:val="20"/>
          <w:lang w:eastAsia="lv-LV"/>
        </w:rPr>
      </w:pPr>
      <w:r w:rsidRPr="004B781C">
        <w:rPr>
          <w:rFonts w:ascii="Times New Roman" w:eastAsia="Times New Roman" w:hAnsi="Times New Roman" w:cs="Times New Roman"/>
          <w:sz w:val="20"/>
          <w:szCs w:val="20"/>
          <w:lang w:eastAsia="lv-LV"/>
        </w:rPr>
        <w:t>-LU</w:t>
      </w:r>
    </w:p>
    <w:p w:rsidR="00340A22" w:rsidRPr="004B781C" w:rsidRDefault="00340A22" w:rsidP="00340A22">
      <w:pPr>
        <w:spacing w:after="0" w:line="240" w:lineRule="auto"/>
        <w:rPr>
          <w:rFonts w:ascii="Times New Roman" w:eastAsia="Times New Roman" w:hAnsi="Times New Roman" w:cs="Times New Roman"/>
          <w:sz w:val="20"/>
          <w:szCs w:val="20"/>
          <w:lang w:eastAsia="lv-LV"/>
        </w:rPr>
      </w:pPr>
      <w:r w:rsidRPr="004B781C">
        <w:rPr>
          <w:rFonts w:ascii="Times New Roman" w:eastAsia="Times New Roman" w:hAnsi="Times New Roman" w:cs="Times New Roman"/>
          <w:sz w:val="20"/>
          <w:szCs w:val="20"/>
          <w:lang w:eastAsia="lv-LV"/>
        </w:rPr>
        <w:t>-Soc.dien.</w:t>
      </w: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r w:rsidRPr="004B781C">
        <w:rPr>
          <w:rFonts w:ascii="Times New Roman" w:eastAsia="Times New Roman" w:hAnsi="Times New Roman" w:cs="Times New Roman"/>
          <w:color w:val="000000"/>
          <w:sz w:val="20"/>
          <w:szCs w:val="20"/>
          <w:lang w:eastAsia="lv-LV"/>
        </w:rPr>
        <w:t>____________________________________</w:t>
      </w:r>
    </w:p>
    <w:p w:rsidR="00340A22" w:rsidRPr="004B781C" w:rsidRDefault="00340A22" w:rsidP="00340A22">
      <w:pPr>
        <w:spacing w:after="0" w:line="240" w:lineRule="auto"/>
        <w:jc w:val="both"/>
        <w:rPr>
          <w:rFonts w:ascii="Times New Roman" w:eastAsia="Times New Roman" w:hAnsi="Times New Roman" w:cs="Times New Roman"/>
          <w:color w:val="000000"/>
          <w:sz w:val="20"/>
          <w:szCs w:val="20"/>
          <w:lang w:eastAsia="lv-LV"/>
        </w:rPr>
      </w:pPr>
      <w:r w:rsidRPr="004B781C">
        <w:rPr>
          <w:rFonts w:ascii="Times New Roman" w:eastAsia="Times New Roman" w:hAnsi="Times New Roman" w:cs="Times New Roman"/>
          <w:color w:val="000000"/>
          <w:sz w:val="20"/>
          <w:szCs w:val="20"/>
          <w:lang w:eastAsia="lv-LV"/>
        </w:rPr>
        <w:t>Sagatavoja (Izp.pad.ek. un att.jaut. Z.Siliņa)</w:t>
      </w:r>
    </w:p>
    <w:p w:rsidR="00340A22" w:rsidRDefault="00340A22" w:rsidP="00340A22">
      <w:pPr>
        <w:spacing w:after="0" w:line="240" w:lineRule="auto"/>
        <w:jc w:val="center"/>
        <w:rPr>
          <w:rFonts w:ascii="Times New Roman" w:eastAsia="Times New Roman" w:hAnsi="Times New Roman" w:cs="Times New Roman"/>
          <w:b/>
          <w:sz w:val="24"/>
          <w:szCs w:val="20"/>
          <w:lang w:eastAsia="lv-LV"/>
        </w:rPr>
      </w:pPr>
    </w:p>
    <w:p w:rsidR="00340A22" w:rsidRDefault="00340A22" w:rsidP="00340A22">
      <w:pPr>
        <w:spacing w:after="0" w:line="240" w:lineRule="auto"/>
        <w:jc w:val="center"/>
        <w:rPr>
          <w:rFonts w:ascii="Times New Roman" w:eastAsia="Times New Roman" w:hAnsi="Times New Roman" w:cs="Times New Roman"/>
          <w:b/>
          <w:sz w:val="24"/>
          <w:szCs w:val="20"/>
          <w:lang w:eastAsia="lv-LV"/>
        </w:rPr>
      </w:pPr>
    </w:p>
    <w:p w:rsidR="00340A22" w:rsidRPr="004B781C" w:rsidRDefault="00340A22" w:rsidP="00340A22">
      <w:pPr>
        <w:spacing w:after="0" w:line="240" w:lineRule="auto"/>
        <w:jc w:val="center"/>
        <w:rPr>
          <w:rFonts w:ascii="Times New Roman" w:eastAsia="Times New Roman" w:hAnsi="Times New Roman" w:cs="Times New Roman"/>
          <w:b/>
          <w:sz w:val="24"/>
          <w:szCs w:val="20"/>
          <w:lang w:eastAsia="lv-LV"/>
        </w:rPr>
      </w:pPr>
      <w:r w:rsidRPr="004B781C">
        <w:rPr>
          <w:rFonts w:ascii="Times New Roman" w:eastAsia="Times New Roman" w:hAnsi="Times New Roman" w:cs="Times New Roman"/>
          <w:b/>
          <w:sz w:val="24"/>
          <w:szCs w:val="20"/>
          <w:lang w:eastAsia="lv-LV"/>
        </w:rPr>
        <w:t>Projekta “Daudzcentru randomizēts pētījums kuņģa vēža izraisītās mirstības</w:t>
      </w:r>
    </w:p>
    <w:p w:rsidR="00340A22" w:rsidRPr="004B781C" w:rsidRDefault="00340A22" w:rsidP="00340A22">
      <w:pPr>
        <w:spacing w:after="0" w:line="240" w:lineRule="auto"/>
        <w:jc w:val="center"/>
        <w:rPr>
          <w:rFonts w:ascii="Times New Roman" w:eastAsia="Times New Roman" w:hAnsi="Times New Roman" w:cs="Times New Roman"/>
          <w:b/>
          <w:sz w:val="24"/>
          <w:szCs w:val="20"/>
          <w:lang w:eastAsia="lv-LV"/>
        </w:rPr>
      </w:pPr>
      <w:r w:rsidRPr="004B781C">
        <w:rPr>
          <w:rFonts w:ascii="Times New Roman" w:eastAsia="Times New Roman" w:hAnsi="Times New Roman" w:cs="Times New Roman"/>
          <w:b/>
          <w:sz w:val="24"/>
          <w:szCs w:val="20"/>
          <w:lang w:eastAsia="lv-LV"/>
        </w:rPr>
        <w:t>samazināšanai (GISTAR)” izmaksas</w:t>
      </w:r>
    </w:p>
    <w:p w:rsidR="00340A22" w:rsidRPr="004B781C" w:rsidRDefault="00340A22" w:rsidP="00340A22">
      <w:pPr>
        <w:spacing w:after="0" w:line="240" w:lineRule="auto"/>
        <w:rPr>
          <w:rFonts w:ascii="Times New Roman" w:eastAsia="Times New Roman" w:hAnsi="Times New Roman" w:cs="Times New Roman"/>
          <w:sz w:val="24"/>
          <w:szCs w:val="20"/>
          <w:lang w:eastAsia="lv-LV"/>
        </w:rPr>
      </w:pPr>
    </w:p>
    <w:tbl>
      <w:tblPr>
        <w:tblW w:w="9923" w:type="dxa"/>
        <w:tblInd w:w="-176" w:type="dxa"/>
        <w:tblLayout w:type="fixed"/>
        <w:tblLook w:val="04A0" w:firstRow="1" w:lastRow="0" w:firstColumn="1" w:lastColumn="0" w:noHBand="0" w:noVBand="1"/>
      </w:tblPr>
      <w:tblGrid>
        <w:gridCol w:w="568"/>
        <w:gridCol w:w="5528"/>
        <w:gridCol w:w="1421"/>
        <w:gridCol w:w="138"/>
        <w:gridCol w:w="1517"/>
        <w:gridCol w:w="43"/>
        <w:gridCol w:w="708"/>
      </w:tblGrid>
      <w:tr w:rsidR="00340A22" w:rsidRPr="004B781C" w:rsidTr="00646E62">
        <w:trPr>
          <w:trHeight w:val="660"/>
        </w:trPr>
        <w:tc>
          <w:tcPr>
            <w:tcW w:w="5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0"/>
                <w:szCs w:val="20"/>
                <w:lang w:eastAsia="lv-LV"/>
              </w:rPr>
            </w:pPr>
            <w:r w:rsidRPr="004B781C">
              <w:rPr>
                <w:rFonts w:ascii="Times New Roman" w:eastAsia="Times New Roman" w:hAnsi="Times New Roman" w:cs="Times New Roman"/>
                <w:color w:val="000000"/>
                <w:sz w:val="20"/>
                <w:szCs w:val="20"/>
                <w:lang w:eastAsia="lv-LV"/>
              </w:rPr>
              <w:t>Nr.p. k.</w:t>
            </w:r>
          </w:p>
        </w:tc>
        <w:tc>
          <w:tcPr>
            <w:tcW w:w="5528" w:type="dxa"/>
            <w:tcBorders>
              <w:top w:val="single" w:sz="8" w:space="0" w:color="auto"/>
              <w:left w:val="nil"/>
              <w:bottom w:val="single" w:sz="8" w:space="0" w:color="auto"/>
              <w:right w:val="nil"/>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Izmaksu pozīcija</w:t>
            </w: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xml:space="preserve"> 1mēnesī </w:t>
            </w:r>
            <w:r w:rsidRPr="004B781C">
              <w:rPr>
                <w:rFonts w:ascii="Times New Roman" w:eastAsia="Times New Roman" w:hAnsi="Times New Roman" w:cs="Times New Roman"/>
                <w:b/>
                <w:bCs/>
                <w:i/>
                <w:color w:val="000000"/>
                <w:sz w:val="24"/>
                <w:szCs w:val="24"/>
                <w:lang w:eastAsia="lv-LV"/>
              </w:rPr>
              <w:t>euro</w:t>
            </w:r>
          </w:p>
        </w:tc>
        <w:tc>
          <w:tcPr>
            <w:tcW w:w="1560" w:type="dxa"/>
            <w:gridSpan w:val="2"/>
            <w:tcBorders>
              <w:top w:val="single" w:sz="8" w:space="0" w:color="auto"/>
              <w:left w:val="nil"/>
              <w:bottom w:val="single" w:sz="8" w:space="0" w:color="auto"/>
              <w:right w:val="nil"/>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Kopējās izmaksas</w:t>
            </w:r>
          </w:p>
        </w:tc>
        <w:tc>
          <w:tcPr>
            <w:tcW w:w="708" w:type="dxa"/>
            <w:tcBorders>
              <w:top w:val="single" w:sz="8" w:space="0" w:color="auto"/>
              <w:left w:val="single" w:sz="8" w:space="0" w:color="auto"/>
              <w:bottom w:val="nil"/>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w:t>
            </w:r>
          </w:p>
        </w:tc>
      </w:tr>
      <w:tr w:rsidR="00340A22" w:rsidRPr="004B781C" w:rsidTr="00646E62">
        <w:trPr>
          <w:trHeight w:val="330"/>
        </w:trPr>
        <w:tc>
          <w:tcPr>
            <w:tcW w:w="568" w:type="dxa"/>
            <w:tcBorders>
              <w:top w:val="nil"/>
              <w:left w:val="single" w:sz="8" w:space="0" w:color="auto"/>
              <w:bottom w:val="single" w:sz="8"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lastRenderedPageBreak/>
              <w:t> </w:t>
            </w:r>
          </w:p>
        </w:tc>
        <w:tc>
          <w:tcPr>
            <w:tcW w:w="5528" w:type="dxa"/>
            <w:tcBorders>
              <w:top w:val="nil"/>
              <w:left w:val="nil"/>
              <w:bottom w:val="nil"/>
              <w:right w:val="nil"/>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LU ieguldījums</w:t>
            </w:r>
          </w:p>
        </w:tc>
        <w:tc>
          <w:tcPr>
            <w:tcW w:w="1559" w:type="dxa"/>
            <w:gridSpan w:val="2"/>
            <w:tcBorders>
              <w:top w:val="nil"/>
              <w:left w:val="nil"/>
              <w:bottom w:val="nil"/>
              <w:right w:val="nil"/>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1560" w:type="dxa"/>
            <w:gridSpan w:val="2"/>
            <w:tcBorders>
              <w:top w:val="nil"/>
              <w:left w:val="nil"/>
              <w:bottom w:val="nil"/>
              <w:right w:val="nil"/>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40A22" w:rsidRPr="004B781C" w:rsidRDefault="000626B3" w:rsidP="00646E62">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86</w:t>
            </w:r>
          </w:p>
        </w:tc>
      </w:tr>
      <w:tr w:rsidR="00340A22" w:rsidRPr="004B781C" w:rsidTr="00646E62">
        <w:trPr>
          <w:trHeight w:val="94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1.</w:t>
            </w:r>
          </w:p>
        </w:tc>
        <w:tc>
          <w:tcPr>
            <w:tcW w:w="5528" w:type="dxa"/>
            <w:tcBorders>
              <w:top w:val="single" w:sz="8" w:space="0" w:color="auto"/>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xml:space="preserve">Darba algu fonds pētījuma centralizētai organizēšanai un laboratoriskajiem izmeklējumiem </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9 600,00</w:t>
            </w:r>
          </w:p>
        </w:tc>
        <w:tc>
          <w:tcPr>
            <w:tcW w:w="1560" w:type="dxa"/>
            <w:gridSpan w:val="2"/>
            <w:tcBorders>
              <w:top w:val="single" w:sz="8" w:space="0" w:color="auto"/>
              <w:left w:val="nil"/>
              <w:bottom w:val="single" w:sz="4" w:space="0" w:color="auto"/>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86 400,00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2.</w:t>
            </w:r>
          </w:p>
        </w:tc>
        <w:tc>
          <w:tcPr>
            <w:tcW w:w="5528" w:type="dxa"/>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Izlietojamie materiāli</w:t>
            </w:r>
          </w:p>
        </w:tc>
        <w:tc>
          <w:tcPr>
            <w:tcW w:w="1559" w:type="dxa"/>
            <w:gridSpan w:val="2"/>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7 600,00</w:t>
            </w:r>
          </w:p>
        </w:tc>
        <w:tc>
          <w:tcPr>
            <w:tcW w:w="1560" w:type="dxa"/>
            <w:gridSpan w:val="2"/>
            <w:tcBorders>
              <w:top w:val="nil"/>
              <w:left w:val="nil"/>
              <w:bottom w:val="single" w:sz="4" w:space="0" w:color="auto"/>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68 400,00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3.</w:t>
            </w:r>
          </w:p>
        </w:tc>
        <w:tc>
          <w:tcPr>
            <w:tcW w:w="5528" w:type="dxa"/>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Kurjera pakalpojumi</w:t>
            </w:r>
          </w:p>
        </w:tc>
        <w:tc>
          <w:tcPr>
            <w:tcW w:w="1559" w:type="dxa"/>
            <w:gridSpan w:val="2"/>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500,00</w:t>
            </w:r>
          </w:p>
        </w:tc>
        <w:tc>
          <w:tcPr>
            <w:tcW w:w="1560" w:type="dxa"/>
            <w:gridSpan w:val="2"/>
            <w:tcBorders>
              <w:top w:val="nil"/>
              <w:left w:val="nil"/>
              <w:bottom w:val="single" w:sz="4" w:space="0" w:color="auto"/>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4 500,00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4.</w:t>
            </w:r>
          </w:p>
        </w:tc>
        <w:tc>
          <w:tcPr>
            <w:tcW w:w="5528" w:type="dxa"/>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Degvielas izlietojums</w:t>
            </w:r>
          </w:p>
        </w:tc>
        <w:tc>
          <w:tcPr>
            <w:tcW w:w="1559" w:type="dxa"/>
            <w:gridSpan w:val="2"/>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200,00</w:t>
            </w:r>
          </w:p>
        </w:tc>
        <w:tc>
          <w:tcPr>
            <w:tcW w:w="1560" w:type="dxa"/>
            <w:gridSpan w:val="2"/>
            <w:tcBorders>
              <w:top w:val="nil"/>
              <w:left w:val="nil"/>
              <w:bottom w:val="single" w:sz="4" w:space="0" w:color="auto"/>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1 800,00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5.</w:t>
            </w:r>
          </w:p>
        </w:tc>
        <w:tc>
          <w:tcPr>
            <w:tcW w:w="5528" w:type="dxa"/>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Reaģenti analīžu veikšanai</w:t>
            </w:r>
          </w:p>
        </w:tc>
        <w:tc>
          <w:tcPr>
            <w:tcW w:w="1559" w:type="dxa"/>
            <w:gridSpan w:val="2"/>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3 800,00</w:t>
            </w:r>
          </w:p>
        </w:tc>
        <w:tc>
          <w:tcPr>
            <w:tcW w:w="1560" w:type="dxa"/>
            <w:gridSpan w:val="2"/>
            <w:tcBorders>
              <w:top w:val="nil"/>
              <w:left w:val="nil"/>
              <w:bottom w:val="single" w:sz="4" w:space="0" w:color="auto"/>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34 200,00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6.</w:t>
            </w:r>
          </w:p>
        </w:tc>
        <w:tc>
          <w:tcPr>
            <w:tcW w:w="5528" w:type="dxa"/>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Medikamenti</w:t>
            </w:r>
          </w:p>
        </w:tc>
        <w:tc>
          <w:tcPr>
            <w:tcW w:w="1559" w:type="dxa"/>
            <w:gridSpan w:val="2"/>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1 000,00</w:t>
            </w:r>
          </w:p>
        </w:tc>
        <w:tc>
          <w:tcPr>
            <w:tcW w:w="1560" w:type="dxa"/>
            <w:gridSpan w:val="2"/>
            <w:tcBorders>
              <w:top w:val="nil"/>
              <w:left w:val="nil"/>
              <w:bottom w:val="single" w:sz="4" w:space="0" w:color="auto"/>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9 000,00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30"/>
        </w:trPr>
        <w:tc>
          <w:tcPr>
            <w:tcW w:w="568" w:type="dxa"/>
            <w:tcBorders>
              <w:top w:val="nil"/>
              <w:left w:val="single" w:sz="8" w:space="0" w:color="auto"/>
              <w:bottom w:val="nil"/>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c>
          <w:tcPr>
            <w:tcW w:w="5528" w:type="dxa"/>
            <w:tcBorders>
              <w:top w:val="nil"/>
              <w:left w:val="nil"/>
              <w:bottom w:val="nil"/>
              <w:right w:val="single" w:sz="4" w:space="0" w:color="auto"/>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xml:space="preserve">Kopā </w:t>
            </w:r>
          </w:p>
        </w:tc>
        <w:tc>
          <w:tcPr>
            <w:tcW w:w="1559" w:type="dxa"/>
            <w:gridSpan w:val="2"/>
            <w:tcBorders>
              <w:top w:val="nil"/>
              <w:left w:val="nil"/>
              <w:bottom w:val="nil"/>
              <w:right w:val="single" w:sz="4"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22 700,00</w:t>
            </w:r>
          </w:p>
        </w:tc>
        <w:tc>
          <w:tcPr>
            <w:tcW w:w="1560" w:type="dxa"/>
            <w:gridSpan w:val="2"/>
            <w:tcBorders>
              <w:top w:val="nil"/>
              <w:left w:val="nil"/>
              <w:bottom w:val="nil"/>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204 300,00</w:t>
            </w:r>
          </w:p>
        </w:tc>
        <w:tc>
          <w:tcPr>
            <w:tcW w:w="708" w:type="dxa"/>
            <w:tcBorders>
              <w:top w:val="nil"/>
              <w:left w:val="single" w:sz="8" w:space="0" w:color="auto"/>
              <w:bottom w:val="nil"/>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30"/>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c>
          <w:tcPr>
            <w:tcW w:w="5528" w:type="dxa"/>
            <w:tcBorders>
              <w:top w:val="single" w:sz="8" w:space="0" w:color="auto"/>
              <w:left w:val="nil"/>
              <w:bottom w:val="single" w:sz="8" w:space="0" w:color="auto"/>
              <w:right w:val="single" w:sz="4" w:space="0" w:color="auto"/>
            </w:tcBorders>
            <w:shd w:val="clear" w:color="auto" w:fill="auto"/>
            <w:noWrap/>
            <w:vAlign w:val="bottom"/>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Pašvaldības ieguldījums</w:t>
            </w:r>
          </w:p>
        </w:tc>
        <w:tc>
          <w:tcPr>
            <w:tcW w:w="1559" w:type="dxa"/>
            <w:gridSpan w:val="2"/>
            <w:tcBorders>
              <w:top w:val="single" w:sz="8" w:space="0" w:color="auto"/>
              <w:left w:val="nil"/>
              <w:bottom w:val="single" w:sz="8"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1560" w:type="dxa"/>
            <w:gridSpan w:val="2"/>
            <w:tcBorders>
              <w:top w:val="single" w:sz="8" w:space="0" w:color="auto"/>
              <w:left w:val="nil"/>
              <w:bottom w:val="single" w:sz="8" w:space="0" w:color="auto"/>
              <w:right w:val="nil"/>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40A22" w:rsidRPr="004B781C" w:rsidRDefault="000626B3" w:rsidP="00646E62">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w:t>
            </w:r>
          </w:p>
        </w:tc>
      </w:tr>
      <w:tr w:rsidR="00340A22" w:rsidRPr="004B781C" w:rsidTr="00646E62">
        <w:trPr>
          <w:trHeight w:val="630"/>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1.</w:t>
            </w:r>
          </w:p>
        </w:tc>
        <w:tc>
          <w:tcPr>
            <w:tcW w:w="5528" w:type="dxa"/>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5 darbinieku atalgojums reģionā (piesaistīti novadā)</w:t>
            </w:r>
          </w:p>
        </w:tc>
        <w:tc>
          <w:tcPr>
            <w:tcW w:w="1559" w:type="dxa"/>
            <w:gridSpan w:val="2"/>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2 500,00</w:t>
            </w:r>
          </w:p>
        </w:tc>
        <w:tc>
          <w:tcPr>
            <w:tcW w:w="1560" w:type="dxa"/>
            <w:gridSpan w:val="2"/>
            <w:tcBorders>
              <w:top w:val="nil"/>
              <w:left w:val="nil"/>
              <w:bottom w:val="single" w:sz="4" w:space="0" w:color="auto"/>
              <w:right w:val="nil"/>
            </w:tcBorders>
            <w:shd w:val="clear" w:color="auto" w:fill="auto"/>
            <w:vAlign w:val="center"/>
            <w:hideMark/>
          </w:tcPr>
          <w:p w:rsidR="00340A22" w:rsidRPr="005E5667" w:rsidRDefault="00340A22" w:rsidP="00646E62">
            <w:pPr>
              <w:spacing w:after="0" w:line="240" w:lineRule="auto"/>
              <w:jc w:val="center"/>
              <w:rPr>
                <w:rFonts w:ascii="Times New Roman" w:eastAsia="Times New Roman" w:hAnsi="Times New Roman" w:cs="Times New Roman"/>
                <w:sz w:val="24"/>
                <w:szCs w:val="24"/>
                <w:lang w:eastAsia="lv-LV"/>
              </w:rPr>
            </w:pPr>
            <w:r w:rsidRPr="005E5667">
              <w:rPr>
                <w:rFonts w:ascii="Times New Roman" w:eastAsia="Times New Roman" w:hAnsi="Times New Roman" w:cs="Times New Roman"/>
                <w:sz w:val="24"/>
                <w:szCs w:val="24"/>
                <w:lang w:eastAsia="lv-LV"/>
              </w:rPr>
              <w:t>22 500,00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2.</w:t>
            </w:r>
          </w:p>
        </w:tc>
        <w:tc>
          <w:tcPr>
            <w:tcW w:w="5528" w:type="dxa"/>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5 telpas (remonts + komunālie maksājumi)</w:t>
            </w:r>
          </w:p>
        </w:tc>
        <w:tc>
          <w:tcPr>
            <w:tcW w:w="1559" w:type="dxa"/>
            <w:gridSpan w:val="2"/>
            <w:tcBorders>
              <w:top w:val="nil"/>
              <w:left w:val="nil"/>
              <w:bottom w:val="single" w:sz="4" w:space="0" w:color="auto"/>
              <w:right w:val="single" w:sz="4" w:space="0" w:color="auto"/>
            </w:tcBorders>
            <w:shd w:val="clear" w:color="auto" w:fill="auto"/>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c>
          <w:tcPr>
            <w:tcW w:w="1560" w:type="dxa"/>
            <w:gridSpan w:val="2"/>
            <w:tcBorders>
              <w:top w:val="nil"/>
              <w:left w:val="nil"/>
              <w:bottom w:val="single" w:sz="4" w:space="0" w:color="auto"/>
              <w:right w:val="nil"/>
            </w:tcBorders>
            <w:shd w:val="clear" w:color="auto" w:fill="auto"/>
            <w:vAlign w:val="center"/>
            <w:hideMark/>
          </w:tcPr>
          <w:p w:rsidR="00340A22" w:rsidRPr="004B781C" w:rsidRDefault="000626B3" w:rsidP="00646E62">
            <w:pPr>
              <w:spacing w:after="0" w:line="240" w:lineRule="auto"/>
              <w:jc w:val="center"/>
              <w:rPr>
                <w:rFonts w:ascii="Times New Roman" w:eastAsia="Times New Roman" w:hAnsi="Times New Roman" w:cs="Times New Roman"/>
                <w:color w:val="FF0000"/>
                <w:sz w:val="24"/>
                <w:szCs w:val="24"/>
                <w:lang w:eastAsia="lv-LV"/>
              </w:rPr>
            </w:pPr>
            <w:r>
              <w:rPr>
                <w:rFonts w:ascii="Times New Roman" w:eastAsia="Times New Roman" w:hAnsi="Times New Roman" w:cs="Times New Roman"/>
                <w:color w:val="FF0000"/>
                <w:sz w:val="24"/>
                <w:szCs w:val="24"/>
                <w:lang w:eastAsia="lv-LV"/>
              </w:rPr>
              <w:t>11 5</w:t>
            </w:r>
            <w:r w:rsidR="00340A22" w:rsidRPr="004B781C">
              <w:rPr>
                <w:rFonts w:ascii="Times New Roman" w:eastAsia="Times New Roman" w:hAnsi="Times New Roman" w:cs="Times New Roman"/>
                <w:color w:val="FF0000"/>
                <w:sz w:val="24"/>
                <w:szCs w:val="24"/>
                <w:lang w:eastAsia="lv-LV"/>
              </w:rPr>
              <w:t>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c>
          <w:tcPr>
            <w:tcW w:w="5528" w:type="dxa"/>
            <w:tcBorders>
              <w:top w:val="nil"/>
              <w:left w:val="nil"/>
              <w:bottom w:val="single" w:sz="4"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xml:space="preserve">Kopā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1560" w:type="dxa"/>
            <w:gridSpan w:val="2"/>
            <w:tcBorders>
              <w:top w:val="nil"/>
              <w:left w:val="nil"/>
              <w:bottom w:val="single" w:sz="4" w:space="0" w:color="auto"/>
              <w:right w:val="nil"/>
            </w:tcBorders>
            <w:shd w:val="clear" w:color="auto" w:fill="auto"/>
            <w:noWrap/>
            <w:vAlign w:val="center"/>
            <w:hideMark/>
          </w:tcPr>
          <w:p w:rsidR="00340A22" w:rsidRPr="004B781C" w:rsidRDefault="000626B3" w:rsidP="00646E62">
            <w:pPr>
              <w:spacing w:after="0" w:line="240" w:lineRule="auto"/>
              <w:jc w:val="center"/>
              <w:rPr>
                <w:rFonts w:ascii="Times New Roman" w:eastAsia="Times New Roman" w:hAnsi="Times New Roman" w:cs="Times New Roman"/>
                <w:b/>
                <w:bCs/>
                <w:color w:val="FF0000"/>
                <w:sz w:val="24"/>
                <w:szCs w:val="24"/>
                <w:lang w:eastAsia="lv-LV"/>
              </w:rPr>
            </w:pPr>
            <w:r>
              <w:rPr>
                <w:rFonts w:ascii="Times New Roman" w:eastAsia="Times New Roman" w:hAnsi="Times New Roman" w:cs="Times New Roman"/>
                <w:b/>
                <w:bCs/>
                <w:color w:val="FF0000"/>
                <w:sz w:val="24"/>
                <w:szCs w:val="24"/>
                <w:lang w:eastAsia="lv-LV"/>
              </w:rPr>
              <w:t>34 0</w:t>
            </w:r>
            <w:r w:rsidR="00340A22" w:rsidRPr="004B781C">
              <w:rPr>
                <w:rFonts w:ascii="Times New Roman" w:eastAsia="Times New Roman" w:hAnsi="Times New Roman" w:cs="Times New Roman"/>
                <w:b/>
                <w:bCs/>
                <w:color w:val="FF0000"/>
                <w:sz w:val="24"/>
                <w:szCs w:val="24"/>
                <w:lang w:eastAsia="lv-LV"/>
              </w:rPr>
              <w:t>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5528" w:type="dxa"/>
            <w:tcBorders>
              <w:top w:val="nil"/>
              <w:left w:val="nil"/>
              <w:bottom w:val="single" w:sz="4"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1560" w:type="dxa"/>
            <w:gridSpan w:val="2"/>
            <w:tcBorders>
              <w:top w:val="nil"/>
              <w:left w:val="nil"/>
              <w:bottom w:val="single" w:sz="4" w:space="0" w:color="auto"/>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FF0000"/>
                <w:sz w:val="24"/>
                <w:szCs w:val="24"/>
                <w:lang w:eastAsia="lv-LV"/>
              </w:rPr>
            </w:pPr>
            <w:r w:rsidRPr="004B781C">
              <w:rPr>
                <w:rFonts w:ascii="Times New Roman" w:eastAsia="Times New Roman" w:hAnsi="Times New Roman" w:cs="Times New Roman"/>
                <w:b/>
                <w:bCs/>
                <w:color w:val="FF0000"/>
                <w:sz w:val="24"/>
                <w:szCs w:val="24"/>
                <w:lang w:eastAsia="lv-LV"/>
              </w:rPr>
              <w:t> </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30"/>
        </w:trPr>
        <w:tc>
          <w:tcPr>
            <w:tcW w:w="568" w:type="dxa"/>
            <w:tcBorders>
              <w:top w:val="nil"/>
              <w:left w:val="single" w:sz="8" w:space="0" w:color="auto"/>
              <w:bottom w:val="single" w:sz="8" w:space="0" w:color="auto"/>
              <w:right w:val="single" w:sz="8"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5528" w:type="dxa"/>
            <w:tcBorders>
              <w:top w:val="nil"/>
              <w:left w:val="nil"/>
              <w:bottom w:val="single" w:sz="8" w:space="0" w:color="auto"/>
              <w:right w:val="single" w:sz="4" w:space="0" w:color="auto"/>
            </w:tcBorders>
            <w:shd w:val="clear" w:color="auto" w:fill="auto"/>
            <w:noWrap/>
            <w:vAlign w:val="bottom"/>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Kopējās projekta izmaksas</w:t>
            </w:r>
          </w:p>
        </w:tc>
        <w:tc>
          <w:tcPr>
            <w:tcW w:w="1559" w:type="dxa"/>
            <w:gridSpan w:val="2"/>
            <w:tcBorders>
              <w:top w:val="nil"/>
              <w:left w:val="nil"/>
              <w:bottom w:val="single" w:sz="8" w:space="0" w:color="auto"/>
              <w:right w:val="single" w:sz="4"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1560" w:type="dxa"/>
            <w:gridSpan w:val="2"/>
            <w:tcBorders>
              <w:top w:val="nil"/>
              <w:left w:val="nil"/>
              <w:bottom w:val="single" w:sz="8" w:space="0" w:color="auto"/>
              <w:right w:val="nil"/>
            </w:tcBorders>
            <w:shd w:val="clear" w:color="auto" w:fill="auto"/>
            <w:noWrap/>
            <w:vAlign w:val="center"/>
            <w:hideMark/>
          </w:tcPr>
          <w:p w:rsidR="00340A22" w:rsidRPr="004B781C" w:rsidRDefault="000626B3" w:rsidP="00646E62">
            <w:pPr>
              <w:spacing w:after="0" w:line="240" w:lineRule="auto"/>
              <w:jc w:val="center"/>
              <w:rPr>
                <w:rFonts w:ascii="Times New Roman" w:eastAsia="Times New Roman" w:hAnsi="Times New Roman" w:cs="Times New Roman"/>
                <w:b/>
                <w:bCs/>
                <w:color w:val="FF0000"/>
                <w:sz w:val="24"/>
                <w:szCs w:val="24"/>
                <w:lang w:eastAsia="lv-LV"/>
              </w:rPr>
            </w:pPr>
            <w:r>
              <w:rPr>
                <w:rFonts w:ascii="Times New Roman" w:eastAsia="Times New Roman" w:hAnsi="Times New Roman" w:cs="Times New Roman"/>
                <w:b/>
                <w:bCs/>
                <w:color w:val="FF0000"/>
                <w:sz w:val="24"/>
                <w:szCs w:val="24"/>
                <w:lang w:eastAsia="lv-LV"/>
              </w:rPr>
              <w:t>238 3</w:t>
            </w:r>
            <w:r w:rsidR="00340A22" w:rsidRPr="004B781C">
              <w:rPr>
                <w:rFonts w:ascii="Times New Roman" w:eastAsia="Times New Roman" w:hAnsi="Times New Roman" w:cs="Times New Roman"/>
                <w:b/>
                <w:bCs/>
                <w:color w:val="FF0000"/>
                <w:sz w:val="24"/>
                <w:szCs w:val="24"/>
                <w:lang w:eastAsia="lv-LV"/>
              </w:rPr>
              <w:t>00,00</w:t>
            </w:r>
          </w:p>
        </w:tc>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100</w:t>
            </w:r>
          </w:p>
        </w:tc>
      </w:tr>
      <w:tr w:rsidR="00340A22" w:rsidRPr="004B781C" w:rsidTr="00646E62">
        <w:trPr>
          <w:trHeight w:val="315"/>
        </w:trPr>
        <w:tc>
          <w:tcPr>
            <w:tcW w:w="568" w:type="dxa"/>
            <w:tcBorders>
              <w:top w:val="nil"/>
              <w:left w:val="nil"/>
              <w:bottom w:val="nil"/>
              <w:right w:val="nil"/>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p>
        </w:tc>
        <w:tc>
          <w:tcPr>
            <w:tcW w:w="5528" w:type="dxa"/>
            <w:tcBorders>
              <w:top w:val="nil"/>
              <w:left w:val="nil"/>
              <w:bottom w:val="nil"/>
              <w:right w:val="nil"/>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p>
        </w:tc>
        <w:tc>
          <w:tcPr>
            <w:tcW w:w="1559" w:type="dxa"/>
            <w:gridSpan w:val="2"/>
            <w:tcBorders>
              <w:top w:val="nil"/>
              <w:left w:val="nil"/>
              <w:bottom w:val="nil"/>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p>
        </w:tc>
        <w:tc>
          <w:tcPr>
            <w:tcW w:w="1560" w:type="dxa"/>
            <w:gridSpan w:val="2"/>
            <w:tcBorders>
              <w:top w:val="nil"/>
              <w:left w:val="nil"/>
              <w:bottom w:val="nil"/>
              <w:right w:val="nil"/>
            </w:tcBorders>
            <w:shd w:val="clear" w:color="auto" w:fill="auto"/>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p>
        </w:tc>
        <w:tc>
          <w:tcPr>
            <w:tcW w:w="708" w:type="dxa"/>
            <w:tcBorders>
              <w:top w:val="nil"/>
              <w:left w:val="nil"/>
              <w:bottom w:val="nil"/>
              <w:right w:val="nil"/>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p>
        </w:tc>
      </w:tr>
      <w:tr w:rsidR="00340A22" w:rsidRPr="004B781C" w:rsidTr="00646E62">
        <w:trPr>
          <w:trHeight w:val="315"/>
        </w:trPr>
        <w:tc>
          <w:tcPr>
            <w:tcW w:w="568" w:type="dxa"/>
            <w:tcBorders>
              <w:top w:val="nil"/>
              <w:left w:val="nil"/>
              <w:bottom w:val="nil"/>
              <w:right w:val="nil"/>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Kopējās izmaksas uz 1 pētījuma indivīdu</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208</w:t>
            </w:r>
          </w:p>
        </w:tc>
        <w:tc>
          <w:tcPr>
            <w:tcW w:w="1560" w:type="dxa"/>
            <w:gridSpan w:val="2"/>
            <w:tcBorders>
              <w:top w:val="nil"/>
              <w:left w:val="nil"/>
              <w:bottom w:val="nil"/>
              <w:right w:val="nil"/>
            </w:tcBorders>
            <w:shd w:val="clear" w:color="000000" w:fill="FFFFFF"/>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c>
          <w:tcPr>
            <w:tcW w:w="708" w:type="dxa"/>
            <w:tcBorders>
              <w:top w:val="nil"/>
              <w:left w:val="nil"/>
              <w:bottom w:val="nil"/>
              <w:right w:val="nil"/>
            </w:tcBorders>
            <w:shd w:val="clear" w:color="000000" w:fill="FFFFFF"/>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r>
      <w:tr w:rsidR="00340A22" w:rsidRPr="004B781C" w:rsidTr="00646E62">
        <w:trPr>
          <w:trHeight w:val="315"/>
        </w:trPr>
        <w:tc>
          <w:tcPr>
            <w:tcW w:w="568" w:type="dxa"/>
            <w:tcBorders>
              <w:top w:val="nil"/>
              <w:left w:val="nil"/>
              <w:bottom w:val="nil"/>
              <w:right w:val="nil"/>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p>
        </w:tc>
        <w:tc>
          <w:tcPr>
            <w:tcW w:w="5528" w:type="dxa"/>
            <w:tcBorders>
              <w:top w:val="nil"/>
              <w:left w:val="nil"/>
              <w:bottom w:val="nil"/>
              <w:right w:val="nil"/>
            </w:tcBorders>
            <w:shd w:val="clear" w:color="000000" w:fill="FFFFFF"/>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c>
          <w:tcPr>
            <w:tcW w:w="1559" w:type="dxa"/>
            <w:gridSpan w:val="2"/>
            <w:tcBorders>
              <w:top w:val="nil"/>
              <w:left w:val="nil"/>
              <w:bottom w:val="nil"/>
              <w:right w:val="nil"/>
            </w:tcBorders>
            <w:shd w:val="clear" w:color="000000" w:fill="FFFFFF"/>
            <w:noWrap/>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w:t>
            </w:r>
          </w:p>
        </w:tc>
        <w:tc>
          <w:tcPr>
            <w:tcW w:w="1560" w:type="dxa"/>
            <w:gridSpan w:val="2"/>
            <w:tcBorders>
              <w:top w:val="nil"/>
              <w:left w:val="nil"/>
              <w:bottom w:val="nil"/>
              <w:right w:val="nil"/>
            </w:tcBorders>
            <w:shd w:val="clear" w:color="000000" w:fill="FFFFFF"/>
            <w:noWrap/>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xml:space="preserve"> </w:t>
            </w:r>
          </w:p>
        </w:tc>
        <w:tc>
          <w:tcPr>
            <w:tcW w:w="708" w:type="dxa"/>
            <w:tcBorders>
              <w:top w:val="nil"/>
              <w:left w:val="nil"/>
              <w:bottom w:val="nil"/>
              <w:right w:val="nil"/>
            </w:tcBorders>
            <w:shd w:val="clear" w:color="000000" w:fill="FFFFFF"/>
            <w:noWrap/>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xml:space="preserve"> </w:t>
            </w:r>
          </w:p>
        </w:tc>
      </w:tr>
      <w:tr w:rsidR="00340A22" w:rsidRPr="004B781C" w:rsidTr="00646E62">
        <w:trPr>
          <w:trHeight w:val="315"/>
        </w:trPr>
        <w:tc>
          <w:tcPr>
            <w:tcW w:w="7517" w:type="dxa"/>
            <w:gridSpan w:val="3"/>
            <w:tcBorders>
              <w:top w:val="nil"/>
              <w:left w:val="nil"/>
              <w:bottom w:val="single" w:sz="4" w:space="0" w:color="auto"/>
              <w:right w:val="nil"/>
            </w:tcBorders>
            <w:shd w:val="clear" w:color="000000" w:fill="FFFFFF"/>
            <w:noWrap/>
            <w:vAlign w:val="center"/>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Papildus izmaksas, kas tiek ieguldītas no LU puses</w:t>
            </w:r>
          </w:p>
        </w:tc>
        <w:tc>
          <w:tcPr>
            <w:tcW w:w="1655" w:type="dxa"/>
            <w:gridSpan w:val="2"/>
            <w:tcBorders>
              <w:top w:val="nil"/>
              <w:left w:val="nil"/>
              <w:bottom w:val="nil"/>
              <w:right w:val="nil"/>
            </w:tcBorders>
            <w:shd w:val="clear" w:color="000000" w:fill="FFFFFF"/>
            <w:noWrap/>
            <w:vAlign w:val="center"/>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c>
          <w:tcPr>
            <w:tcW w:w="751" w:type="dxa"/>
            <w:gridSpan w:val="2"/>
            <w:tcBorders>
              <w:top w:val="nil"/>
              <w:left w:val="nil"/>
              <w:bottom w:val="nil"/>
              <w:right w:val="nil"/>
            </w:tcBorders>
            <w:shd w:val="clear" w:color="000000" w:fill="FFFFFF"/>
            <w:noWrap/>
            <w:vAlign w:val="center"/>
            <w:hideMark/>
          </w:tcPr>
          <w:p w:rsidR="00340A22" w:rsidRPr="004B781C" w:rsidRDefault="00340A22" w:rsidP="00646E62">
            <w:pPr>
              <w:spacing w:after="0" w:line="240" w:lineRule="auto"/>
              <w:rPr>
                <w:rFonts w:ascii="Times New Roman" w:eastAsia="Times New Roman" w:hAnsi="Times New Roman" w:cs="Times New Roman"/>
                <w:b/>
                <w:bCs/>
                <w:color w:val="000000"/>
                <w:sz w:val="24"/>
                <w:szCs w:val="24"/>
                <w:lang w:eastAsia="lv-LV"/>
              </w:rPr>
            </w:pPr>
            <w:r w:rsidRPr="004B781C">
              <w:rPr>
                <w:rFonts w:ascii="Times New Roman" w:eastAsia="Times New Roman" w:hAnsi="Times New Roman" w:cs="Times New Roman"/>
                <w:b/>
                <w:bCs/>
                <w:color w:val="000000"/>
                <w:sz w:val="24"/>
                <w:szCs w:val="24"/>
                <w:lang w:eastAsia="lv-LV"/>
              </w:rPr>
              <w:t> </w:t>
            </w:r>
          </w:p>
        </w:tc>
      </w:tr>
      <w:tr w:rsidR="00340A22" w:rsidRPr="004B781C" w:rsidTr="00646E62">
        <w:trPr>
          <w:trHeight w:val="661"/>
        </w:trPr>
        <w:tc>
          <w:tcPr>
            <w:tcW w:w="75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Tehniskais aprīkojums (fēču analizators, mērierīces, pipetes, saldētava, ledusskapis, centrifūga) darbam reģionā</w:t>
            </w:r>
          </w:p>
        </w:tc>
        <w:tc>
          <w:tcPr>
            <w:tcW w:w="2406" w:type="dxa"/>
            <w:gridSpan w:val="4"/>
            <w:tcBorders>
              <w:top w:val="single" w:sz="4" w:space="0" w:color="auto"/>
              <w:left w:val="nil"/>
              <w:bottom w:val="single" w:sz="4" w:space="0" w:color="auto"/>
              <w:right w:val="single" w:sz="4" w:space="0" w:color="auto"/>
            </w:tcBorders>
            <w:shd w:val="clear" w:color="000000" w:fill="FFFFFF"/>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61105</w:t>
            </w:r>
          </w:p>
        </w:tc>
      </w:tr>
      <w:tr w:rsidR="00340A22" w:rsidRPr="004B781C" w:rsidTr="00646E62">
        <w:trPr>
          <w:trHeight w:val="415"/>
        </w:trPr>
        <w:tc>
          <w:tcPr>
            <w:tcW w:w="75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Tehniskais aprīkojums centralizētai laboratorijai un biobankai</w:t>
            </w:r>
          </w:p>
        </w:tc>
        <w:tc>
          <w:tcPr>
            <w:tcW w:w="2406" w:type="dxa"/>
            <w:gridSpan w:val="4"/>
            <w:tcBorders>
              <w:top w:val="single" w:sz="4" w:space="0" w:color="auto"/>
              <w:left w:val="nil"/>
              <w:bottom w:val="single" w:sz="4" w:space="0" w:color="auto"/>
              <w:right w:val="single" w:sz="4" w:space="0" w:color="auto"/>
            </w:tcBorders>
            <w:shd w:val="clear" w:color="000000" w:fill="FFFFFF"/>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270000</w:t>
            </w:r>
          </w:p>
        </w:tc>
      </w:tr>
      <w:tr w:rsidR="00340A22" w:rsidRPr="004B781C" w:rsidTr="00646E62">
        <w:trPr>
          <w:trHeight w:val="421"/>
        </w:trPr>
        <w:tc>
          <w:tcPr>
            <w:tcW w:w="75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Aparatūras amortizācija vienam pētījumā iekļautajam indivīdam</w:t>
            </w:r>
          </w:p>
        </w:tc>
        <w:tc>
          <w:tcPr>
            <w:tcW w:w="2406" w:type="dxa"/>
            <w:gridSpan w:val="4"/>
            <w:tcBorders>
              <w:top w:val="single" w:sz="4" w:space="0" w:color="auto"/>
              <w:left w:val="nil"/>
              <w:bottom w:val="single" w:sz="4" w:space="0" w:color="auto"/>
              <w:right w:val="single" w:sz="4" w:space="0" w:color="auto"/>
            </w:tcBorders>
            <w:shd w:val="clear" w:color="000000" w:fill="FFFFFF"/>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33</w:t>
            </w:r>
          </w:p>
        </w:tc>
      </w:tr>
      <w:tr w:rsidR="00340A22" w:rsidRPr="004B781C" w:rsidTr="00646E62">
        <w:trPr>
          <w:trHeight w:val="683"/>
        </w:trPr>
        <w:tc>
          <w:tcPr>
            <w:tcW w:w="75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Nav iekļautas endoskopiju, histoloģiju izmaksas, kas 1 izmeklētam pacientam sastāda Nav ietvertas reģiona darbinieku izmaksas</w:t>
            </w:r>
          </w:p>
        </w:tc>
        <w:tc>
          <w:tcPr>
            <w:tcW w:w="2406" w:type="dxa"/>
            <w:gridSpan w:val="4"/>
            <w:tcBorders>
              <w:top w:val="single" w:sz="4" w:space="0" w:color="auto"/>
              <w:left w:val="nil"/>
              <w:bottom w:val="single" w:sz="4" w:space="0" w:color="auto"/>
              <w:right w:val="single" w:sz="4" w:space="0" w:color="auto"/>
            </w:tcBorders>
            <w:shd w:val="clear" w:color="000000" w:fill="FFFFFF"/>
            <w:vAlign w:val="center"/>
            <w:hideMark/>
          </w:tcPr>
          <w:p w:rsidR="00340A22" w:rsidRPr="004B781C" w:rsidRDefault="00340A22" w:rsidP="00646E62">
            <w:pPr>
              <w:spacing w:after="0" w:line="240" w:lineRule="auto"/>
              <w:jc w:val="center"/>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95</w:t>
            </w:r>
          </w:p>
        </w:tc>
      </w:tr>
    </w:tbl>
    <w:p w:rsidR="00340A22" w:rsidRPr="004B781C" w:rsidRDefault="00340A22" w:rsidP="00340A22">
      <w:pPr>
        <w:spacing w:after="0" w:line="240" w:lineRule="auto"/>
        <w:rPr>
          <w:rFonts w:ascii="Times New Roman" w:eastAsia="Times New Roman" w:hAnsi="Times New Roman" w:cs="Times New Roman"/>
          <w:sz w:val="24"/>
          <w:szCs w:val="20"/>
          <w:lang w:eastAsia="lv-LV"/>
        </w:rPr>
      </w:pPr>
    </w:p>
    <w:p w:rsidR="00340A22" w:rsidRPr="004B781C" w:rsidRDefault="00340A22" w:rsidP="00340A22">
      <w:pPr>
        <w:spacing w:after="0" w:line="240" w:lineRule="auto"/>
        <w:rPr>
          <w:rFonts w:ascii="Times New Roman" w:eastAsia="Times New Roman" w:hAnsi="Times New Roman" w:cs="Times New Roman"/>
          <w:sz w:val="24"/>
          <w:szCs w:val="20"/>
          <w:lang w:eastAsia="lv-LV"/>
        </w:rPr>
      </w:pPr>
      <w:r w:rsidRPr="004B781C">
        <w:rPr>
          <w:rFonts w:ascii="Times New Roman" w:eastAsia="Times New Roman" w:hAnsi="Times New Roman" w:cs="Times New Roman"/>
          <w:color w:val="000000"/>
          <w:sz w:val="24"/>
          <w:szCs w:val="24"/>
          <w:lang w:eastAsia="lv-LV"/>
        </w:rPr>
        <w:t>Statistikas dati par  valsts ekonomisko zaudējumu no viena mirušā</w:t>
      </w:r>
    </w:p>
    <w:p w:rsidR="00340A22" w:rsidRPr="004B781C" w:rsidRDefault="00340A22" w:rsidP="00340A22">
      <w:pPr>
        <w:spacing w:after="0" w:line="240" w:lineRule="auto"/>
        <w:rPr>
          <w:rFonts w:ascii="Times New Roman" w:eastAsia="Times New Roman" w:hAnsi="Times New Roman" w:cs="Times New Roman"/>
          <w:sz w:val="24"/>
          <w:szCs w:val="20"/>
          <w:lang w:eastAsia="lv-LV"/>
        </w:rPr>
      </w:pPr>
    </w:p>
    <w:tbl>
      <w:tblPr>
        <w:tblW w:w="9923" w:type="dxa"/>
        <w:tblInd w:w="-176" w:type="dxa"/>
        <w:tblLayout w:type="fixed"/>
        <w:tblLook w:val="04A0" w:firstRow="1" w:lastRow="0" w:firstColumn="1" w:lastColumn="0" w:noHBand="0" w:noVBand="1"/>
      </w:tblPr>
      <w:tblGrid>
        <w:gridCol w:w="5104"/>
        <w:gridCol w:w="4819"/>
      </w:tblGrid>
      <w:tr w:rsidR="00340A22" w:rsidRPr="004B781C" w:rsidTr="00646E62">
        <w:trPr>
          <w:trHeight w:val="315"/>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Kolorektālais vēzis:</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Kuņģa vēzis:</w:t>
            </w:r>
          </w:p>
        </w:tc>
      </w:tr>
      <w:tr w:rsidR="00340A22" w:rsidRPr="004B781C" w:rsidTr="00646E62">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Ārstēšanas izmaksas (</w:t>
            </w:r>
            <w:r w:rsidRPr="004B781C">
              <w:rPr>
                <w:rFonts w:ascii="Times New Roman" w:eastAsia="Times New Roman" w:hAnsi="Times New Roman" w:cs="Times New Roman"/>
                <w:i/>
                <w:color w:val="000000"/>
                <w:sz w:val="24"/>
                <w:szCs w:val="24"/>
                <w:lang w:eastAsia="lv-LV"/>
              </w:rPr>
              <w:t>euro</w:t>
            </w:r>
            <w:r w:rsidRPr="004B781C">
              <w:rPr>
                <w:rFonts w:ascii="Times New Roman" w:eastAsia="Times New Roman" w:hAnsi="Times New Roman" w:cs="Times New Roman"/>
                <w:color w:val="000000"/>
                <w:sz w:val="24"/>
                <w:szCs w:val="24"/>
                <w:lang w:eastAsia="lv-LV"/>
              </w:rPr>
              <w:t>):</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Ārstēšanas izmaksas (</w:t>
            </w:r>
            <w:r w:rsidRPr="004B781C">
              <w:rPr>
                <w:rFonts w:ascii="Times New Roman" w:eastAsia="Times New Roman" w:hAnsi="Times New Roman" w:cs="Times New Roman"/>
                <w:i/>
                <w:color w:val="000000"/>
                <w:sz w:val="24"/>
                <w:szCs w:val="24"/>
                <w:lang w:eastAsia="lv-LV"/>
              </w:rPr>
              <w:t>euro</w:t>
            </w:r>
            <w:r w:rsidRPr="004B781C">
              <w:rPr>
                <w:rFonts w:ascii="Times New Roman" w:eastAsia="Times New Roman" w:hAnsi="Times New Roman" w:cs="Times New Roman"/>
                <w:color w:val="000000"/>
                <w:sz w:val="24"/>
                <w:szCs w:val="24"/>
                <w:lang w:eastAsia="lv-LV"/>
              </w:rPr>
              <w:t>):</w:t>
            </w:r>
          </w:p>
        </w:tc>
      </w:tr>
      <w:tr w:rsidR="00340A22" w:rsidRPr="004B781C" w:rsidTr="00646E62">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1. stadija - 2040</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1. stadija - 1895</w:t>
            </w:r>
          </w:p>
        </w:tc>
      </w:tr>
      <w:tr w:rsidR="00340A22" w:rsidRPr="004B781C" w:rsidTr="00646E62">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2. stadija - 2332</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2. stadija - 1915</w:t>
            </w:r>
          </w:p>
        </w:tc>
      </w:tr>
      <w:tr w:rsidR="00340A22" w:rsidRPr="004B781C" w:rsidTr="00646E62">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3. stadija - 2480</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3. stadija - 2108</w:t>
            </w:r>
          </w:p>
        </w:tc>
      </w:tr>
      <w:tr w:rsidR="00340A22" w:rsidRPr="004B781C" w:rsidTr="00646E62">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4. stadija - 2607</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4. stadija - 941</w:t>
            </w:r>
          </w:p>
        </w:tc>
      </w:tr>
      <w:tr w:rsidR="00340A22" w:rsidRPr="004B781C" w:rsidTr="00646E62">
        <w:trPr>
          <w:trHeight w:val="63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xml:space="preserve">Ekonomiskais zaudējums no viena mirušā 99480 </w:t>
            </w:r>
            <w:r w:rsidRPr="004B781C">
              <w:rPr>
                <w:rFonts w:ascii="Times New Roman" w:eastAsia="Times New Roman" w:hAnsi="Times New Roman" w:cs="Times New Roman"/>
                <w:i/>
                <w:color w:val="000000"/>
                <w:sz w:val="24"/>
                <w:szCs w:val="24"/>
                <w:lang w:eastAsia="lv-LV"/>
              </w:rPr>
              <w:t>euro</w:t>
            </w:r>
            <w:r w:rsidRPr="004B781C">
              <w:rPr>
                <w:rFonts w:ascii="Times New Roman" w:eastAsia="Times New Roman" w:hAnsi="Times New Roman" w:cs="Times New Roman"/>
                <w:color w:val="000000"/>
                <w:sz w:val="24"/>
                <w:szCs w:val="24"/>
                <w:lang w:eastAsia="lv-LV"/>
              </w:rPr>
              <w:t>.</w:t>
            </w:r>
          </w:p>
        </w:tc>
        <w:tc>
          <w:tcPr>
            <w:tcW w:w="4819" w:type="dxa"/>
            <w:tcBorders>
              <w:top w:val="single" w:sz="4" w:space="0" w:color="auto"/>
              <w:left w:val="nil"/>
              <w:bottom w:val="single" w:sz="4" w:space="0" w:color="auto"/>
              <w:right w:val="single" w:sz="4" w:space="0" w:color="000000"/>
            </w:tcBorders>
            <w:shd w:val="clear" w:color="auto" w:fill="auto"/>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xml:space="preserve">Ekonomiskais zaudējums no viena mirušā 62175 </w:t>
            </w:r>
            <w:r w:rsidRPr="004B781C">
              <w:rPr>
                <w:rFonts w:ascii="Times New Roman" w:eastAsia="Times New Roman" w:hAnsi="Times New Roman" w:cs="Times New Roman"/>
                <w:i/>
                <w:color w:val="000000"/>
                <w:sz w:val="24"/>
                <w:szCs w:val="24"/>
                <w:lang w:eastAsia="lv-LV"/>
              </w:rPr>
              <w:t>euro</w:t>
            </w:r>
            <w:r w:rsidRPr="004B781C">
              <w:rPr>
                <w:rFonts w:ascii="Times New Roman" w:eastAsia="Times New Roman" w:hAnsi="Times New Roman" w:cs="Times New Roman"/>
                <w:color w:val="000000"/>
                <w:sz w:val="24"/>
                <w:szCs w:val="24"/>
                <w:lang w:eastAsia="lv-LV"/>
              </w:rPr>
              <w:t>.</w:t>
            </w:r>
          </w:p>
        </w:tc>
      </w:tr>
      <w:tr w:rsidR="00340A22" w:rsidRPr="004B781C" w:rsidTr="00646E62">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xml:space="preserve">Viena dzīves gada vērtība 12345 </w:t>
            </w:r>
            <w:r w:rsidRPr="004B781C">
              <w:rPr>
                <w:rFonts w:ascii="Times New Roman" w:eastAsia="Times New Roman" w:hAnsi="Times New Roman" w:cs="Times New Roman"/>
                <w:i/>
                <w:color w:val="000000"/>
                <w:sz w:val="24"/>
                <w:szCs w:val="24"/>
                <w:lang w:eastAsia="lv-LV"/>
              </w:rPr>
              <w:t>euro</w:t>
            </w:r>
            <w:r w:rsidRPr="004B781C">
              <w:rPr>
                <w:rFonts w:ascii="Times New Roman" w:eastAsia="Times New Roman" w:hAnsi="Times New Roman" w:cs="Times New Roman"/>
                <w:color w:val="000000"/>
                <w:sz w:val="24"/>
                <w:szCs w:val="24"/>
                <w:lang w:eastAsia="lv-LV"/>
              </w:rPr>
              <w:t>.</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340A22" w:rsidRPr="004B781C" w:rsidRDefault="00340A22" w:rsidP="00646E62">
            <w:pPr>
              <w:spacing w:after="0" w:line="240" w:lineRule="auto"/>
              <w:rPr>
                <w:rFonts w:ascii="Times New Roman" w:eastAsia="Times New Roman" w:hAnsi="Times New Roman" w:cs="Times New Roman"/>
                <w:color w:val="000000"/>
                <w:sz w:val="24"/>
                <w:szCs w:val="24"/>
                <w:lang w:eastAsia="lv-LV"/>
              </w:rPr>
            </w:pPr>
            <w:r w:rsidRPr="004B781C">
              <w:rPr>
                <w:rFonts w:ascii="Times New Roman" w:eastAsia="Times New Roman" w:hAnsi="Times New Roman" w:cs="Times New Roman"/>
                <w:color w:val="000000"/>
                <w:sz w:val="24"/>
                <w:szCs w:val="24"/>
                <w:lang w:eastAsia="lv-LV"/>
              </w:rPr>
              <w:t xml:space="preserve">Viena dzīves gada vērtība 12345 </w:t>
            </w:r>
            <w:r w:rsidRPr="004B781C">
              <w:rPr>
                <w:rFonts w:ascii="Times New Roman" w:eastAsia="Times New Roman" w:hAnsi="Times New Roman" w:cs="Times New Roman"/>
                <w:i/>
                <w:color w:val="000000"/>
                <w:sz w:val="24"/>
                <w:szCs w:val="24"/>
                <w:lang w:eastAsia="lv-LV"/>
              </w:rPr>
              <w:t>euro</w:t>
            </w:r>
            <w:r w:rsidRPr="004B781C">
              <w:rPr>
                <w:rFonts w:ascii="Times New Roman" w:eastAsia="Times New Roman" w:hAnsi="Times New Roman" w:cs="Times New Roman"/>
                <w:color w:val="000000"/>
                <w:sz w:val="24"/>
                <w:szCs w:val="24"/>
                <w:lang w:eastAsia="lv-LV"/>
              </w:rPr>
              <w:t>.</w:t>
            </w:r>
          </w:p>
        </w:tc>
      </w:tr>
    </w:tbl>
    <w:p w:rsidR="00340A22" w:rsidRPr="001145F8" w:rsidRDefault="00340A22" w:rsidP="00340A22">
      <w:pPr>
        <w:rPr>
          <w:rFonts w:ascii="Times New Roman" w:eastAsia="Times New Roman" w:hAnsi="Times New Roman" w:cs="Times New Roman"/>
          <w:b/>
          <w:sz w:val="24"/>
          <w:szCs w:val="24"/>
          <w:lang w:eastAsia="lv-LV"/>
        </w:rPr>
      </w:pPr>
    </w:p>
    <w:p w:rsidR="000626B3" w:rsidRPr="000626B3" w:rsidRDefault="000626B3" w:rsidP="000626B3">
      <w:pPr>
        <w:ind w:left="1134" w:right="-568"/>
        <w:jc w:val="right"/>
        <w:rPr>
          <w:rFonts w:ascii="Times New Roman" w:hAnsi="Times New Roman" w:cs="Times New Roman"/>
          <w:i/>
          <w:sz w:val="24"/>
          <w:szCs w:val="24"/>
        </w:rPr>
      </w:pPr>
      <w:r w:rsidRPr="00E83E4F">
        <w:rPr>
          <w:rFonts w:ascii="Times New Roman" w:hAnsi="Times New Roman" w:cs="Times New Roman"/>
          <w:i/>
          <w:sz w:val="24"/>
          <w:szCs w:val="24"/>
        </w:rPr>
        <w:t>Projekts</w:t>
      </w:r>
    </w:p>
    <w:p w:rsidR="00AC0BC9" w:rsidRPr="00AC0BC9" w:rsidRDefault="00DB481E" w:rsidP="00AC0BC9">
      <w:pPr>
        <w:spacing w:before="200" w:after="40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B5D6A">
        <w:rPr>
          <w:rFonts w:ascii="Times New Roman" w:eastAsia="Times New Roman" w:hAnsi="Times New Roman" w:cs="Times New Roman"/>
          <w:sz w:val="24"/>
          <w:szCs w:val="24"/>
          <w:lang w:eastAsia="lv-LV"/>
        </w:rPr>
        <w:t>4</w:t>
      </w:r>
      <w:r w:rsidR="000626B3">
        <w:rPr>
          <w:rFonts w:ascii="Times New Roman" w:eastAsia="Times New Roman" w:hAnsi="Times New Roman" w:cs="Times New Roman"/>
          <w:sz w:val="24"/>
          <w:szCs w:val="24"/>
          <w:lang w:eastAsia="lv-LV"/>
        </w:rPr>
        <w:t>.</w:t>
      </w:r>
      <w:r w:rsidR="00AC0BC9" w:rsidRPr="00AC0BC9">
        <w:rPr>
          <w:rFonts w:ascii="Times New Roman" w:eastAsia="Times New Roman" w:hAnsi="Times New Roman" w:cs="Times New Roman"/>
          <w:sz w:val="24"/>
          <w:szCs w:val="24"/>
          <w:lang w:eastAsia="lv-LV"/>
        </w:rPr>
        <w:t>§.</w:t>
      </w:r>
    </w:p>
    <w:p w:rsidR="00BC327E" w:rsidRDefault="00BC327E" w:rsidP="00AC0BC9">
      <w:pPr>
        <w:spacing w:before="400" w:line="240" w:lineRule="auto"/>
        <w:rPr>
          <w:rFonts w:ascii="Times New Roman" w:eastAsia="Times New Roman" w:hAnsi="Times New Roman" w:cs="Times New Roman"/>
          <w:b/>
          <w:sz w:val="24"/>
          <w:szCs w:val="24"/>
          <w:lang w:eastAsia="lv-LV"/>
        </w:rPr>
      </w:pPr>
    </w:p>
    <w:p w:rsidR="00AC0BC9" w:rsidRPr="00AC0BC9" w:rsidRDefault="00AC0BC9" w:rsidP="00AC0BC9">
      <w:pPr>
        <w:spacing w:before="400" w:line="240" w:lineRule="auto"/>
        <w:rPr>
          <w:rFonts w:ascii="Times New Roman" w:eastAsia="Times New Roman" w:hAnsi="Times New Roman" w:cs="Times New Roman"/>
          <w:b/>
          <w:sz w:val="24"/>
          <w:szCs w:val="24"/>
          <w:lang w:eastAsia="lv-LV"/>
        </w:rPr>
      </w:pPr>
      <w:r w:rsidRPr="00AC0BC9">
        <w:rPr>
          <w:rFonts w:ascii="Times New Roman" w:eastAsia="Times New Roman" w:hAnsi="Times New Roman" w:cs="Times New Roman"/>
          <w:b/>
          <w:sz w:val="24"/>
          <w:szCs w:val="24"/>
          <w:lang w:eastAsia="lv-LV"/>
        </w:rPr>
        <w:lastRenderedPageBreak/>
        <w:t xml:space="preserve">Par grozījumiem Atbalsta programmā </w:t>
      </w:r>
      <w:r w:rsidRPr="00AC0BC9">
        <w:rPr>
          <w:rFonts w:ascii="Times New Roman" w:eastAsia="Times New Roman" w:hAnsi="Times New Roman" w:cs="Times New Roman"/>
          <w:b/>
          <w:sz w:val="24"/>
          <w:szCs w:val="24"/>
          <w:lang w:eastAsia="lv-LV"/>
        </w:rPr>
        <w:br/>
        <w:t xml:space="preserve">Tukuma novada ģimenēm ar bērniem </w:t>
      </w:r>
    </w:p>
    <w:p w:rsidR="00BC327E" w:rsidRDefault="00BC327E" w:rsidP="00AC0BC9">
      <w:pPr>
        <w:spacing w:after="0" w:line="240" w:lineRule="auto"/>
        <w:ind w:right="-24"/>
        <w:rPr>
          <w:rFonts w:ascii="Times New Roman" w:eastAsia="Times New Roman" w:hAnsi="Times New Roman" w:cs="Times New Roman"/>
          <w:i/>
          <w:sz w:val="24"/>
          <w:szCs w:val="24"/>
          <w:lang w:eastAsia="lv-LV"/>
        </w:rPr>
      </w:pPr>
    </w:p>
    <w:p w:rsidR="00AC0BC9" w:rsidRPr="001145F8" w:rsidRDefault="00AC0BC9" w:rsidP="00AC0BC9">
      <w:pPr>
        <w:spacing w:after="0" w:line="240" w:lineRule="auto"/>
        <w:ind w:right="-24"/>
        <w:rPr>
          <w:rFonts w:ascii="Times New Roman" w:eastAsia="Times New Roman" w:hAnsi="Times New Roman" w:cs="Times New Roman"/>
          <w:i/>
          <w:sz w:val="24"/>
          <w:szCs w:val="24"/>
          <w:lang w:eastAsia="lv-LV"/>
        </w:rPr>
      </w:pPr>
      <w:r w:rsidRPr="001145F8">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1145F8">
        <w:rPr>
          <w:rFonts w:ascii="Times New Roman" w:eastAsia="Times New Roman" w:hAnsi="Times New Roman" w:cs="Times New Roman"/>
          <w:i/>
          <w:sz w:val="24"/>
          <w:szCs w:val="24"/>
          <w:lang w:eastAsia="lv-LV"/>
        </w:rPr>
        <w:t xml:space="preserve"> šādu lēmuma projektu:</w:t>
      </w:r>
    </w:p>
    <w:p w:rsidR="00AC0BC9" w:rsidRPr="00AC0BC9" w:rsidRDefault="00AC0BC9" w:rsidP="00AC0BC9">
      <w:pPr>
        <w:spacing w:before="400" w:line="240" w:lineRule="auto"/>
        <w:rPr>
          <w:rFonts w:ascii="Times New Roman" w:eastAsia="Times New Roman" w:hAnsi="Times New Roman" w:cs="Times New Roman"/>
          <w:b/>
          <w:sz w:val="24"/>
          <w:szCs w:val="24"/>
          <w:lang w:eastAsia="lv-LV"/>
        </w:rPr>
      </w:pPr>
    </w:p>
    <w:p w:rsidR="00AC0BC9" w:rsidRPr="00AC0BC9" w:rsidRDefault="00AC0BC9" w:rsidP="00AC0BC9">
      <w:pPr>
        <w:spacing w:after="0" w:line="240" w:lineRule="auto"/>
        <w:ind w:firstLine="709"/>
        <w:contextualSpacing/>
        <w:jc w:val="both"/>
        <w:rPr>
          <w:rFonts w:ascii="Times New Roman" w:eastAsia="Times New Roman" w:hAnsi="Times New Roman" w:cs="Times New Roman"/>
          <w:sz w:val="24"/>
          <w:szCs w:val="24"/>
          <w:lang w:eastAsia="lv-LV"/>
        </w:rPr>
      </w:pPr>
      <w:r w:rsidRPr="00AC0BC9">
        <w:rPr>
          <w:rFonts w:ascii="Times New Roman" w:eastAsia="Times New Roman" w:hAnsi="Times New Roman" w:cs="Times New Roman"/>
          <w:sz w:val="24"/>
          <w:szCs w:val="24"/>
          <w:lang w:eastAsia="lv-LV"/>
        </w:rPr>
        <w:t>Apstiprināt grozījumus ar Tukuma novada Domes 20.12.2012. lēmumu „Par pašvaldības atbalsta programmas „Par pašvaldības atbalstu Tukuma novada ģimenēm ar bērniem“ apstiprināšanu“ (prot.Nr.15, 7.§.) apstiprinātajā Atbalsta programmā ģimenēm ar bērniem (pielikumā) un noteikt, ka tie stājas spēkā 2016.gada 1.janvārī.</w:t>
      </w:r>
    </w:p>
    <w:p w:rsidR="00AC0BC9" w:rsidRPr="00AC0BC9" w:rsidRDefault="00AC0BC9" w:rsidP="00AC0BC9">
      <w:pPr>
        <w:spacing w:after="0" w:line="240" w:lineRule="auto"/>
        <w:ind w:left="10348" w:right="33"/>
        <w:jc w:val="both"/>
        <w:rPr>
          <w:rFonts w:ascii="Times New Roman" w:eastAsia="Times New Roman" w:hAnsi="Times New Roman" w:cs="Times New Roman"/>
          <w:sz w:val="24"/>
          <w:szCs w:val="24"/>
          <w:lang w:eastAsia="lv-LV"/>
        </w:rPr>
      </w:pPr>
    </w:p>
    <w:p w:rsidR="00AC0BC9" w:rsidRPr="00AC0BC9" w:rsidRDefault="00AC0BC9" w:rsidP="00AC0BC9">
      <w:pPr>
        <w:spacing w:after="0" w:line="240" w:lineRule="auto"/>
        <w:ind w:left="360"/>
        <w:jc w:val="right"/>
        <w:rPr>
          <w:rFonts w:ascii="Times New Roman" w:eastAsia="Times New Roman" w:hAnsi="Times New Roman" w:cs="Times New Roman"/>
          <w:noProof/>
          <w:sz w:val="24"/>
          <w:szCs w:val="24"/>
          <w:lang w:eastAsia="lv-LV"/>
        </w:rPr>
      </w:pPr>
    </w:p>
    <w:p w:rsidR="00AC0BC9" w:rsidRPr="00AC0BC9" w:rsidRDefault="00AC0BC9" w:rsidP="00AC0BC9">
      <w:pPr>
        <w:spacing w:after="0" w:line="240" w:lineRule="auto"/>
        <w:ind w:left="360"/>
        <w:jc w:val="right"/>
        <w:rPr>
          <w:rFonts w:ascii="Times New Roman" w:eastAsia="Times New Roman" w:hAnsi="Times New Roman" w:cs="Times New Roman"/>
          <w:noProof/>
          <w:sz w:val="24"/>
          <w:szCs w:val="24"/>
          <w:lang w:eastAsia="lv-LV"/>
        </w:rPr>
      </w:pPr>
    </w:p>
    <w:p w:rsidR="00AC0BC9" w:rsidRPr="00AC0BC9" w:rsidRDefault="00AC0BC9" w:rsidP="00AC0BC9">
      <w:pPr>
        <w:spacing w:after="0" w:line="240" w:lineRule="auto"/>
        <w:ind w:left="360"/>
        <w:jc w:val="right"/>
        <w:rPr>
          <w:rFonts w:ascii="Times New Roman" w:eastAsia="Times New Roman" w:hAnsi="Times New Roman" w:cs="Times New Roman"/>
          <w:noProof/>
          <w:sz w:val="24"/>
          <w:szCs w:val="24"/>
          <w:lang w:eastAsia="lv-LV"/>
        </w:rPr>
      </w:pPr>
    </w:p>
    <w:p w:rsidR="00AC0BC9" w:rsidRPr="00AC0BC9" w:rsidRDefault="00AC0BC9" w:rsidP="00AC0BC9">
      <w:pPr>
        <w:spacing w:after="0" w:line="240" w:lineRule="auto"/>
        <w:rPr>
          <w:rFonts w:ascii="Times New Roman" w:eastAsia="Times New Roman" w:hAnsi="Times New Roman" w:cs="Times New Roman"/>
          <w:sz w:val="20"/>
          <w:szCs w:val="20"/>
          <w:lang w:eastAsia="lv-LV"/>
        </w:rPr>
      </w:pPr>
    </w:p>
    <w:p w:rsidR="00AC0BC9" w:rsidRPr="00AC0BC9" w:rsidRDefault="00AC0BC9" w:rsidP="00AC0BC9">
      <w:pPr>
        <w:spacing w:after="0" w:line="240" w:lineRule="auto"/>
        <w:ind w:left="360"/>
        <w:jc w:val="both"/>
        <w:rPr>
          <w:rFonts w:ascii="Times New Roman" w:eastAsia="Times New Roman" w:hAnsi="Times New Roman" w:cs="Times New Roman"/>
          <w:noProof/>
          <w:sz w:val="24"/>
          <w:szCs w:val="24"/>
          <w:lang w:eastAsia="lv-LV"/>
        </w:rPr>
      </w:pPr>
    </w:p>
    <w:p w:rsidR="00340A22" w:rsidRDefault="00340A22" w:rsidP="001145F8">
      <w:pPr>
        <w:spacing w:after="0" w:line="240" w:lineRule="auto"/>
        <w:ind w:right="-24"/>
        <w:jc w:val="center"/>
        <w:rPr>
          <w:rFonts w:ascii="Times New Roman" w:eastAsia="Times New Roman" w:hAnsi="Times New Roman" w:cs="Times New Roman"/>
          <w:sz w:val="24"/>
          <w:szCs w:val="24"/>
          <w:lang w:eastAsia="lv-LV"/>
        </w:rPr>
      </w:pPr>
    </w:p>
    <w:p w:rsidR="00340A22" w:rsidRDefault="00340A2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216692" w:rsidRDefault="00216692" w:rsidP="001145F8">
      <w:pPr>
        <w:spacing w:after="0" w:line="240" w:lineRule="auto"/>
        <w:ind w:right="-24"/>
        <w:jc w:val="center"/>
        <w:rPr>
          <w:rFonts w:ascii="Times New Roman" w:eastAsia="Times New Roman" w:hAnsi="Times New Roman" w:cs="Times New Roman"/>
          <w:sz w:val="24"/>
          <w:szCs w:val="24"/>
          <w:lang w:eastAsia="lv-LV"/>
        </w:rPr>
      </w:pPr>
    </w:p>
    <w:p w:rsidR="00CB10B7" w:rsidRDefault="00CB10B7"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Default="00BC327E" w:rsidP="00BC327E">
      <w:pPr>
        <w:pBdr>
          <w:bottom w:val="single" w:sz="4" w:space="1" w:color="auto"/>
        </w:pBdr>
        <w:spacing w:after="0" w:line="240" w:lineRule="auto"/>
        <w:ind w:right="34"/>
        <w:jc w:val="both"/>
        <w:rPr>
          <w:rFonts w:ascii="Times New Roman" w:eastAsia="Times New Roman" w:hAnsi="Times New Roman" w:cs="Times New Roman"/>
          <w:sz w:val="24"/>
          <w:szCs w:val="24"/>
          <w:lang w:eastAsia="lv-LV"/>
        </w:rPr>
      </w:pPr>
    </w:p>
    <w:p w:rsidR="00BC327E" w:rsidRPr="005F09C5" w:rsidRDefault="00BC327E" w:rsidP="00BC327E">
      <w:pPr>
        <w:pBdr>
          <w:bottom w:val="single" w:sz="4" w:space="1" w:color="auto"/>
        </w:pBdr>
        <w:spacing w:after="0" w:line="240" w:lineRule="auto"/>
        <w:ind w:right="34"/>
        <w:jc w:val="both"/>
        <w:rPr>
          <w:rFonts w:ascii="Times New Roman" w:eastAsia="Times New Roman" w:hAnsi="Times New Roman" w:cs="Times New Roman"/>
          <w:sz w:val="20"/>
          <w:szCs w:val="24"/>
          <w:lang w:eastAsia="lv-LV"/>
        </w:rPr>
      </w:pPr>
    </w:p>
    <w:p w:rsidR="00CB10B7" w:rsidRPr="005F09C5" w:rsidRDefault="00CB10B7" w:rsidP="00CB10B7">
      <w:pPr>
        <w:spacing w:after="0" w:line="240" w:lineRule="auto"/>
        <w:ind w:right="-24"/>
        <w:jc w:val="center"/>
        <w:rPr>
          <w:rFonts w:ascii="Times New Roman" w:eastAsia="Times New Roman" w:hAnsi="Times New Roman" w:cs="Times New Roman"/>
          <w:b/>
          <w:sz w:val="24"/>
          <w:szCs w:val="24"/>
          <w:lang w:eastAsia="lv-LV"/>
        </w:rPr>
      </w:pPr>
      <w:r w:rsidRPr="005F09C5">
        <w:rPr>
          <w:rFonts w:ascii="Times New Roman" w:eastAsia="Times New Roman" w:hAnsi="Times New Roman" w:cs="Times New Roman"/>
          <w:b/>
          <w:sz w:val="24"/>
          <w:szCs w:val="24"/>
          <w:lang w:eastAsia="lv-LV"/>
        </w:rPr>
        <w:t>Atbalsta programma Tukuma novada ģimenēm ar bērniem</w:t>
      </w:r>
    </w:p>
    <w:p w:rsidR="00CB10B7" w:rsidRPr="005F09C5" w:rsidRDefault="00CB10B7" w:rsidP="00CB10B7">
      <w:pPr>
        <w:spacing w:after="0" w:line="240" w:lineRule="auto"/>
        <w:ind w:right="-24"/>
        <w:jc w:val="center"/>
        <w:rPr>
          <w:rFonts w:ascii="Times New Roman" w:eastAsia="Times New Roman" w:hAnsi="Times New Roman" w:cs="Times New Roman"/>
          <w:b/>
          <w:sz w:val="24"/>
          <w:szCs w:val="24"/>
          <w:lang w:eastAsia="lv-LV"/>
        </w:rPr>
      </w:pPr>
    </w:p>
    <w:p w:rsidR="00CB10B7" w:rsidRPr="005F09C5" w:rsidRDefault="00CB10B7" w:rsidP="00CB10B7">
      <w:pPr>
        <w:spacing w:after="0" w:line="240" w:lineRule="auto"/>
        <w:ind w:left="360"/>
        <w:jc w:val="right"/>
        <w:rPr>
          <w:rFonts w:ascii="Times New Roman" w:eastAsia="Times New Roman" w:hAnsi="Times New Roman" w:cs="Times New Roman"/>
          <w:noProof/>
          <w:sz w:val="24"/>
          <w:szCs w:val="24"/>
          <w:lang w:eastAsia="lv-LV"/>
        </w:rPr>
      </w:pPr>
    </w:p>
    <w:tbl>
      <w:tblPr>
        <w:tblW w:w="5206" w:type="pct"/>
        <w:tblInd w:w="-106"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1561"/>
        <w:gridCol w:w="2971"/>
        <w:gridCol w:w="13"/>
        <w:gridCol w:w="1647"/>
        <w:gridCol w:w="1759"/>
        <w:gridCol w:w="1398"/>
        <w:gridCol w:w="1260"/>
      </w:tblGrid>
      <w:tr w:rsidR="00862C07" w:rsidRPr="005F09C5" w:rsidTr="00862C07">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Atbalsta virziens</w:t>
            </w:r>
          </w:p>
        </w:tc>
        <w:tc>
          <w:tcPr>
            <w:tcW w:w="2182"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1. Ģimenes dzīves plānošana un bērna ienākšana ģimenē</w:t>
            </w:r>
          </w:p>
        </w:tc>
        <w:tc>
          <w:tcPr>
            <w:tcW w:w="82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ind w:left="-2413" w:right="2419"/>
              <w:jc w:val="center"/>
              <w:rPr>
                <w:rFonts w:ascii="Times New Roman" w:eastAsia="Times New Roman" w:hAnsi="Times New Roman" w:cs="Times New Roman"/>
                <w:b/>
                <w:bCs/>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ind w:left="-2413" w:right="2419"/>
              <w:jc w:val="center"/>
              <w:rPr>
                <w:rFonts w:ascii="Times New Roman" w:eastAsia="Times New Roman" w:hAnsi="Times New Roman" w:cs="Times New Roman"/>
                <w:b/>
                <w:bCs/>
                <w:sz w:val="24"/>
                <w:szCs w:val="24"/>
                <w:lang w:eastAsia="lv-LV"/>
              </w:rPr>
            </w:pPr>
          </w:p>
        </w:tc>
        <w:tc>
          <w:tcPr>
            <w:tcW w:w="594" w:type="pct"/>
            <w:tcBorders>
              <w:top w:val="single" w:sz="6" w:space="0" w:color="000000"/>
              <w:left w:val="single" w:sz="6" w:space="0" w:color="000000"/>
              <w:bottom w:val="single" w:sz="6" w:space="0" w:color="000000"/>
            </w:tcBorders>
            <w:shd w:val="clear" w:color="auto" w:fill="auto"/>
          </w:tcPr>
          <w:p w:rsidR="00CB10B7" w:rsidRPr="005F09C5" w:rsidRDefault="00CB10B7" w:rsidP="000E10D2">
            <w:pPr>
              <w:spacing w:after="0" w:line="240" w:lineRule="auto"/>
              <w:ind w:left="-2413" w:right="2419"/>
              <w:jc w:val="right"/>
              <w:rPr>
                <w:rFonts w:ascii="Times New Roman" w:eastAsia="Times New Roman" w:hAnsi="Times New Roman" w:cs="Times New Roman"/>
                <w:b/>
                <w:bCs/>
                <w:sz w:val="24"/>
                <w:szCs w:val="24"/>
                <w:lang w:eastAsia="lv-LV"/>
              </w:rPr>
            </w:pPr>
          </w:p>
        </w:tc>
      </w:tr>
      <w:tr w:rsidR="00862C07" w:rsidRPr="005F09C5" w:rsidTr="00862C07">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Mērķi</w:t>
            </w:r>
          </w:p>
        </w:tc>
        <w:tc>
          <w:tcPr>
            <w:tcW w:w="2182"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 xml:space="preserve">1. Veicināt ekonomiski aktīvo ģimeņu iniciatīvu deklarēt jaundzimušo </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lastRenderedPageBreak/>
              <w:t xml:space="preserve">    Tukuma novada pašvaldībā.</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 xml:space="preserve">2. Sniegt informatīvu atbalstu Tukuma novada jaundzimušo māmiņām   </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 xml:space="preserve">    un tētiem, lai atvieglotu viņu ikdienas rūpes mazuļa audzināšanā,   </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 xml:space="preserve">    kopšanā, ārstēšanā, uztura izvēlē un mazulim labvēlīgas vides    </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 xml:space="preserve">    radīšanā.</w:t>
            </w:r>
          </w:p>
          <w:p w:rsidR="00CB10B7" w:rsidRPr="005F09C5" w:rsidRDefault="00CB10B7" w:rsidP="000E10D2">
            <w:pPr>
              <w:spacing w:after="0" w:line="240" w:lineRule="auto"/>
              <w:ind w:left="317"/>
              <w:rPr>
                <w:rFonts w:ascii="Times New Roman" w:eastAsia="Times New Roman" w:hAnsi="Times New Roman" w:cs="Times New Roman"/>
                <w:b/>
                <w:bCs/>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CB10B7">
            <w:pPr>
              <w:numPr>
                <w:ilvl w:val="0"/>
                <w:numId w:val="13"/>
              </w:numPr>
              <w:tabs>
                <w:tab w:val="num" w:pos="317"/>
              </w:tabs>
              <w:spacing w:after="0" w:line="240" w:lineRule="auto"/>
              <w:ind w:left="-2413" w:right="2419" w:hanging="317"/>
              <w:rPr>
                <w:rFonts w:ascii="Times New Roman" w:eastAsia="Times New Roman" w:hAnsi="Times New Roman" w:cs="Times New Roman"/>
                <w:b/>
                <w:bCs/>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CB10B7">
            <w:pPr>
              <w:numPr>
                <w:ilvl w:val="0"/>
                <w:numId w:val="13"/>
              </w:numPr>
              <w:tabs>
                <w:tab w:val="clear" w:pos="720"/>
              </w:tabs>
              <w:spacing w:after="0" w:line="240" w:lineRule="auto"/>
              <w:ind w:left="-2413" w:right="2419" w:hanging="317"/>
              <w:rPr>
                <w:rFonts w:ascii="Times New Roman" w:eastAsia="Times New Roman" w:hAnsi="Times New Roman" w:cs="Times New Roman"/>
                <w:b/>
                <w:bCs/>
                <w:sz w:val="24"/>
                <w:szCs w:val="24"/>
                <w:lang w:eastAsia="lv-LV"/>
              </w:rPr>
            </w:pPr>
          </w:p>
        </w:tc>
        <w:tc>
          <w:tcPr>
            <w:tcW w:w="594" w:type="pct"/>
            <w:tcBorders>
              <w:top w:val="single" w:sz="6" w:space="0" w:color="000000"/>
              <w:left w:val="single" w:sz="6" w:space="0" w:color="000000"/>
              <w:bottom w:val="single" w:sz="6" w:space="0" w:color="000000"/>
            </w:tcBorders>
            <w:shd w:val="clear" w:color="auto" w:fill="auto"/>
          </w:tcPr>
          <w:p w:rsidR="00CB10B7" w:rsidRPr="005F09C5" w:rsidRDefault="00CB10B7" w:rsidP="00CB10B7">
            <w:pPr>
              <w:numPr>
                <w:ilvl w:val="0"/>
                <w:numId w:val="13"/>
              </w:numPr>
              <w:tabs>
                <w:tab w:val="clear" w:pos="720"/>
              </w:tabs>
              <w:spacing w:after="0" w:line="240" w:lineRule="auto"/>
              <w:ind w:left="-2413" w:right="2419" w:hanging="317"/>
              <w:jc w:val="right"/>
              <w:rPr>
                <w:rFonts w:ascii="Times New Roman" w:eastAsia="Times New Roman" w:hAnsi="Times New Roman" w:cs="Times New Roman"/>
                <w:b/>
                <w:bCs/>
                <w:sz w:val="24"/>
                <w:szCs w:val="24"/>
                <w:lang w:eastAsia="lv-LV"/>
              </w:rPr>
            </w:pPr>
          </w:p>
        </w:tc>
      </w:tr>
      <w:tr w:rsidR="00862C07" w:rsidRPr="005F09C5" w:rsidTr="00862C07">
        <w:trPr>
          <w:trHeight w:val="105"/>
        </w:trPr>
        <w:tc>
          <w:tcPr>
            <w:tcW w:w="2142" w:type="pct"/>
            <w:gridSpan w:val="3"/>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lastRenderedPageBreak/>
              <w:t>Uzdevumi mērķa sasniegšanai</w:t>
            </w:r>
          </w:p>
        </w:tc>
        <w:tc>
          <w:tcPr>
            <w:tcW w:w="77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Iesaistītās institūcijas</w:t>
            </w:r>
          </w:p>
        </w:tc>
        <w:tc>
          <w:tcPr>
            <w:tcW w:w="82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Nepieciešamais finansējums gadā</w:t>
            </w:r>
          </w:p>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w:t>
            </w:r>
            <w:r w:rsidRPr="005F09C5">
              <w:rPr>
                <w:rFonts w:ascii="Times New Roman" w:eastAsia="Times New Roman" w:hAnsi="Times New Roman" w:cs="Times New Roman"/>
                <w:b/>
                <w:bCs/>
                <w:i/>
                <w:sz w:val="24"/>
                <w:szCs w:val="24"/>
                <w:lang w:eastAsia="lv-LV"/>
              </w:rPr>
              <w:t>euro</w:t>
            </w:r>
            <w:r w:rsidRPr="005F09C5">
              <w:rPr>
                <w:rFonts w:ascii="Times New Roman" w:eastAsia="Times New Roman" w:hAnsi="Times New Roman" w:cs="Times New Roman"/>
                <w:b/>
                <w:bCs/>
                <w:sz w:val="24"/>
                <w:szCs w:val="24"/>
                <w:lang w:eastAsia="lv-LV"/>
              </w:rPr>
              <w:t>)</w:t>
            </w: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Piešķirtais 2015.gadā (</w:t>
            </w:r>
            <w:r w:rsidRPr="005F09C5">
              <w:rPr>
                <w:rFonts w:ascii="Times New Roman" w:eastAsia="Times New Roman" w:hAnsi="Times New Roman" w:cs="Times New Roman"/>
                <w:b/>
                <w:bCs/>
                <w:i/>
                <w:sz w:val="24"/>
                <w:szCs w:val="24"/>
                <w:lang w:eastAsia="lv-LV"/>
              </w:rPr>
              <w:t>euro</w:t>
            </w:r>
            <w:r w:rsidRPr="005F09C5">
              <w:rPr>
                <w:rFonts w:ascii="Times New Roman" w:eastAsia="Times New Roman" w:hAnsi="Times New Roman" w:cs="Times New Roman"/>
                <w:b/>
                <w:bCs/>
                <w:sz w:val="24"/>
                <w:szCs w:val="24"/>
                <w:lang w:eastAsia="lv-LV"/>
              </w:rPr>
              <w:t>)/</w:t>
            </w:r>
          </w:p>
          <w:p w:rsidR="00CB10B7" w:rsidRPr="005F09C5" w:rsidRDefault="00CB10B7" w:rsidP="000E10D2">
            <w:pPr>
              <w:spacing w:after="0" w:line="240" w:lineRule="auto"/>
              <w:jc w:val="center"/>
              <w:rPr>
                <w:rFonts w:ascii="Times New Roman" w:eastAsia="Times New Roman" w:hAnsi="Times New Roman" w:cs="Times New Roman"/>
                <w:bCs/>
                <w:sz w:val="24"/>
                <w:szCs w:val="24"/>
                <w:lang w:eastAsia="lv-LV"/>
              </w:rPr>
            </w:pPr>
            <w:r w:rsidRPr="005F09C5">
              <w:rPr>
                <w:rFonts w:ascii="Times New Roman" w:eastAsia="Times New Roman" w:hAnsi="Times New Roman" w:cs="Times New Roman"/>
                <w:bCs/>
                <w:sz w:val="24"/>
                <w:szCs w:val="24"/>
                <w:lang w:eastAsia="lv-LV"/>
              </w:rPr>
              <w:t>Līdz 31.10</w:t>
            </w:r>
          </w:p>
        </w:tc>
        <w:tc>
          <w:tcPr>
            <w:tcW w:w="594" w:type="pct"/>
            <w:tcBorders>
              <w:top w:val="single" w:sz="6" w:space="0" w:color="000000"/>
              <w:left w:val="single" w:sz="6" w:space="0" w:color="000000"/>
              <w:bottom w:val="single" w:sz="6" w:space="0" w:color="000000"/>
            </w:tcBorders>
            <w:shd w:val="clear" w:color="auto" w:fill="auto"/>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Piešķirtais 2016.gadā</w:t>
            </w:r>
          </w:p>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w:t>
            </w:r>
            <w:r w:rsidRPr="005F09C5">
              <w:rPr>
                <w:rFonts w:ascii="Times New Roman" w:eastAsia="Times New Roman" w:hAnsi="Times New Roman" w:cs="Times New Roman"/>
                <w:b/>
                <w:bCs/>
                <w:i/>
                <w:sz w:val="24"/>
                <w:szCs w:val="24"/>
                <w:lang w:eastAsia="lv-LV"/>
              </w:rPr>
              <w:t>euro</w:t>
            </w:r>
            <w:r w:rsidRPr="005F09C5">
              <w:rPr>
                <w:rFonts w:ascii="Times New Roman" w:eastAsia="Times New Roman" w:hAnsi="Times New Roman" w:cs="Times New Roman"/>
                <w:b/>
                <w:bCs/>
                <w:sz w:val="24"/>
                <w:szCs w:val="24"/>
                <w:lang w:eastAsia="lv-LV"/>
              </w:rPr>
              <w:t>)</w:t>
            </w:r>
          </w:p>
        </w:tc>
      </w:tr>
      <w:tr w:rsidR="00862C07" w:rsidRPr="005F09C5" w:rsidTr="00862C07">
        <w:trPr>
          <w:trHeight w:val="1284"/>
        </w:trPr>
        <w:tc>
          <w:tcPr>
            <w:tcW w:w="2142" w:type="pct"/>
            <w:gridSpan w:val="3"/>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 Noteikt, ka pabalsts jaundzimušā bērna aprūpei ir 200,00 </w:t>
            </w:r>
            <w:r w:rsidRPr="005F09C5">
              <w:rPr>
                <w:rFonts w:ascii="Times New Roman" w:eastAsia="Times New Roman" w:hAnsi="Times New Roman" w:cs="Times New Roman"/>
                <w:i/>
                <w:iCs/>
                <w:sz w:val="24"/>
                <w:szCs w:val="24"/>
                <w:lang w:eastAsia="lv-LV"/>
              </w:rPr>
              <w:t>euro</w:t>
            </w:r>
            <w:r w:rsidRPr="005F09C5">
              <w:rPr>
                <w:rFonts w:ascii="Times New Roman" w:eastAsia="Times New Roman" w:hAnsi="Times New Roman" w:cs="Times New Roman"/>
                <w:sz w:val="24"/>
                <w:szCs w:val="24"/>
                <w:lang w:eastAsia="lv-LV"/>
              </w:rPr>
              <w:t xml:space="preserve"> par katru Tukuma novada pašvaldībā dzīvesvietu pirmreizēji deklarētu jaundzimušo, neparedzot bērna vecāku deklarēšanās noilgumu pašvaldībā.</w:t>
            </w:r>
          </w:p>
        </w:tc>
        <w:tc>
          <w:tcPr>
            <w:tcW w:w="7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Tukuma novada Dome (TND)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Tukuma novada sociālais dienests (TNSD)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64 000</w:t>
            </w:r>
            <w:r w:rsidRPr="005F09C5">
              <w:rPr>
                <w:rFonts w:ascii="Times New Roman" w:eastAsia="Times New Roman" w:hAnsi="Times New Roman" w:cs="Times New Roman"/>
                <w:sz w:val="24"/>
                <w:szCs w:val="24"/>
                <w:vertAlign w:val="superscript"/>
                <w:lang w:eastAsia="lv-LV"/>
              </w:rPr>
              <w:footnoteReference w:id="1"/>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60 000/</w:t>
            </w:r>
          </w:p>
          <w:p w:rsidR="00CB10B7" w:rsidRPr="005F09C5" w:rsidRDefault="00CB10B7" w:rsidP="000E10D2">
            <w:pPr>
              <w:spacing w:after="0" w:line="240" w:lineRule="auto"/>
              <w:rPr>
                <w:rFonts w:ascii="Times New Roman" w:eastAsia="Times New Roman" w:hAnsi="Times New Roman" w:cs="Times New Roman"/>
                <w:i/>
                <w:sz w:val="24"/>
                <w:szCs w:val="24"/>
                <w:lang w:eastAsia="lv-LV"/>
              </w:rPr>
            </w:pPr>
            <w:r w:rsidRPr="005F09C5">
              <w:rPr>
                <w:rFonts w:ascii="Times New Roman" w:eastAsia="Times New Roman" w:hAnsi="Times New Roman" w:cs="Times New Roman"/>
                <w:i/>
                <w:sz w:val="24"/>
                <w:szCs w:val="24"/>
                <w:lang w:eastAsia="lv-LV"/>
              </w:rPr>
              <w:t>57800</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64 000</w:t>
            </w:r>
          </w:p>
        </w:tc>
      </w:tr>
      <w:tr w:rsidR="00862C07" w:rsidRPr="005F09C5" w:rsidTr="00862C07">
        <w:trPr>
          <w:trHeight w:val="105"/>
        </w:trPr>
        <w:tc>
          <w:tcPr>
            <w:tcW w:w="2142" w:type="pct"/>
            <w:gridSpan w:val="3"/>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 Reģistrējot bērna dzimšanu Tukuma novada pašvaldībā, vecāki no pašvaldības dāvanā saņem grāmatu „Mūsu bērns”.</w:t>
            </w:r>
          </w:p>
        </w:tc>
        <w:tc>
          <w:tcPr>
            <w:tcW w:w="7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(TND) </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600</w:t>
            </w:r>
            <w:r w:rsidRPr="005F09C5">
              <w:rPr>
                <w:rFonts w:ascii="Times New Roman" w:eastAsia="Times New Roman" w:hAnsi="Times New Roman" w:cs="Times New Roman"/>
                <w:sz w:val="24"/>
                <w:szCs w:val="24"/>
                <w:vertAlign w:val="superscript"/>
                <w:lang w:eastAsia="lv-LV"/>
              </w:rPr>
              <w:footnoteReference w:id="2"/>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513</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 </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Atbalsta virziens</w:t>
            </w:r>
          </w:p>
        </w:tc>
        <w:tc>
          <w:tcPr>
            <w:tcW w:w="2182"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2. Atbalsts vecāku pienākumu īstenošanai</w:t>
            </w:r>
          </w:p>
        </w:tc>
        <w:tc>
          <w:tcPr>
            <w:tcW w:w="82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ind w:left="-2413" w:right="2419"/>
              <w:jc w:val="center"/>
              <w:rPr>
                <w:rFonts w:ascii="Times New Roman" w:eastAsia="Times New Roman" w:hAnsi="Times New Roman" w:cs="Times New Roman"/>
                <w:b/>
                <w:bCs/>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ind w:left="-2413" w:right="2419"/>
              <w:jc w:val="center"/>
              <w:rPr>
                <w:rFonts w:ascii="Times New Roman" w:eastAsia="Times New Roman" w:hAnsi="Times New Roman" w:cs="Times New Roman"/>
                <w:b/>
                <w:bCs/>
                <w:sz w:val="24"/>
                <w:szCs w:val="24"/>
                <w:lang w:eastAsia="lv-LV"/>
              </w:rPr>
            </w:pPr>
          </w:p>
        </w:tc>
        <w:tc>
          <w:tcPr>
            <w:tcW w:w="594" w:type="pct"/>
            <w:tcBorders>
              <w:top w:val="single" w:sz="6" w:space="0" w:color="000000"/>
              <w:left w:val="single" w:sz="6" w:space="0" w:color="000000"/>
              <w:bottom w:val="single" w:sz="6" w:space="0" w:color="000000"/>
            </w:tcBorders>
            <w:shd w:val="clear" w:color="auto" w:fill="auto"/>
          </w:tcPr>
          <w:p w:rsidR="00CB10B7" w:rsidRPr="005F09C5" w:rsidRDefault="00CB10B7" w:rsidP="000E10D2">
            <w:pPr>
              <w:spacing w:after="0" w:line="240" w:lineRule="auto"/>
              <w:ind w:left="-2413" w:right="2419"/>
              <w:jc w:val="right"/>
              <w:rPr>
                <w:rFonts w:ascii="Times New Roman" w:eastAsia="Times New Roman" w:hAnsi="Times New Roman" w:cs="Times New Roman"/>
                <w:b/>
                <w:bCs/>
                <w:sz w:val="24"/>
                <w:szCs w:val="24"/>
                <w:lang w:eastAsia="lv-LV"/>
              </w:rPr>
            </w:pPr>
          </w:p>
        </w:tc>
      </w:tr>
      <w:tr w:rsidR="00862C07" w:rsidRPr="005F09C5" w:rsidTr="00862C07">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Mērķi</w:t>
            </w:r>
          </w:p>
        </w:tc>
        <w:tc>
          <w:tcPr>
            <w:tcW w:w="2182"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1. Dažādot darba un ģimenes dzīves saskaņošanas iespējas.</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2. Mazināt šķēršļus preču, pakalpojumu un vides pieejamībai ģimenēm.</w:t>
            </w:r>
          </w:p>
          <w:p w:rsidR="00CB10B7" w:rsidRPr="005F09C5" w:rsidRDefault="00CB10B7" w:rsidP="000E10D2">
            <w:pPr>
              <w:tabs>
                <w:tab w:val="num" w:pos="3240"/>
              </w:tabs>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 xml:space="preserve">3. Mazināt apdraudējuma riskus bērna fiziskai un emocionālai </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 xml:space="preserve">    integritātei.</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4. Mazināt ģimeni destabilizējošus faktorus.</w:t>
            </w:r>
          </w:p>
        </w:tc>
        <w:tc>
          <w:tcPr>
            <w:tcW w:w="82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CB10B7">
            <w:pPr>
              <w:numPr>
                <w:ilvl w:val="3"/>
                <w:numId w:val="14"/>
              </w:numPr>
              <w:tabs>
                <w:tab w:val="num" w:pos="344"/>
              </w:tabs>
              <w:spacing w:after="0" w:line="240" w:lineRule="auto"/>
              <w:ind w:left="-2413" w:right="2419" w:firstLine="0"/>
              <w:rPr>
                <w:rFonts w:ascii="Times New Roman" w:eastAsia="Times New Roman" w:hAnsi="Times New Roman" w:cs="Times New Roman"/>
                <w:b/>
                <w:bCs/>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CB10B7">
            <w:pPr>
              <w:numPr>
                <w:ilvl w:val="3"/>
                <w:numId w:val="14"/>
              </w:numPr>
              <w:tabs>
                <w:tab w:val="num" w:pos="344"/>
              </w:tabs>
              <w:spacing w:after="0" w:line="240" w:lineRule="auto"/>
              <w:ind w:left="-2413" w:right="2419" w:firstLine="0"/>
              <w:rPr>
                <w:rFonts w:ascii="Times New Roman" w:eastAsia="Times New Roman" w:hAnsi="Times New Roman" w:cs="Times New Roman"/>
                <w:b/>
                <w:bCs/>
                <w:sz w:val="24"/>
                <w:szCs w:val="24"/>
                <w:lang w:eastAsia="lv-LV"/>
              </w:rPr>
            </w:pPr>
          </w:p>
        </w:tc>
        <w:tc>
          <w:tcPr>
            <w:tcW w:w="594" w:type="pct"/>
            <w:tcBorders>
              <w:top w:val="single" w:sz="6" w:space="0" w:color="000000"/>
              <w:left w:val="single" w:sz="6" w:space="0" w:color="000000"/>
              <w:bottom w:val="single" w:sz="6" w:space="0" w:color="000000"/>
            </w:tcBorders>
            <w:shd w:val="clear" w:color="auto" w:fill="auto"/>
          </w:tcPr>
          <w:p w:rsidR="00CB10B7" w:rsidRPr="005F09C5" w:rsidRDefault="00CB10B7" w:rsidP="00CB10B7">
            <w:pPr>
              <w:numPr>
                <w:ilvl w:val="3"/>
                <w:numId w:val="14"/>
              </w:numPr>
              <w:tabs>
                <w:tab w:val="num" w:pos="344"/>
              </w:tabs>
              <w:spacing w:after="0" w:line="240" w:lineRule="auto"/>
              <w:ind w:left="-2413" w:right="2419" w:firstLine="0"/>
              <w:jc w:val="right"/>
              <w:rPr>
                <w:rFonts w:ascii="Times New Roman" w:eastAsia="Times New Roman" w:hAnsi="Times New Roman" w:cs="Times New Roman"/>
                <w:b/>
                <w:bCs/>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Uzdevumi mērķu sasniegšanai</w:t>
            </w:r>
          </w:p>
        </w:tc>
        <w:tc>
          <w:tcPr>
            <w:tcW w:w="78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Iesaistītās institūcijas</w:t>
            </w:r>
          </w:p>
        </w:tc>
        <w:tc>
          <w:tcPr>
            <w:tcW w:w="82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ind w:left="-2413" w:right="2419"/>
              <w:rPr>
                <w:rFonts w:ascii="Times New Roman" w:eastAsia="Times New Roman" w:hAnsi="Times New Roman" w:cs="Times New Roman"/>
                <w:b/>
                <w:bCs/>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ind w:left="-2413" w:right="2419"/>
              <w:rPr>
                <w:rFonts w:ascii="Times New Roman" w:eastAsia="Times New Roman" w:hAnsi="Times New Roman" w:cs="Times New Roman"/>
                <w:b/>
                <w:bCs/>
                <w:sz w:val="24"/>
                <w:szCs w:val="24"/>
                <w:lang w:eastAsia="lv-LV"/>
              </w:rPr>
            </w:pPr>
          </w:p>
        </w:tc>
        <w:tc>
          <w:tcPr>
            <w:tcW w:w="594" w:type="pct"/>
            <w:tcBorders>
              <w:top w:val="single" w:sz="6" w:space="0" w:color="000000"/>
              <w:left w:val="single" w:sz="6" w:space="0" w:color="000000"/>
              <w:bottom w:val="single" w:sz="6" w:space="0" w:color="000000"/>
            </w:tcBorders>
            <w:shd w:val="clear" w:color="auto" w:fill="auto"/>
          </w:tcPr>
          <w:p w:rsidR="00CB10B7" w:rsidRPr="005F09C5" w:rsidRDefault="00CB10B7" w:rsidP="000E10D2">
            <w:pPr>
              <w:spacing w:after="0" w:line="240" w:lineRule="auto"/>
              <w:ind w:left="-2413" w:right="2419"/>
              <w:jc w:val="right"/>
              <w:rPr>
                <w:rFonts w:ascii="Times New Roman" w:eastAsia="Times New Roman" w:hAnsi="Times New Roman" w:cs="Times New Roman"/>
                <w:b/>
                <w:bCs/>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 Nodrošināt bērnu dienas aprūpes formu daudzveidību pašvaldībā:</w:t>
            </w:r>
          </w:p>
          <w:p w:rsidR="00CB10B7" w:rsidRPr="005F09C5" w:rsidRDefault="00CB10B7" w:rsidP="000E10D2">
            <w:pPr>
              <w:spacing w:after="0" w:line="240" w:lineRule="auto"/>
              <w:rPr>
                <w:rFonts w:ascii="Times New Roman" w:eastAsia="Times New Roman" w:hAnsi="Times New Roman" w:cs="Times New Roman"/>
                <w:sz w:val="24"/>
                <w:szCs w:val="24"/>
                <w:u w:val="single"/>
                <w:lang w:eastAsia="lv-LV"/>
              </w:rPr>
            </w:pPr>
            <w:r w:rsidRPr="005F09C5">
              <w:rPr>
                <w:rFonts w:ascii="Times New Roman" w:eastAsia="Times New Roman" w:hAnsi="Times New Roman" w:cs="Times New Roman"/>
                <w:sz w:val="24"/>
                <w:szCs w:val="24"/>
                <w:lang w:eastAsia="lv-LV"/>
              </w:rPr>
              <w:t xml:space="preserve">1.1. </w:t>
            </w:r>
            <w:r w:rsidRPr="005F09C5">
              <w:rPr>
                <w:rFonts w:ascii="Times New Roman" w:eastAsia="Times New Roman" w:hAnsi="Times New Roman" w:cs="Times New Roman"/>
                <w:sz w:val="24"/>
                <w:szCs w:val="24"/>
                <w:u w:val="single"/>
                <w:lang w:eastAsia="lv-LV"/>
              </w:rPr>
              <w:t>pieejamas 8 pašvaldības pirmskolas 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-Tukuma pirmsskolas izglītības iestāde </w:t>
            </w:r>
            <w:r w:rsidRPr="005F09C5">
              <w:rPr>
                <w:rFonts w:ascii="Times New Roman" w:eastAsia="Times New Roman" w:hAnsi="Times New Roman" w:cs="Times New Roman"/>
                <w:b/>
                <w:sz w:val="24"/>
                <w:szCs w:val="24"/>
                <w:lang w:eastAsia="lv-LV"/>
              </w:rPr>
              <w:t>„</w:t>
            </w:r>
            <w:r w:rsidRPr="005F09C5">
              <w:rPr>
                <w:rFonts w:ascii="Times New Roman" w:eastAsia="Times New Roman" w:hAnsi="Times New Roman" w:cs="Times New Roman"/>
                <w:b/>
                <w:bCs/>
                <w:sz w:val="24"/>
                <w:szCs w:val="24"/>
                <w:lang w:eastAsia="lv-LV"/>
              </w:rPr>
              <w:t>Pepija",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sz w:val="24"/>
                <w:szCs w:val="24"/>
                <w:lang w:eastAsia="lv-LV"/>
              </w:rPr>
              <w:tab/>
              <w:t xml:space="preserve">-Tukuma pirmsskolas izglītības iestāde </w:t>
            </w:r>
            <w:r w:rsidRPr="005F09C5">
              <w:rPr>
                <w:rFonts w:ascii="Times New Roman" w:eastAsia="Times New Roman" w:hAnsi="Times New Roman" w:cs="Times New Roman"/>
                <w:b/>
                <w:sz w:val="24"/>
                <w:szCs w:val="24"/>
                <w:lang w:eastAsia="lv-LV"/>
              </w:rPr>
              <w:t>„</w:t>
            </w:r>
            <w:r w:rsidRPr="005F09C5">
              <w:rPr>
                <w:rFonts w:ascii="Times New Roman" w:eastAsia="Times New Roman" w:hAnsi="Times New Roman" w:cs="Times New Roman"/>
                <w:b/>
                <w:bCs/>
                <w:sz w:val="24"/>
                <w:szCs w:val="24"/>
                <w:lang w:eastAsia="lv-LV"/>
              </w:rPr>
              <w:t>Karlsons“,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sz w:val="24"/>
                <w:szCs w:val="24"/>
                <w:lang w:eastAsia="lv-LV"/>
              </w:rPr>
              <w:tab/>
              <w:t xml:space="preserve">-Tukuma pirmsskolas izglītības iestāde </w:t>
            </w:r>
            <w:r w:rsidRPr="005F09C5">
              <w:rPr>
                <w:rFonts w:ascii="Times New Roman" w:eastAsia="Times New Roman" w:hAnsi="Times New Roman" w:cs="Times New Roman"/>
                <w:b/>
                <w:sz w:val="24"/>
                <w:szCs w:val="24"/>
                <w:lang w:eastAsia="lv-LV"/>
              </w:rPr>
              <w:t>„</w:t>
            </w:r>
            <w:r w:rsidRPr="005F09C5">
              <w:rPr>
                <w:rFonts w:ascii="Times New Roman" w:eastAsia="Times New Roman" w:hAnsi="Times New Roman" w:cs="Times New Roman"/>
                <w:b/>
                <w:bCs/>
                <w:sz w:val="24"/>
                <w:szCs w:val="24"/>
                <w:lang w:eastAsia="lv-LV"/>
              </w:rPr>
              <w:t>Pasaciņa“,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bCs/>
                <w:sz w:val="24"/>
                <w:szCs w:val="24"/>
                <w:lang w:eastAsia="lv-LV"/>
              </w:rPr>
            </w:pPr>
            <w:r w:rsidRPr="005F09C5">
              <w:rPr>
                <w:rFonts w:ascii="Times New Roman" w:eastAsia="Times New Roman" w:hAnsi="Times New Roman" w:cs="Times New Roman"/>
                <w:sz w:val="24"/>
                <w:szCs w:val="24"/>
                <w:lang w:eastAsia="lv-LV"/>
              </w:rPr>
              <w:lastRenderedPageBreak/>
              <w:tab/>
              <w:t xml:space="preserve">-Tukums pirmsskolas izglītības iestāde </w:t>
            </w:r>
            <w:r w:rsidRPr="005F09C5">
              <w:rPr>
                <w:rFonts w:ascii="Times New Roman" w:eastAsia="Times New Roman" w:hAnsi="Times New Roman" w:cs="Times New Roman"/>
                <w:b/>
                <w:sz w:val="24"/>
                <w:szCs w:val="24"/>
                <w:lang w:eastAsia="lv-LV"/>
              </w:rPr>
              <w:t>„</w:t>
            </w:r>
            <w:r w:rsidRPr="005F09C5">
              <w:rPr>
                <w:rFonts w:ascii="Times New Roman" w:eastAsia="Times New Roman" w:hAnsi="Times New Roman" w:cs="Times New Roman"/>
                <w:b/>
                <w:bCs/>
                <w:sz w:val="24"/>
                <w:szCs w:val="24"/>
                <w:lang w:eastAsia="lv-LV"/>
              </w:rPr>
              <w:t xml:space="preserve">Vālodzīte” </w:t>
            </w:r>
            <w:r w:rsidRPr="005F09C5">
              <w:rPr>
                <w:rFonts w:ascii="Times New Roman" w:eastAsia="Times New Roman" w:hAnsi="Times New Roman" w:cs="Times New Roman"/>
                <w:bCs/>
                <w:sz w:val="24"/>
                <w:szCs w:val="24"/>
                <w:lang w:eastAsia="lv-LV"/>
              </w:rPr>
              <w:t xml:space="preserve">(Spartaka </w:t>
            </w:r>
            <w:r w:rsidRPr="005F09C5">
              <w:rPr>
                <w:rFonts w:ascii="Times New Roman" w:eastAsia="Times New Roman" w:hAnsi="Times New Roman" w:cs="Times New Roman"/>
                <w:bCs/>
                <w:sz w:val="24"/>
                <w:szCs w:val="24"/>
                <w:lang w:eastAsia="lv-LV"/>
              </w:rPr>
              <w:tab/>
              <w:t>ielā 18 un Raudas ielā 3 „Lotte”, Tukums)</w:t>
            </w:r>
          </w:p>
          <w:p w:rsidR="00CB10B7" w:rsidRPr="005F09C5" w:rsidRDefault="00CB10B7" w:rsidP="000E10D2">
            <w:pPr>
              <w:spacing w:after="0" w:line="240" w:lineRule="auto"/>
              <w:rPr>
                <w:rFonts w:ascii="Times New Roman" w:eastAsia="Times New Roman" w:hAnsi="Times New Roman" w:cs="Times New Roman"/>
                <w:bCs/>
                <w:sz w:val="24"/>
                <w:szCs w:val="24"/>
                <w:lang w:eastAsia="lv-LV"/>
              </w:rPr>
            </w:pP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sz w:val="24"/>
                <w:szCs w:val="24"/>
                <w:lang w:eastAsia="lv-LV"/>
              </w:rPr>
              <w:tab/>
              <w:t xml:space="preserve">-Pūres pirmsskolas izglītības iestāde </w:t>
            </w:r>
            <w:r w:rsidRPr="005F09C5">
              <w:rPr>
                <w:rFonts w:ascii="Times New Roman" w:eastAsia="Times New Roman" w:hAnsi="Times New Roman" w:cs="Times New Roman"/>
                <w:b/>
                <w:sz w:val="24"/>
                <w:szCs w:val="24"/>
                <w:lang w:eastAsia="lv-LV"/>
              </w:rPr>
              <w:t>„</w:t>
            </w:r>
            <w:r w:rsidRPr="005F09C5">
              <w:rPr>
                <w:rFonts w:ascii="Times New Roman" w:eastAsia="Times New Roman" w:hAnsi="Times New Roman" w:cs="Times New Roman"/>
                <w:b/>
                <w:bCs/>
                <w:sz w:val="24"/>
                <w:szCs w:val="24"/>
                <w:lang w:eastAsia="lv-LV"/>
              </w:rPr>
              <w:t>Zemenīte”,</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sz w:val="24"/>
                <w:szCs w:val="24"/>
                <w:lang w:eastAsia="lv-LV"/>
              </w:rPr>
              <w:tab/>
              <w:t xml:space="preserve">-Slampes pirmsskolas izglītības iestāde </w:t>
            </w:r>
            <w:r w:rsidRPr="005F09C5">
              <w:rPr>
                <w:rFonts w:ascii="Times New Roman" w:eastAsia="Times New Roman" w:hAnsi="Times New Roman" w:cs="Times New Roman"/>
                <w:b/>
                <w:sz w:val="24"/>
                <w:szCs w:val="24"/>
                <w:lang w:eastAsia="lv-LV"/>
              </w:rPr>
              <w:t>„</w:t>
            </w:r>
            <w:r w:rsidRPr="005F09C5">
              <w:rPr>
                <w:rFonts w:ascii="Times New Roman" w:eastAsia="Times New Roman" w:hAnsi="Times New Roman" w:cs="Times New Roman"/>
                <w:b/>
                <w:bCs/>
                <w:sz w:val="24"/>
                <w:szCs w:val="24"/>
                <w:lang w:eastAsia="lv-LV"/>
              </w:rPr>
              <w:t>Pienenīte”,</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-Irlavas pirmsskolas izglītības iestāde </w:t>
            </w:r>
            <w:r w:rsidRPr="005F09C5">
              <w:rPr>
                <w:rFonts w:ascii="Times New Roman" w:eastAsia="Times New Roman" w:hAnsi="Times New Roman" w:cs="Times New Roman"/>
                <w:b/>
                <w:sz w:val="24"/>
                <w:szCs w:val="24"/>
                <w:lang w:eastAsia="lv-LV"/>
              </w:rPr>
              <w:t>„</w:t>
            </w:r>
            <w:r w:rsidRPr="005F09C5">
              <w:rPr>
                <w:rFonts w:ascii="Times New Roman" w:eastAsia="Times New Roman" w:hAnsi="Times New Roman" w:cs="Times New Roman"/>
                <w:b/>
                <w:bCs/>
                <w:sz w:val="24"/>
                <w:szCs w:val="24"/>
                <w:lang w:eastAsia="lv-LV"/>
              </w:rPr>
              <w:t xml:space="preserve">Cīrulītis” </w:t>
            </w:r>
            <w:r w:rsidRPr="005F09C5">
              <w:rPr>
                <w:rFonts w:ascii="Times New Roman" w:eastAsia="Times New Roman" w:hAnsi="Times New Roman" w:cs="Times New Roman"/>
                <w:bCs/>
                <w:sz w:val="24"/>
                <w:szCs w:val="24"/>
                <w:lang w:eastAsia="lv-LV"/>
              </w:rPr>
              <w:t xml:space="preserve">un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bērnu dienas centrs „</w:t>
            </w:r>
            <w:r w:rsidRPr="005F09C5">
              <w:rPr>
                <w:rFonts w:ascii="Times New Roman" w:eastAsia="Times New Roman" w:hAnsi="Times New Roman" w:cs="Times New Roman"/>
                <w:b/>
                <w:sz w:val="24"/>
                <w:szCs w:val="24"/>
                <w:lang w:eastAsia="lv-LV"/>
              </w:rPr>
              <w:t>Ķausis</w:t>
            </w:r>
            <w:r w:rsidRPr="005F09C5">
              <w:rPr>
                <w:rFonts w:ascii="Times New Roman" w:eastAsia="Times New Roman" w:hAnsi="Times New Roman" w:cs="Times New Roman"/>
                <w:sz w:val="24"/>
                <w:szCs w:val="24"/>
                <w:lang w:eastAsia="lv-LV"/>
              </w:rPr>
              <w:t>” („Saules”, Lestenes pagasts),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-Tukuma pirmsskolas izglītības iestāde </w:t>
            </w:r>
            <w:r w:rsidRPr="005F09C5">
              <w:rPr>
                <w:rFonts w:ascii="Times New Roman" w:eastAsia="Times New Roman" w:hAnsi="Times New Roman" w:cs="Times New Roman"/>
                <w:b/>
                <w:sz w:val="24"/>
                <w:szCs w:val="24"/>
                <w:lang w:eastAsia="lv-LV"/>
              </w:rPr>
              <w:t>„</w:t>
            </w:r>
            <w:r w:rsidRPr="005F09C5">
              <w:rPr>
                <w:rFonts w:ascii="Times New Roman" w:eastAsia="Times New Roman" w:hAnsi="Times New Roman" w:cs="Times New Roman"/>
                <w:b/>
                <w:bCs/>
                <w:sz w:val="24"/>
                <w:szCs w:val="24"/>
                <w:lang w:eastAsia="lv-LV"/>
              </w:rPr>
              <w:t>Taurenītis” (</w:t>
            </w:r>
            <w:r w:rsidRPr="005F09C5">
              <w:rPr>
                <w:rFonts w:ascii="Times New Roman" w:eastAsia="Times New Roman" w:hAnsi="Times New Roman" w:cs="Times New Roman"/>
                <w:sz w:val="24"/>
                <w:szCs w:val="24"/>
                <w:lang w:eastAsia="lv-LV"/>
              </w:rPr>
              <w:t xml:space="preserve">realizē </w:t>
            </w:r>
            <w:r w:rsidRPr="005F09C5">
              <w:rPr>
                <w:rFonts w:ascii="Times New Roman" w:eastAsia="Times New Roman" w:hAnsi="Times New Roman" w:cs="Times New Roman"/>
                <w:sz w:val="24"/>
                <w:szCs w:val="24"/>
                <w:lang w:eastAsia="lv-LV"/>
              </w:rPr>
              <w:tab/>
              <w:t>speciālās pirmskolas izglītības programmas),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1.1.1. ir palielināts atalgojums pirmskolas izglītības iestāžu pedagogiem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No 01.01.2016. 30 </w:t>
            </w:r>
            <w:r w:rsidRPr="003D57E9">
              <w:rPr>
                <w:rFonts w:ascii="Times New Roman" w:eastAsia="Times New Roman" w:hAnsi="Times New Roman" w:cs="Times New Roman"/>
                <w:i/>
                <w:sz w:val="24"/>
                <w:szCs w:val="24"/>
                <w:lang w:eastAsia="lv-LV"/>
              </w:rPr>
              <w:t>euro</w:t>
            </w:r>
            <w:r w:rsidRPr="005F09C5">
              <w:rPr>
                <w:rFonts w:ascii="Times New Roman" w:eastAsia="Times New Roman" w:hAnsi="Times New Roman" w:cs="Times New Roman"/>
                <w:sz w:val="24"/>
                <w:szCs w:val="24"/>
                <w:lang w:eastAsia="lv-LV"/>
              </w:rPr>
              <w:t xml:space="preserve"> Pašvaldības atbalsts no 01.09.</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 kopā 80 </w:t>
            </w:r>
            <w:r w:rsidRPr="003D57E9">
              <w:rPr>
                <w:rFonts w:ascii="Times New Roman" w:eastAsia="Times New Roman" w:hAnsi="Times New Roman" w:cs="Times New Roman"/>
                <w:i/>
                <w:sz w:val="24"/>
                <w:szCs w:val="24"/>
                <w:lang w:eastAsia="lv-LV"/>
              </w:rPr>
              <w:t>euro</w:t>
            </w:r>
            <w:r w:rsidRPr="005F09C5">
              <w:rPr>
                <w:rFonts w:ascii="Times New Roman" w:eastAsia="Times New Roman" w:hAnsi="Times New Roman" w:cs="Times New Roman"/>
                <w:sz w:val="24"/>
                <w:szCs w:val="24"/>
                <w:lang w:eastAsia="lv-LV"/>
              </w:rPr>
              <w:t xml:space="preserve"> uz likmi </w:t>
            </w:r>
            <w:r>
              <w:rPr>
                <w:rFonts w:ascii="Times New Roman" w:eastAsia="Times New Roman" w:hAnsi="Times New Roman" w:cs="Times New Roman"/>
                <w:sz w:val="24"/>
                <w:szCs w:val="24"/>
                <w:lang w:eastAsia="lv-LV"/>
              </w:rPr>
              <w:t>;</w:t>
            </w:r>
            <w:r w:rsidRPr="005F09C5">
              <w:rPr>
                <w:rFonts w:ascii="Times New Roman" w:eastAsia="Times New Roman" w:hAnsi="Times New Roman" w:cs="Times New Roman"/>
                <w:sz w:val="24"/>
                <w:szCs w:val="24"/>
                <w:lang w:eastAsia="lv-LV"/>
              </w:rPr>
              <w:t xml:space="preserve">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 pašvaldības atbalsts bērniem, kuri apmeklē privātās pirmsskolas 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bCs/>
                <w:sz w:val="24"/>
                <w:szCs w:val="24"/>
                <w:lang w:eastAsia="lv-LV"/>
              </w:rPr>
            </w:pPr>
            <w:r w:rsidRPr="005F09C5">
              <w:rPr>
                <w:rFonts w:ascii="Times New Roman" w:eastAsia="Times New Roman" w:hAnsi="Times New Roman" w:cs="Times New Roman"/>
                <w:sz w:val="24"/>
                <w:szCs w:val="24"/>
                <w:lang w:eastAsia="lv-LV"/>
              </w:rPr>
              <w:tab/>
              <w:t>- privātā pirmsskolas izglītības iestāde „</w:t>
            </w:r>
            <w:r w:rsidRPr="005F09C5">
              <w:rPr>
                <w:rFonts w:ascii="Times New Roman" w:eastAsia="Times New Roman" w:hAnsi="Times New Roman" w:cs="Times New Roman"/>
                <w:b/>
                <w:sz w:val="24"/>
                <w:szCs w:val="24"/>
                <w:lang w:eastAsia="lv-LV"/>
              </w:rPr>
              <w:t xml:space="preserve">Tukuma alternatīvā </w:t>
            </w:r>
            <w:r w:rsidRPr="005F09C5">
              <w:rPr>
                <w:rFonts w:ascii="Times New Roman" w:eastAsia="Times New Roman" w:hAnsi="Times New Roman" w:cs="Times New Roman"/>
                <w:b/>
                <w:sz w:val="24"/>
                <w:szCs w:val="24"/>
                <w:lang w:eastAsia="lv-LV"/>
              </w:rPr>
              <w:tab/>
              <w:t>pirmskola</w:t>
            </w:r>
            <w:r w:rsidRPr="005F09C5">
              <w:rPr>
                <w:rFonts w:ascii="Times New Roman" w:eastAsia="Times New Roman" w:hAnsi="Times New Roman" w:cs="Times New Roman"/>
                <w:sz w:val="24"/>
                <w:szCs w:val="24"/>
                <w:lang w:eastAsia="lv-LV"/>
              </w:rPr>
              <w:t>” –</w:t>
            </w:r>
            <w:r w:rsidRPr="005F09C5">
              <w:rPr>
                <w:rFonts w:ascii="Times New Roman" w:eastAsia="Times New Roman" w:hAnsi="Times New Roman" w:cs="Times New Roman"/>
                <w:bCs/>
                <w:sz w:val="24"/>
                <w:szCs w:val="24"/>
                <w:lang w:eastAsia="lv-LV"/>
              </w:rPr>
              <w:t xml:space="preserve">nodrošina pirmsskolas izglītības programmas </w:t>
            </w:r>
            <w:r w:rsidRPr="005F09C5">
              <w:rPr>
                <w:rFonts w:ascii="Times New Roman" w:eastAsia="Times New Roman" w:hAnsi="Times New Roman" w:cs="Times New Roman"/>
                <w:bCs/>
                <w:sz w:val="24"/>
                <w:szCs w:val="24"/>
                <w:lang w:eastAsia="lv-LV"/>
              </w:rPr>
              <w:tab/>
              <w:t>apguvi,</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p>
          <w:p w:rsidR="00CB10B7" w:rsidRPr="005F09C5" w:rsidRDefault="00CB10B7" w:rsidP="000E10D2">
            <w:pPr>
              <w:spacing w:after="0" w:line="240" w:lineRule="auto"/>
              <w:rPr>
                <w:rFonts w:ascii="Times New Roman" w:eastAsia="Times New Roman" w:hAnsi="Times New Roman" w:cs="Times New Roman"/>
                <w:bCs/>
                <w:sz w:val="24"/>
                <w:szCs w:val="24"/>
                <w:lang w:eastAsia="lv-LV"/>
              </w:rPr>
            </w:pPr>
            <w:r w:rsidRPr="005F09C5">
              <w:rPr>
                <w:rFonts w:ascii="Times New Roman" w:eastAsia="Times New Roman" w:hAnsi="Times New Roman" w:cs="Times New Roman"/>
                <w:bCs/>
                <w:sz w:val="24"/>
                <w:szCs w:val="24"/>
                <w:lang w:eastAsia="lv-LV"/>
              </w:rPr>
              <w:tab/>
              <w:t>- biedrība „</w:t>
            </w:r>
            <w:r w:rsidRPr="005F09C5">
              <w:rPr>
                <w:rFonts w:ascii="Times New Roman" w:eastAsia="Times New Roman" w:hAnsi="Times New Roman" w:cs="Times New Roman"/>
                <w:b/>
                <w:bCs/>
                <w:sz w:val="24"/>
                <w:szCs w:val="24"/>
                <w:lang w:eastAsia="lv-LV"/>
              </w:rPr>
              <w:t xml:space="preserve">Tukuma Tautskola” </w:t>
            </w:r>
            <w:r w:rsidRPr="005F09C5">
              <w:rPr>
                <w:rFonts w:ascii="Times New Roman" w:eastAsia="Times New Roman" w:hAnsi="Times New Roman" w:cs="Times New Roman"/>
                <w:bCs/>
                <w:sz w:val="24"/>
                <w:szCs w:val="24"/>
                <w:lang w:eastAsia="lv-LV"/>
              </w:rPr>
              <w:t xml:space="preserve">– nodrošina pirmsskolas </w:t>
            </w:r>
            <w:r w:rsidRPr="005F09C5">
              <w:rPr>
                <w:rFonts w:ascii="Times New Roman" w:eastAsia="Times New Roman" w:hAnsi="Times New Roman" w:cs="Times New Roman"/>
                <w:bCs/>
                <w:sz w:val="24"/>
                <w:szCs w:val="24"/>
                <w:lang w:eastAsia="lv-LV"/>
              </w:rPr>
              <w:tab/>
              <w:t>izglītības programmas apguvi;</w:t>
            </w:r>
          </w:p>
          <w:p w:rsidR="00CB10B7" w:rsidRPr="005F09C5" w:rsidRDefault="00CB10B7" w:rsidP="000E10D2">
            <w:pPr>
              <w:spacing w:after="0" w:line="240" w:lineRule="auto"/>
              <w:rPr>
                <w:rFonts w:ascii="Times New Roman" w:eastAsia="Times New Roman" w:hAnsi="Times New Roman" w:cs="Times New Roman"/>
                <w:bCs/>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 piecās izglītības iestādēs pieejamas grupas pirmsskolas vecuma bērniem: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-Tukuma 3.pamatskola,</w:t>
            </w:r>
            <w:r w:rsidRPr="005F09C5">
              <w:rPr>
                <w:rFonts w:ascii="Times New Roman" w:eastAsia="Times New Roman" w:hAnsi="Times New Roman" w:cs="Times New Roman"/>
                <w:b/>
                <w:sz w:val="24"/>
                <w:szCs w:val="24"/>
                <w:lang w:eastAsia="lv-LV"/>
              </w:rPr>
              <w:t xml:space="preserve"> bērnu uzraudzības grupa „Ķepa</w:t>
            </w:r>
            <w:r w:rsidRPr="005F09C5">
              <w:rPr>
                <w:rFonts w:ascii="Times New Roman" w:eastAsia="Times New Roman" w:hAnsi="Times New Roman" w:cs="Times New Roman"/>
                <w:sz w:val="24"/>
                <w:szCs w:val="24"/>
                <w:lang w:eastAsia="lv-LV"/>
              </w:rPr>
              <w:t xml:space="preserve">” </w:t>
            </w:r>
            <w:r w:rsidRPr="005F09C5">
              <w:rPr>
                <w:rFonts w:ascii="Times New Roman" w:eastAsia="Times New Roman" w:hAnsi="Times New Roman" w:cs="Times New Roman"/>
                <w:sz w:val="24"/>
                <w:szCs w:val="24"/>
                <w:lang w:eastAsia="lv-LV"/>
              </w:rPr>
              <w:tab/>
              <w:t>(Lielā ielā 31, Tukums),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-Tumes vidusskola,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-Sēmes sākumskola un Zentenes pagasta pirmsskolas bērnu </w:t>
            </w:r>
            <w:r w:rsidRPr="005F09C5">
              <w:rPr>
                <w:rFonts w:ascii="Times New Roman" w:eastAsia="Times New Roman" w:hAnsi="Times New Roman" w:cs="Times New Roman"/>
                <w:sz w:val="24"/>
                <w:szCs w:val="24"/>
                <w:lang w:eastAsia="lv-LV"/>
              </w:rPr>
              <w:tab/>
              <w:t>uzraudzības grupa („Gobas”, Zentenes pagasts),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-Džūkstes pamatskola,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-Pūres pamatskola un filiāle Jaunsātos;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1.4. pieejamas iestādes, kurās bērni var uzturēties neilgu laiku: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-bērnu uzraudzības grupa „Bitīte” („Rubeņi”- 9, Degoles </w:t>
            </w:r>
            <w:r w:rsidRPr="005F09C5">
              <w:rPr>
                <w:rFonts w:ascii="Times New Roman" w:eastAsia="Times New Roman" w:hAnsi="Times New Roman" w:cs="Times New Roman"/>
                <w:sz w:val="24"/>
                <w:szCs w:val="24"/>
                <w:lang w:eastAsia="lv-LV"/>
              </w:rPr>
              <w:tab/>
              <w:t>pagasts);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w:t>
            </w:r>
            <w:r w:rsidRPr="005F09C5">
              <w:rPr>
                <w:rFonts w:ascii="Times New Roman" w:eastAsia="Times New Roman" w:hAnsi="Times New Roman" w:cs="Times New Roman"/>
                <w:b/>
                <w:sz w:val="24"/>
                <w:szCs w:val="24"/>
                <w:lang w:eastAsia="lv-LV"/>
              </w:rPr>
              <w:t xml:space="preserve"> </w:t>
            </w:r>
            <w:r w:rsidRPr="005F09C5">
              <w:rPr>
                <w:rFonts w:ascii="Times New Roman" w:eastAsia="Times New Roman" w:hAnsi="Times New Roman" w:cs="Times New Roman"/>
                <w:sz w:val="24"/>
                <w:szCs w:val="24"/>
                <w:lang w:eastAsia="lv-LV"/>
              </w:rPr>
              <w:t>bērnu uzraudzības grupa „Ķepa”, Tukuma 3.pamatskola;</w:t>
            </w:r>
            <w:r w:rsidRPr="005F09C5">
              <w:rPr>
                <w:rFonts w:ascii="Times New Roman" w:eastAsia="Times New Roman" w:hAnsi="Times New Roman" w:cs="Times New Roman"/>
                <w:b/>
                <w:sz w:val="24"/>
                <w:szCs w:val="24"/>
                <w:lang w:eastAsia="lv-LV"/>
              </w:rPr>
              <w:t xml:space="preserve">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color w:val="FF0000"/>
                <w:sz w:val="24"/>
                <w:szCs w:val="24"/>
                <w:u w:val="single"/>
                <w:lang w:eastAsia="lv-LV"/>
              </w:rPr>
            </w:pPr>
            <w:r w:rsidRPr="005F09C5">
              <w:rPr>
                <w:rFonts w:ascii="Times New Roman" w:eastAsia="Times New Roman" w:hAnsi="Times New Roman" w:cs="Times New Roman"/>
                <w:color w:val="000000" w:themeColor="text1"/>
                <w:sz w:val="24"/>
                <w:szCs w:val="24"/>
                <w:lang w:eastAsia="lv-LV"/>
              </w:rPr>
              <w:t>1.5. pieejama sociālās aprūpes un sociālās rehabilitācijas iestāde bērniem ar īpašām vajadzībām. Dienas centrs „Saimīte”.</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TND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Attiecīgā izglītības iestāde</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Default="00CB10B7" w:rsidP="000E10D2">
            <w:pPr>
              <w:spacing w:after="0" w:line="240" w:lineRule="auto"/>
              <w:rPr>
                <w:rFonts w:ascii="Times New Roman" w:eastAsia="Times New Roman" w:hAnsi="Times New Roman" w:cs="Times New Roman"/>
                <w:sz w:val="24"/>
                <w:szCs w:val="24"/>
                <w:lang w:eastAsia="lv-LV"/>
              </w:rPr>
            </w:pPr>
          </w:p>
          <w:p w:rsidR="00CB10B7"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Izglītības pārvalde (IP)</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Attiecīgā izglītības iestāde</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Tumes un Degoles pagastu pārvalde</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skola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233690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146289</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356582</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527608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127634</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150458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 xml:space="preserve">149136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35905</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Default="00CB10B7" w:rsidP="000E10D2">
            <w:pPr>
              <w:spacing w:after="0" w:line="240" w:lineRule="auto"/>
              <w:rPr>
                <w:rFonts w:ascii="Times New Roman" w:eastAsia="Times New Roman" w:hAnsi="Times New Roman" w:cs="Times New Roman"/>
                <w:sz w:val="24"/>
                <w:szCs w:val="24"/>
                <w:lang w:eastAsia="lv-LV"/>
              </w:rPr>
            </w:pPr>
          </w:p>
          <w:p w:rsidR="00CB10B7"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Valsts Mērķdotācijas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Pašvaldības finansējums saskaņā ar pašvaldības un iestādes budžetu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131400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18000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Pagastu pārvaldes budžets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Default="00CB10B7" w:rsidP="000E10D2">
            <w:pPr>
              <w:spacing w:after="0" w:line="240" w:lineRule="auto"/>
              <w:rPr>
                <w:rFonts w:ascii="Times New Roman" w:eastAsia="Times New Roman" w:hAnsi="Times New Roman" w:cs="Times New Roman"/>
                <w:sz w:val="24"/>
                <w:szCs w:val="24"/>
                <w:lang w:eastAsia="lv-LV"/>
              </w:rPr>
            </w:pPr>
          </w:p>
          <w:p w:rsidR="00CB10B7"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29 036</w:t>
            </w:r>
            <w:r w:rsidRPr="005F09C5">
              <w:rPr>
                <w:rFonts w:ascii="Times New Roman" w:eastAsia="Times New Roman" w:hAnsi="Times New Roman" w:cs="Times New Roman"/>
                <w:sz w:val="24"/>
                <w:szCs w:val="24"/>
                <w:vertAlign w:val="superscript"/>
                <w:lang w:eastAsia="lv-LV"/>
              </w:rPr>
              <w:footnoteReference w:id="3"/>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219 182</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126 408</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300 753</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487 277</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120 244</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139 541</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126 529</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8 653</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Default="00CB10B7" w:rsidP="000E10D2">
            <w:pPr>
              <w:spacing w:after="0" w:line="240" w:lineRule="auto"/>
              <w:jc w:val="right"/>
              <w:rPr>
                <w:rFonts w:ascii="Times New Roman" w:eastAsia="Times New Roman" w:hAnsi="Times New Roman" w:cs="Times New Roman"/>
                <w:sz w:val="24"/>
                <w:szCs w:val="24"/>
                <w:lang w:eastAsia="lv-LV"/>
              </w:rPr>
            </w:pPr>
          </w:p>
          <w:p w:rsidR="00CB10B7"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98 328</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11 799</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30 580</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233690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146289</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356582</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527608</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127634</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150458</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149136</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35905</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Default="00CB10B7" w:rsidP="000E10D2">
            <w:pPr>
              <w:spacing w:after="0" w:line="240" w:lineRule="auto"/>
              <w:jc w:val="right"/>
              <w:rPr>
                <w:rFonts w:ascii="Times New Roman" w:eastAsia="Times New Roman" w:hAnsi="Times New Roman" w:cs="Times New Roman"/>
                <w:sz w:val="24"/>
                <w:szCs w:val="24"/>
                <w:lang w:eastAsia="lv-LV"/>
              </w:rPr>
            </w:pPr>
          </w:p>
          <w:p w:rsidR="00CB10B7"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90000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10000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29 036</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 xml:space="preserve">2.Aukles pakalpojuma nodrošināšana bērnam (vecumā no 1,5- 5 gadiem), kuram nav nodrošināta vieta pirmsskolas izglītības iestādē (mēnesī – pašvaldības līdzfinansējums 86 </w:t>
            </w:r>
            <w:r w:rsidRPr="005F09C5">
              <w:rPr>
                <w:rFonts w:ascii="Times New Roman" w:eastAsia="Times New Roman" w:hAnsi="Times New Roman" w:cs="Times New Roman"/>
                <w:i/>
                <w:iCs/>
                <w:sz w:val="24"/>
                <w:szCs w:val="24"/>
                <w:lang w:eastAsia="lv-LV"/>
              </w:rPr>
              <w:t xml:space="preserve">euro </w:t>
            </w:r>
            <w:r w:rsidRPr="005F09C5">
              <w:rPr>
                <w:rFonts w:ascii="Times New Roman" w:eastAsia="Times New Roman" w:hAnsi="Times New Roman" w:cs="Times New Roman"/>
                <w:sz w:val="24"/>
                <w:szCs w:val="24"/>
                <w:lang w:eastAsia="lv-LV"/>
              </w:rPr>
              <w:t xml:space="preserve">par bērnu, valsts atbalsts 142.00 </w:t>
            </w:r>
            <w:r w:rsidRPr="005F09C5">
              <w:rPr>
                <w:rFonts w:ascii="Times New Roman" w:eastAsia="Times New Roman" w:hAnsi="Times New Roman" w:cs="Times New Roman"/>
                <w:i/>
                <w:iCs/>
                <w:sz w:val="24"/>
                <w:szCs w:val="24"/>
                <w:lang w:eastAsia="lv-LV"/>
              </w:rPr>
              <w:t xml:space="preserve">euro.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 IP</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32"/>
                <w:szCs w:val="32"/>
                <w:lang w:eastAsia="lv-LV"/>
              </w:rPr>
              <w:t xml:space="preserve">̴̴ </w:t>
            </w:r>
            <w:r w:rsidRPr="005F09C5">
              <w:rPr>
                <w:rFonts w:ascii="Times New Roman" w:eastAsia="Times New Roman" w:hAnsi="Times New Roman" w:cs="Times New Roman"/>
                <w:sz w:val="24"/>
                <w:szCs w:val="24"/>
                <w:lang w:eastAsia="lv-LV"/>
              </w:rPr>
              <w:t xml:space="preserve">40 000 </w:t>
            </w:r>
            <w:r w:rsidRPr="005F09C5">
              <w:rPr>
                <w:rFonts w:ascii="Times New Roman" w:eastAsia="Times New Roman" w:hAnsi="Times New Roman" w:cs="Times New Roman"/>
                <w:sz w:val="24"/>
                <w:szCs w:val="24"/>
                <w:lang w:eastAsia="lv-LV"/>
              </w:rPr>
              <w:footnoteReference w:id="4"/>
            </w:r>
          </w:p>
          <w:p w:rsidR="00CB10B7" w:rsidRPr="005F09C5" w:rsidRDefault="00CB10B7" w:rsidP="000E10D2">
            <w:pPr>
              <w:spacing w:after="0" w:line="240" w:lineRule="auto"/>
              <w:rPr>
                <w:rFonts w:ascii="Times New Roman" w:eastAsia="Times New Roman" w:hAnsi="Times New Roman" w:cs="Times New Roman"/>
                <w:sz w:val="32"/>
                <w:szCs w:val="32"/>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20 640/ 31.10.2015.</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40 000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3.Līdz 2017.gadam  ieviest elektronisko sistēmu bērnu  pieteikšanai pirmsskolas izglītības iestādē.</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 IP</w:t>
            </w:r>
          </w:p>
          <w:p w:rsidR="00CB10B7" w:rsidRPr="005F09C5" w:rsidRDefault="00CB10B7" w:rsidP="000E10D2">
            <w:pPr>
              <w:spacing w:after="0" w:line="240" w:lineRule="auto"/>
              <w:rPr>
                <w:rFonts w:ascii="Times New Roman" w:eastAsia="Times New Roman" w:hAnsi="Times New Roman" w:cs="Times New Roman"/>
                <w:strike/>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0 </w:t>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tc>
      </w:tr>
      <w:tr w:rsidR="00862C07" w:rsidRPr="005F09C5" w:rsidTr="00862C07">
        <w:trPr>
          <w:trHeight w:val="1922"/>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 Katra izglītības iestāžu izglītojamā nodrošināšana ar mācību līdzekļiem: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4.1. pirmsskolas izglītības iestādēs:</w:t>
            </w:r>
          </w:p>
          <w:p w:rsidR="00CB10B7" w:rsidRPr="005F09C5" w:rsidRDefault="00CB10B7" w:rsidP="000E10D2">
            <w:pPr>
              <w:spacing w:after="0" w:line="240" w:lineRule="auto"/>
              <w:rPr>
                <w:rFonts w:ascii="Times New Roman" w:eastAsia="Times New Roman" w:hAnsi="Times New Roman" w:cs="Times New Roman"/>
                <w:i/>
                <w:iCs/>
                <w:sz w:val="24"/>
                <w:szCs w:val="24"/>
                <w:lang w:eastAsia="lv-LV"/>
              </w:rPr>
            </w:pPr>
            <w:r w:rsidRPr="005F09C5">
              <w:rPr>
                <w:rFonts w:ascii="Times New Roman" w:eastAsia="Times New Roman" w:hAnsi="Times New Roman" w:cs="Times New Roman"/>
                <w:sz w:val="24"/>
                <w:szCs w:val="24"/>
                <w:lang w:eastAsia="lv-LV"/>
              </w:rPr>
              <w:tab/>
              <w:t>4.1.1. No 1,5</w:t>
            </w:r>
            <w:r>
              <w:rPr>
                <w:rFonts w:ascii="Times New Roman" w:eastAsia="Times New Roman" w:hAnsi="Times New Roman" w:cs="Times New Roman"/>
                <w:sz w:val="24"/>
                <w:szCs w:val="24"/>
                <w:lang w:eastAsia="lv-LV"/>
              </w:rPr>
              <w:t xml:space="preserve"> līdz 3 gadus veciem bērniem – </w:t>
            </w:r>
            <w:r w:rsidRPr="005F09C5">
              <w:rPr>
                <w:rFonts w:ascii="Times New Roman" w:eastAsia="Times New Roman" w:hAnsi="Times New Roman" w:cs="Times New Roman"/>
                <w:sz w:val="24"/>
                <w:szCs w:val="24"/>
                <w:lang w:eastAsia="lv-LV"/>
              </w:rPr>
              <w:t xml:space="preserve">30 </w:t>
            </w:r>
            <w:r w:rsidRPr="005F09C5">
              <w:rPr>
                <w:rFonts w:ascii="Times New Roman" w:eastAsia="Times New Roman" w:hAnsi="Times New Roman" w:cs="Times New Roman"/>
                <w:i/>
                <w:iCs/>
                <w:sz w:val="24"/>
                <w:szCs w:val="24"/>
                <w:lang w:eastAsia="lv-LV"/>
              </w:rPr>
              <w:t>euro;</w:t>
            </w:r>
          </w:p>
          <w:p w:rsidR="00CB10B7" w:rsidRPr="005F09C5" w:rsidRDefault="00CB10B7" w:rsidP="000E10D2">
            <w:pPr>
              <w:spacing w:after="0" w:line="240" w:lineRule="auto"/>
              <w:rPr>
                <w:rFonts w:ascii="Times New Roman" w:eastAsia="Times New Roman" w:hAnsi="Times New Roman" w:cs="Times New Roman"/>
                <w:i/>
                <w:iCs/>
                <w:sz w:val="24"/>
                <w:szCs w:val="24"/>
                <w:lang w:eastAsia="lv-LV"/>
              </w:rPr>
            </w:pPr>
            <w:r w:rsidRPr="005F09C5">
              <w:rPr>
                <w:rFonts w:ascii="Times New Roman" w:eastAsia="Times New Roman" w:hAnsi="Times New Roman" w:cs="Times New Roman"/>
                <w:sz w:val="24"/>
                <w:szCs w:val="24"/>
                <w:lang w:eastAsia="lv-LV"/>
              </w:rPr>
              <w:tab/>
              <w:t>4.1.2. No 4</w:t>
            </w:r>
            <w:r>
              <w:rPr>
                <w:rFonts w:ascii="Times New Roman" w:eastAsia="Times New Roman" w:hAnsi="Times New Roman" w:cs="Times New Roman"/>
                <w:sz w:val="24"/>
                <w:szCs w:val="24"/>
                <w:lang w:eastAsia="lv-LV"/>
              </w:rPr>
              <w:t xml:space="preserve"> līdz 6 gadus veciem bērniem – </w:t>
            </w:r>
            <w:r w:rsidRPr="005F09C5">
              <w:rPr>
                <w:rFonts w:ascii="Times New Roman" w:eastAsia="Times New Roman" w:hAnsi="Times New Roman" w:cs="Times New Roman"/>
                <w:sz w:val="24"/>
                <w:szCs w:val="24"/>
                <w:lang w:eastAsia="lv-LV"/>
              </w:rPr>
              <w:t xml:space="preserve">15 </w:t>
            </w:r>
            <w:r w:rsidRPr="005F09C5">
              <w:rPr>
                <w:rFonts w:ascii="Times New Roman" w:eastAsia="Times New Roman" w:hAnsi="Times New Roman" w:cs="Times New Roman"/>
                <w:i/>
                <w:iCs/>
                <w:sz w:val="24"/>
                <w:szCs w:val="24"/>
                <w:lang w:eastAsia="lv-LV"/>
              </w:rPr>
              <w:t>euro;</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4.2. vispārizglītojošajās skolās – 15 </w:t>
            </w:r>
            <w:r w:rsidRPr="005F09C5">
              <w:rPr>
                <w:rFonts w:ascii="Times New Roman" w:eastAsia="Times New Roman" w:hAnsi="Times New Roman" w:cs="Times New Roman"/>
                <w:i/>
                <w:iCs/>
                <w:sz w:val="24"/>
                <w:szCs w:val="24"/>
                <w:lang w:eastAsia="lv-LV"/>
              </w:rPr>
              <w:t>euro</w:t>
            </w:r>
            <w:r w:rsidRPr="005F09C5">
              <w:rPr>
                <w:rFonts w:ascii="Times New Roman" w:eastAsia="Times New Roman" w:hAnsi="Times New Roman" w:cs="Times New Roman"/>
                <w:sz w:val="24"/>
                <w:szCs w:val="24"/>
                <w:lang w:eastAsia="lv-LV"/>
              </w:rPr>
              <w:t>.</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Pirmskolas izglītības iestāde (PII)</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75480 </w:t>
            </w:r>
            <w:r w:rsidRPr="005F09C5">
              <w:rPr>
                <w:rFonts w:ascii="Times New Roman" w:eastAsia="Times New Roman" w:hAnsi="Times New Roman" w:cs="Times New Roman"/>
                <w:sz w:val="24"/>
                <w:szCs w:val="24"/>
                <w:vertAlign w:val="superscript"/>
                <w:lang w:eastAsia="lv-LV"/>
              </w:rPr>
              <w:footnoteReference w:id="5"/>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24735 </w:t>
            </w:r>
            <w:r w:rsidRPr="005F09C5">
              <w:rPr>
                <w:rFonts w:ascii="Times New Roman" w:eastAsia="Times New Roman" w:hAnsi="Times New Roman" w:cs="Times New Roman"/>
                <w:sz w:val="24"/>
                <w:szCs w:val="24"/>
                <w:vertAlign w:val="superscript"/>
                <w:lang w:eastAsia="lv-LV"/>
              </w:rPr>
              <w:footnoteReference w:id="6"/>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50 745</w:t>
            </w:r>
            <w:r w:rsidRPr="005F09C5">
              <w:rPr>
                <w:rFonts w:ascii="Times New Roman" w:eastAsia="Times New Roman" w:hAnsi="Times New Roman" w:cs="Times New Roman"/>
                <w:i/>
                <w:iCs/>
                <w:sz w:val="24"/>
                <w:szCs w:val="24"/>
                <w:lang w:eastAsia="lv-LV"/>
              </w:rPr>
              <w:t>o</w:t>
            </w:r>
            <w:r w:rsidRPr="005F09C5">
              <w:rPr>
                <w:rFonts w:ascii="Times New Roman" w:eastAsia="Times New Roman" w:hAnsi="Times New Roman" w:cs="Times New Roman"/>
                <w:sz w:val="24"/>
                <w:szCs w:val="24"/>
                <w:vertAlign w:val="superscript"/>
                <w:lang w:eastAsia="lv-LV"/>
              </w:rPr>
              <w:footnoteReference w:id="7"/>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69 180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18 825</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50 355</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75480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24735</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50745 </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5. Nodrošināt bērnu nokļūšanu izglītības iestādēs: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5.1. ārpuspilsētas dzīvojošajiem vispārējās izglītības iestāžu skolēniem izdevumu par braukšanu ar sabiedrisko transportu, braucot no dzīvesvietas līdz izglītības iestādei un atpakaļ, kompensāciju </w:t>
            </w:r>
            <w:r w:rsidRPr="005F09C5">
              <w:rPr>
                <w:rFonts w:ascii="Times New Roman" w:eastAsia="Times New Roman" w:hAnsi="Times New Roman" w:cs="Times New Roman"/>
                <w:b/>
                <w:bCs/>
                <w:sz w:val="24"/>
                <w:szCs w:val="24"/>
                <w:lang w:eastAsia="lv-LV"/>
              </w:rPr>
              <w:t>100 %</w:t>
            </w:r>
            <w:r w:rsidRPr="005F09C5">
              <w:rPr>
                <w:rFonts w:ascii="Times New Roman" w:eastAsia="Times New Roman" w:hAnsi="Times New Roman" w:cs="Times New Roman"/>
                <w:sz w:val="24"/>
                <w:szCs w:val="24"/>
                <w:lang w:eastAsia="lv-LV"/>
              </w:rPr>
              <w:t xml:space="preserve"> apmērā;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5.2. Tukuma novada Tukuma pilsētas teritorijā dzīvojošajiem vispārējās izglītības iestāžu skolēniem izdevumu par braukšanu ar sabiedrisko transportu, braucot no dzīvesvietas līdz izglītības iestādei un atpakaļ, </w:t>
            </w:r>
            <w:r w:rsidRPr="005F09C5">
              <w:rPr>
                <w:rFonts w:ascii="Times New Roman" w:eastAsia="Times New Roman" w:hAnsi="Times New Roman" w:cs="Times New Roman"/>
                <w:sz w:val="24"/>
                <w:szCs w:val="24"/>
                <w:lang w:eastAsia="lv-LV"/>
              </w:rPr>
              <w:lastRenderedPageBreak/>
              <w:t xml:space="preserve">kompensācija </w:t>
            </w:r>
            <w:r w:rsidRPr="005F09C5">
              <w:rPr>
                <w:rFonts w:ascii="Times New Roman" w:eastAsia="Times New Roman" w:hAnsi="Times New Roman" w:cs="Times New Roman"/>
                <w:b/>
                <w:bCs/>
                <w:sz w:val="24"/>
                <w:szCs w:val="24"/>
                <w:lang w:eastAsia="lv-LV"/>
              </w:rPr>
              <w:t>80 %</w:t>
            </w:r>
            <w:r w:rsidRPr="005F09C5">
              <w:rPr>
                <w:rFonts w:ascii="Times New Roman" w:eastAsia="Times New Roman" w:hAnsi="Times New Roman" w:cs="Times New Roman"/>
                <w:sz w:val="24"/>
                <w:szCs w:val="24"/>
                <w:lang w:eastAsia="lv-LV"/>
              </w:rPr>
              <w:t xml:space="preserve"> apmērā par braukšanu reģionālās vietējās nozīmes maršrutos Tukuma pilsētas teritorijā;</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5.3. Tukuma novada Tukuma pilsētas teritorijā dzīvojošajiem vispārējās izglītības iestāžu skolēniem izdevumu par braukšanu ar sabiedrisko transportu, braucot no dzīvesvietas līdz izglītības iestādei un atpakaļ, kompensācija </w:t>
            </w:r>
            <w:r w:rsidRPr="005F09C5">
              <w:rPr>
                <w:rFonts w:ascii="Times New Roman" w:eastAsia="Times New Roman" w:hAnsi="Times New Roman" w:cs="Times New Roman"/>
                <w:b/>
                <w:bCs/>
                <w:sz w:val="24"/>
                <w:szCs w:val="24"/>
                <w:lang w:eastAsia="lv-LV"/>
              </w:rPr>
              <w:t>100 %</w:t>
            </w:r>
            <w:r w:rsidRPr="005F09C5">
              <w:rPr>
                <w:rFonts w:ascii="Times New Roman" w:eastAsia="Times New Roman" w:hAnsi="Times New Roman" w:cs="Times New Roman"/>
                <w:sz w:val="24"/>
                <w:szCs w:val="24"/>
                <w:lang w:eastAsia="lv-LV"/>
              </w:rPr>
              <w:t xml:space="preserve"> apmērā par braukšanu reģionālās vietējās nozīmes maršrutos Tukuma pilsētas teritorijā ar Tukuma novada p/a „Tukuma novada sociālais dienests” saskaņojumu. </w:t>
            </w:r>
          </w:p>
          <w:p w:rsidR="00CB10B7" w:rsidRPr="005F09C5" w:rsidRDefault="00CB10B7" w:rsidP="000E10D2">
            <w:pPr>
              <w:rPr>
                <w:rFonts w:ascii="Times New Roman" w:eastAsia="Times New Roman" w:hAnsi="Times New Roman" w:cs="Times New Roman"/>
                <w:color w:val="365F91" w:themeColor="accent1" w:themeShade="BF"/>
                <w:sz w:val="24"/>
                <w:szCs w:val="24"/>
                <w:lang w:eastAsia="lv-LV"/>
              </w:rPr>
            </w:pPr>
            <w:r w:rsidRPr="005F09C5">
              <w:rPr>
                <w:rFonts w:ascii="Times New Roman" w:eastAsia="Times New Roman" w:hAnsi="Times New Roman" w:cs="Times New Roman"/>
                <w:sz w:val="24"/>
                <w:szCs w:val="24"/>
                <w:lang w:eastAsia="lv-LV"/>
              </w:rPr>
              <w:t>5.4. Profesionālās ievirzes izglītības iestādes skolēniem par braucieniem mācību gada laikā no dzīvesvietas līdz izglītības iestādei un atpakaļ Tukuma novada administratīvajā teritorijā reģionālajos starppilsētu nozīmes maršrutos un reģionālajos vietējās nozīmes maršrutos ir tiesības saņemt kompensāciju 50 % apmērā</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TND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Saskaņā ar plānoto budžetu </w:t>
            </w:r>
            <w:r w:rsidRPr="005F09C5">
              <w:rPr>
                <w:rFonts w:ascii="Times New Roman" w:eastAsia="Times New Roman" w:hAnsi="Times New Roman" w:cs="Times New Roman"/>
                <w:sz w:val="24"/>
                <w:szCs w:val="24"/>
                <w:vertAlign w:val="superscript"/>
                <w:lang w:eastAsia="lv-LV"/>
              </w:rPr>
              <w:footnoteReference w:id="8"/>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20 000 </w:t>
            </w:r>
            <w:r w:rsidRPr="005F09C5">
              <w:rPr>
                <w:rFonts w:ascii="Times New Roman" w:eastAsia="Times New Roman" w:hAnsi="Times New Roman" w:cs="Times New Roman"/>
                <w:sz w:val="24"/>
                <w:szCs w:val="24"/>
                <w:vertAlign w:val="superscript"/>
                <w:lang w:eastAsia="lv-LV"/>
              </w:rPr>
              <w:footnoteReference w:id="9"/>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445 </w:t>
            </w:r>
            <w:r w:rsidRPr="005F09C5">
              <w:rPr>
                <w:rFonts w:ascii="Times New Roman" w:eastAsia="Times New Roman" w:hAnsi="Times New Roman" w:cs="Times New Roman"/>
                <w:sz w:val="24"/>
                <w:szCs w:val="24"/>
                <w:vertAlign w:val="superscript"/>
                <w:lang w:eastAsia="lv-LV"/>
              </w:rPr>
              <w:footnoteReference w:id="10"/>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eastAsia="Calibri" w:cs="Times New Roman"/>
                <w:sz w:val="24"/>
                <w:szCs w:val="24"/>
                <w:lang w:eastAsia="lv-LV"/>
              </w:rPr>
              <w:t xml:space="preserve">18900 </w:t>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20 000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Saskaņā ar plānoto budžetu</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20 000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445</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eastAsia="Calibri" w:cs="Times New Roman"/>
                <w:sz w:val="24"/>
                <w:szCs w:val="24"/>
                <w:lang w:eastAsia="lv-LV"/>
              </w:rPr>
              <w:t>18900</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 xml:space="preserve">6.Nodrošināt bērnu pirmsskolas izglītības iestādē un izglītības iestādēs daļēji apmaksātu ēdināšanu*: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2016.gada maijā  ir jāsludina iepirkums ēdināšanas pakalpojumam izglītības iestādēs/ atbalsta apjoms var mainīties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6.1. </w:t>
            </w:r>
            <w:r w:rsidRPr="005F09C5">
              <w:rPr>
                <w:rFonts w:ascii="Times New Roman" w:eastAsia="Times New Roman" w:hAnsi="Times New Roman" w:cs="Times New Roman"/>
                <w:b/>
                <w:sz w:val="24"/>
                <w:szCs w:val="24"/>
                <w:lang w:eastAsia="lv-LV"/>
              </w:rPr>
              <w:t>1.-5.</w:t>
            </w:r>
            <w:r w:rsidRPr="005F09C5">
              <w:rPr>
                <w:rFonts w:ascii="Times New Roman" w:eastAsia="Times New Roman" w:hAnsi="Times New Roman" w:cs="Times New Roman"/>
                <w:sz w:val="24"/>
                <w:szCs w:val="24"/>
                <w:lang w:eastAsia="lv-LV"/>
              </w:rPr>
              <w:t>klasēm starpību starp ēdināšanas izmaksām un valsts atbalstu: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b/>
                <w:bCs/>
                <w:sz w:val="24"/>
                <w:szCs w:val="24"/>
                <w:lang w:eastAsia="lv-LV"/>
              </w:rPr>
              <w:tab/>
            </w:r>
            <w:r w:rsidRPr="005F09C5">
              <w:rPr>
                <w:rFonts w:ascii="Times New Roman" w:eastAsia="Times New Roman" w:hAnsi="Times New Roman" w:cs="Times New Roman"/>
                <w:bCs/>
                <w:sz w:val="24"/>
                <w:szCs w:val="24"/>
                <w:lang w:eastAsia="lv-LV"/>
              </w:rPr>
              <w:t>6.1.1.</w:t>
            </w:r>
            <w:r w:rsidRPr="005F09C5">
              <w:rPr>
                <w:rFonts w:ascii="Times New Roman" w:eastAsia="Times New Roman" w:hAnsi="Times New Roman" w:cs="Times New Roman"/>
                <w:b/>
                <w:bCs/>
                <w:sz w:val="24"/>
                <w:szCs w:val="24"/>
                <w:lang w:eastAsia="lv-LV"/>
              </w:rPr>
              <w:t xml:space="preserve">  1.klasē</w:t>
            </w:r>
            <w:r w:rsidRPr="005F09C5">
              <w:rPr>
                <w:rFonts w:ascii="Times New Roman" w:eastAsia="Times New Roman" w:hAnsi="Times New Roman" w:cs="Times New Roman"/>
                <w:sz w:val="24"/>
                <w:szCs w:val="24"/>
                <w:lang w:eastAsia="lv-LV"/>
              </w:rPr>
              <w:t xml:space="preserve"> 334 bērniem;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6.1.2.  </w:t>
            </w:r>
            <w:r w:rsidRPr="005F09C5">
              <w:rPr>
                <w:rFonts w:ascii="Times New Roman" w:eastAsia="Times New Roman" w:hAnsi="Times New Roman" w:cs="Times New Roman"/>
                <w:b/>
                <w:bCs/>
                <w:sz w:val="24"/>
                <w:szCs w:val="24"/>
                <w:lang w:eastAsia="lv-LV"/>
              </w:rPr>
              <w:t xml:space="preserve">2.klasē </w:t>
            </w:r>
            <w:r w:rsidRPr="005F09C5">
              <w:rPr>
                <w:rFonts w:ascii="Times New Roman" w:eastAsia="Times New Roman" w:hAnsi="Times New Roman" w:cs="Times New Roman"/>
                <w:sz w:val="24"/>
                <w:szCs w:val="24"/>
                <w:lang w:eastAsia="lv-LV"/>
              </w:rPr>
              <w:t>313 bērniem;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6.1.3.  </w:t>
            </w:r>
            <w:r w:rsidRPr="005F09C5">
              <w:rPr>
                <w:rFonts w:ascii="Times New Roman" w:eastAsia="Times New Roman" w:hAnsi="Times New Roman" w:cs="Times New Roman"/>
                <w:b/>
                <w:bCs/>
                <w:sz w:val="24"/>
                <w:szCs w:val="24"/>
                <w:lang w:eastAsia="lv-LV"/>
              </w:rPr>
              <w:t>3.klasē</w:t>
            </w:r>
            <w:r w:rsidRPr="005F09C5">
              <w:rPr>
                <w:rFonts w:ascii="Times New Roman" w:eastAsia="Times New Roman" w:hAnsi="Times New Roman" w:cs="Times New Roman"/>
                <w:sz w:val="24"/>
                <w:szCs w:val="24"/>
                <w:lang w:eastAsia="lv-LV"/>
              </w:rPr>
              <w:t xml:space="preserve"> 289 bērniem;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6.1.4.  </w:t>
            </w:r>
            <w:r w:rsidRPr="005F09C5">
              <w:rPr>
                <w:rFonts w:ascii="Times New Roman" w:eastAsia="Times New Roman" w:hAnsi="Times New Roman" w:cs="Times New Roman"/>
                <w:b/>
                <w:bCs/>
                <w:sz w:val="24"/>
                <w:szCs w:val="24"/>
                <w:lang w:eastAsia="lv-LV"/>
              </w:rPr>
              <w:t>4.klasē</w:t>
            </w:r>
            <w:r w:rsidRPr="005F09C5">
              <w:rPr>
                <w:rFonts w:ascii="Times New Roman" w:eastAsia="Times New Roman" w:hAnsi="Times New Roman" w:cs="Times New Roman"/>
                <w:sz w:val="24"/>
                <w:szCs w:val="24"/>
                <w:lang w:eastAsia="lv-LV"/>
              </w:rPr>
              <w:t xml:space="preserve"> 288 bērniem;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ab/>
              <w:t xml:space="preserve">6.1.5.  </w:t>
            </w:r>
            <w:r w:rsidRPr="005F09C5">
              <w:rPr>
                <w:rFonts w:ascii="Times New Roman" w:eastAsia="Times New Roman" w:hAnsi="Times New Roman" w:cs="Times New Roman"/>
                <w:b/>
                <w:bCs/>
                <w:sz w:val="24"/>
                <w:szCs w:val="24"/>
                <w:lang w:eastAsia="lv-LV"/>
              </w:rPr>
              <w:t>5.klasē</w:t>
            </w:r>
            <w:r w:rsidRPr="005F09C5">
              <w:rPr>
                <w:rFonts w:ascii="Times New Roman" w:eastAsia="Times New Roman" w:hAnsi="Times New Roman" w:cs="Times New Roman"/>
                <w:sz w:val="24"/>
                <w:szCs w:val="24"/>
                <w:lang w:eastAsia="lv-LV"/>
              </w:rPr>
              <w:t xml:space="preserve"> 278  bērniem (no 2016.gada 1.septembra);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6.2. </w:t>
            </w:r>
            <w:r w:rsidRPr="005F09C5">
              <w:rPr>
                <w:rFonts w:ascii="Times New Roman" w:eastAsia="Times New Roman" w:hAnsi="Times New Roman" w:cs="Times New Roman"/>
                <w:b/>
                <w:bCs/>
                <w:sz w:val="24"/>
                <w:szCs w:val="24"/>
                <w:lang w:eastAsia="lv-LV"/>
              </w:rPr>
              <w:t>5.-12</w:t>
            </w:r>
            <w:r w:rsidRPr="005F09C5">
              <w:rPr>
                <w:rFonts w:ascii="Times New Roman" w:eastAsia="Times New Roman" w:hAnsi="Times New Roman" w:cs="Times New Roman"/>
                <w:sz w:val="24"/>
                <w:szCs w:val="24"/>
                <w:lang w:eastAsia="lv-LV"/>
              </w:rPr>
              <w:t xml:space="preserve">.klasēm (0,50 </w:t>
            </w:r>
            <w:r w:rsidRPr="005F09C5">
              <w:rPr>
                <w:rFonts w:ascii="Times New Roman" w:eastAsia="Times New Roman" w:hAnsi="Times New Roman" w:cs="Times New Roman"/>
                <w:i/>
                <w:iCs/>
                <w:sz w:val="24"/>
                <w:szCs w:val="24"/>
                <w:lang w:eastAsia="lv-LV"/>
              </w:rPr>
              <w:t xml:space="preserve">euro </w:t>
            </w:r>
            <w:r w:rsidRPr="005F09C5">
              <w:rPr>
                <w:rFonts w:ascii="Times New Roman" w:eastAsia="Times New Roman" w:hAnsi="Times New Roman" w:cs="Times New Roman"/>
                <w:sz w:val="24"/>
                <w:szCs w:val="24"/>
                <w:lang w:eastAsia="lv-LV"/>
              </w:rPr>
              <w:t xml:space="preserve">pašvaldības līdzfinansējums ēdināšanas izmaksu segšanai);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color w:val="FF0000"/>
                <w:sz w:val="24"/>
                <w:szCs w:val="24"/>
                <w:lang w:eastAsia="lv-LV"/>
              </w:rPr>
            </w:pPr>
            <w:r w:rsidRPr="005F09C5">
              <w:rPr>
                <w:rFonts w:ascii="Times New Roman" w:eastAsia="Times New Roman" w:hAnsi="Times New Roman" w:cs="Times New Roman"/>
                <w:sz w:val="24"/>
                <w:szCs w:val="24"/>
                <w:lang w:eastAsia="lv-LV"/>
              </w:rPr>
              <w:t xml:space="preserve">6.3. pirmsskolas izglītības iestādēs (0.50 </w:t>
            </w:r>
            <w:r w:rsidRPr="005F09C5">
              <w:rPr>
                <w:rFonts w:ascii="Times New Roman" w:eastAsia="Times New Roman" w:hAnsi="Times New Roman" w:cs="Times New Roman"/>
                <w:i/>
                <w:iCs/>
                <w:sz w:val="24"/>
                <w:szCs w:val="24"/>
                <w:lang w:eastAsia="lv-LV"/>
              </w:rPr>
              <w:t>euro</w:t>
            </w:r>
            <w:r w:rsidRPr="005F09C5">
              <w:rPr>
                <w:rFonts w:ascii="Times New Roman" w:eastAsia="Times New Roman" w:hAnsi="Times New Roman" w:cs="Times New Roman"/>
                <w:sz w:val="24"/>
                <w:szCs w:val="24"/>
                <w:lang w:eastAsia="lv-LV"/>
              </w:rPr>
              <w:t xml:space="preserve"> pašvaldības līdzfinansējums ēdināšanas izmaksu segšanai).</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 IP</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 xml:space="preserve">115132, </w:t>
            </w:r>
            <w:r w:rsidRPr="005F09C5">
              <w:rPr>
                <w:rFonts w:ascii="Times New Roman" w:eastAsia="Times New Roman" w:hAnsi="Times New Roman" w:cs="Times New Roman"/>
                <w:sz w:val="24"/>
                <w:szCs w:val="24"/>
                <w:lang w:eastAsia="lv-LV"/>
              </w:rPr>
              <w:t>t.sk.:</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0 </w:t>
            </w:r>
            <w:r w:rsidRPr="005F09C5">
              <w:rPr>
                <w:rFonts w:ascii="Times New Roman" w:eastAsia="Times New Roman" w:hAnsi="Times New Roman" w:cs="Times New Roman"/>
                <w:sz w:val="24"/>
                <w:szCs w:val="24"/>
                <w:vertAlign w:val="superscript"/>
                <w:lang w:eastAsia="lv-LV"/>
              </w:rPr>
              <w:footnoteReference w:id="11"/>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0 </w:t>
            </w:r>
            <w:r w:rsidRPr="005F09C5">
              <w:rPr>
                <w:rFonts w:ascii="Times New Roman" w:eastAsia="Times New Roman" w:hAnsi="Times New Roman" w:cs="Times New Roman"/>
                <w:sz w:val="24"/>
                <w:szCs w:val="24"/>
                <w:vertAlign w:val="superscript"/>
                <w:lang w:eastAsia="lv-LV"/>
              </w:rPr>
              <w:footnoteReference w:id="12"/>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0 </w:t>
            </w:r>
            <w:r w:rsidRPr="005F09C5">
              <w:rPr>
                <w:rFonts w:ascii="Times New Roman" w:eastAsia="Times New Roman" w:hAnsi="Times New Roman" w:cs="Times New Roman"/>
                <w:sz w:val="24"/>
                <w:szCs w:val="24"/>
                <w:vertAlign w:val="superscript"/>
                <w:lang w:eastAsia="lv-LV"/>
              </w:rPr>
              <w:footnoteReference w:id="13"/>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r w:rsidRPr="005F09C5">
              <w:rPr>
                <w:rFonts w:ascii="Times New Roman" w:eastAsia="Times New Roman" w:hAnsi="Times New Roman" w:cs="Times New Roman"/>
                <w:sz w:val="24"/>
                <w:szCs w:val="24"/>
                <w:vertAlign w:val="superscript"/>
                <w:lang w:eastAsia="lv-LV"/>
              </w:rPr>
              <w:footnoteReference w:id="14"/>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r w:rsidRPr="005F09C5">
              <w:rPr>
                <w:rFonts w:ascii="Times New Roman" w:eastAsia="Times New Roman" w:hAnsi="Times New Roman" w:cs="Times New Roman"/>
                <w:sz w:val="24"/>
                <w:szCs w:val="24"/>
                <w:vertAlign w:val="superscript"/>
                <w:lang w:eastAsia="lv-LV"/>
              </w:rPr>
              <w:footnoteReference w:id="15"/>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70131 </w:t>
            </w:r>
            <w:r w:rsidRPr="005F09C5">
              <w:rPr>
                <w:rFonts w:ascii="Times New Roman" w:eastAsia="Times New Roman" w:hAnsi="Times New Roman" w:cs="Times New Roman"/>
                <w:sz w:val="24"/>
                <w:szCs w:val="24"/>
                <w:vertAlign w:val="superscript"/>
                <w:lang w:eastAsia="lv-LV"/>
              </w:rPr>
              <w:footnoteReference w:id="16"/>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45001 </w:t>
            </w:r>
            <w:r w:rsidRPr="005F09C5">
              <w:rPr>
                <w:rFonts w:ascii="Times New Roman" w:eastAsia="Times New Roman" w:hAnsi="Times New Roman" w:cs="Times New Roman"/>
                <w:sz w:val="24"/>
                <w:szCs w:val="24"/>
                <w:vertAlign w:val="superscript"/>
                <w:lang w:eastAsia="lv-LV"/>
              </w:rPr>
              <w:footnoteReference w:id="17"/>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96326/ 31.10.2015.</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58675/ 31.10.2015.</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37651/ 31.10.2015.</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66032</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40222 </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25810</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autoSpaceDE w:val="0"/>
              <w:autoSpaceDN w:val="0"/>
              <w:adjustRightInd w:val="0"/>
              <w:spacing w:after="0" w:line="240" w:lineRule="auto"/>
              <w:rPr>
                <w:rFonts w:ascii="Times New Roman" w:eastAsia="Calibri" w:hAnsi="Times New Roman" w:cs="Times New Roman"/>
                <w:sz w:val="23"/>
                <w:szCs w:val="23"/>
                <w:lang w:eastAsia="lv-LV"/>
              </w:rPr>
            </w:pPr>
            <w:r w:rsidRPr="005F09C5">
              <w:rPr>
                <w:rFonts w:ascii="Times New Roman" w:eastAsia="Calibri" w:hAnsi="Times New Roman" w:cs="Times New Roman"/>
                <w:sz w:val="23"/>
                <w:szCs w:val="23"/>
                <w:lang w:eastAsia="lv-LV"/>
              </w:rPr>
              <w:t xml:space="preserve">7. Nodrošināt daļēji apmaksātu ēdināšanu pirmsskolas izglītības iestādē un pusdienas </w:t>
            </w:r>
            <w:r w:rsidRPr="005F09C5">
              <w:rPr>
                <w:rFonts w:ascii="Times New Roman" w:eastAsia="Calibri" w:hAnsi="Times New Roman" w:cs="Times New Roman"/>
                <w:sz w:val="23"/>
                <w:szCs w:val="23"/>
                <w:lang w:eastAsia="lv-LV"/>
              </w:rPr>
              <w:lastRenderedPageBreak/>
              <w:t xml:space="preserve">izglītības iestādēs (75% no ēdināšanas/ pusdienu  izmaksām) bērniem no daudzbērnu ģimenēm, bērniem, kuriem noteikta invaliditāte un bērniem, kuri slimo ar celiakiju. </w:t>
            </w:r>
          </w:p>
          <w:p w:rsidR="00CB10B7" w:rsidRPr="005F09C5" w:rsidRDefault="00CB10B7" w:rsidP="000E10D2">
            <w:pPr>
              <w:autoSpaceDE w:val="0"/>
              <w:autoSpaceDN w:val="0"/>
              <w:adjustRightInd w:val="0"/>
              <w:spacing w:after="0" w:line="240" w:lineRule="auto"/>
              <w:rPr>
                <w:rFonts w:ascii="Times New Roman" w:eastAsia="Calibri" w:hAnsi="Times New Roman" w:cs="Times New Roman"/>
                <w:color w:val="000000"/>
                <w:sz w:val="23"/>
                <w:szCs w:val="23"/>
                <w:lang w:eastAsia="lv-LV"/>
              </w:rPr>
            </w:pPr>
            <w:r w:rsidRPr="005F09C5">
              <w:rPr>
                <w:rFonts w:ascii="Times New Roman" w:eastAsia="Calibri" w:hAnsi="Times New Roman" w:cs="Times New Roman"/>
                <w:b/>
                <w:bCs/>
                <w:i/>
                <w:iCs/>
                <w:color w:val="000000"/>
                <w:sz w:val="23"/>
                <w:szCs w:val="23"/>
                <w:lang w:eastAsia="lv-LV"/>
              </w:rPr>
              <w:t xml:space="preserve">„Daudzbērnu ģimene </w:t>
            </w:r>
            <w:r w:rsidRPr="005F09C5">
              <w:rPr>
                <w:rFonts w:ascii="Times New Roman" w:eastAsia="Calibri" w:hAnsi="Times New Roman" w:cs="Times New Roman"/>
                <w:color w:val="000000"/>
                <w:sz w:val="23"/>
                <w:szCs w:val="23"/>
                <w:lang w:eastAsia="lv-LV"/>
              </w:rPr>
              <w:t xml:space="preserve">– daudzbērnu ģimene -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 Bērnu tiesību aizsardzības likums </w:t>
            </w:r>
          </w:p>
          <w:p w:rsidR="00CB10B7" w:rsidRPr="005F09C5" w:rsidRDefault="00CB10B7" w:rsidP="000E10D2">
            <w:pPr>
              <w:spacing w:after="0" w:line="240" w:lineRule="auto"/>
              <w:rPr>
                <w:rFonts w:ascii="Times New Roman" w:eastAsia="Times New Roman" w:hAnsi="Times New Roman" w:cs="Times New Roman"/>
                <w:sz w:val="23"/>
                <w:szCs w:val="23"/>
                <w:lang w:eastAsia="lv-LV"/>
              </w:rPr>
            </w:pPr>
            <w:r w:rsidRPr="005F09C5">
              <w:rPr>
                <w:rFonts w:ascii="Times New Roman" w:eastAsia="Times New Roman" w:hAnsi="Times New Roman" w:cs="Times New Roman"/>
                <w:sz w:val="23"/>
                <w:szCs w:val="23"/>
                <w:lang w:eastAsia="lv-LV"/>
              </w:rPr>
              <w:t>„</w:t>
            </w:r>
            <w:r w:rsidRPr="005F09C5">
              <w:rPr>
                <w:rFonts w:ascii="Times New Roman" w:eastAsia="Times New Roman" w:hAnsi="Times New Roman" w:cs="Times New Roman"/>
                <w:b/>
                <w:bCs/>
                <w:i/>
                <w:iCs/>
                <w:sz w:val="23"/>
                <w:szCs w:val="23"/>
                <w:lang w:eastAsia="lv-LV"/>
              </w:rPr>
              <w:t xml:space="preserve">Bērns </w:t>
            </w:r>
            <w:r w:rsidRPr="005F09C5">
              <w:rPr>
                <w:rFonts w:ascii="Times New Roman" w:eastAsia="Times New Roman" w:hAnsi="Times New Roman" w:cs="Times New Roman"/>
                <w:sz w:val="23"/>
                <w:szCs w:val="23"/>
                <w:lang w:eastAsia="lv-LV"/>
              </w:rPr>
              <w:t xml:space="preserve">– šo noteikumu izpratnē ir persona, kas nav sasniegusi 18 gadu vecumu, par </w:t>
            </w:r>
            <w:r w:rsidRPr="005F09C5">
              <w:rPr>
                <w:rFonts w:ascii="Times New Roman" w:eastAsia="Calibri" w:hAnsi="Times New Roman" w:cs="Times New Roman"/>
                <w:color w:val="000000"/>
                <w:sz w:val="23"/>
                <w:szCs w:val="23"/>
                <w:lang w:eastAsia="lv-LV"/>
              </w:rPr>
              <w:t>bērnu uzskatāma arī pilngadīga persona, kas nav sasniegusi 24 gadu vecumu, ja tā iegūst vispārējo, profesionālo vai augstāko izglītību./ Bērnu tiesību aizsardzības likums</w:t>
            </w:r>
            <w:r w:rsidRPr="005F09C5">
              <w:rPr>
                <w:rFonts w:ascii="Times New Roman" w:eastAsia="Times New Roman" w:hAnsi="Times New Roman" w:cs="Times New Roman"/>
                <w:sz w:val="23"/>
                <w:szCs w:val="23"/>
                <w:lang w:eastAsia="lv-LV"/>
              </w:rPr>
              <w:t>.”</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TND/ IP</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 xml:space="preserve">94978, </w:t>
            </w:r>
            <w:r w:rsidRPr="005F09C5">
              <w:rPr>
                <w:rFonts w:ascii="Times New Roman" w:eastAsia="Times New Roman" w:hAnsi="Times New Roman" w:cs="Times New Roman"/>
                <w:sz w:val="24"/>
                <w:szCs w:val="24"/>
                <w:lang w:eastAsia="lv-LV"/>
              </w:rPr>
              <w:t>t.sk.:</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60283</w:t>
            </w:r>
            <w:r w:rsidRPr="005F09C5">
              <w:rPr>
                <w:rFonts w:ascii="Times New Roman" w:eastAsia="Times New Roman" w:hAnsi="Times New Roman" w:cs="Times New Roman"/>
                <w:i/>
                <w:iCs/>
                <w:sz w:val="24"/>
                <w:szCs w:val="24"/>
                <w:lang w:eastAsia="lv-LV"/>
              </w:rPr>
              <w:t xml:space="preserve"> </w:t>
            </w:r>
            <w:r w:rsidRPr="005F09C5">
              <w:rPr>
                <w:rFonts w:ascii="Times New Roman" w:eastAsia="Times New Roman" w:hAnsi="Times New Roman" w:cs="Times New Roman"/>
                <w:sz w:val="24"/>
                <w:szCs w:val="24"/>
                <w:vertAlign w:val="superscript"/>
                <w:lang w:eastAsia="lv-LV"/>
              </w:rPr>
              <w:footnoteReference w:id="18"/>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26165</w:t>
            </w:r>
            <w:r w:rsidRPr="005F09C5">
              <w:rPr>
                <w:rFonts w:ascii="Times New Roman" w:eastAsia="Times New Roman" w:hAnsi="Times New Roman" w:cs="Times New Roman"/>
                <w:sz w:val="24"/>
                <w:szCs w:val="24"/>
                <w:vertAlign w:val="superscript"/>
                <w:lang w:eastAsia="lv-LV"/>
              </w:rPr>
              <w:footnoteReference w:id="19"/>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5648 </w:t>
            </w:r>
            <w:r w:rsidRPr="005F09C5">
              <w:rPr>
                <w:rFonts w:ascii="Times New Roman" w:eastAsia="Times New Roman" w:hAnsi="Times New Roman" w:cs="Times New Roman"/>
                <w:sz w:val="24"/>
                <w:szCs w:val="24"/>
                <w:vertAlign w:val="superscript"/>
                <w:lang w:eastAsia="lv-LV"/>
              </w:rPr>
              <w:footnoteReference w:id="20"/>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2882 </w:t>
            </w:r>
            <w:r w:rsidRPr="005F09C5">
              <w:rPr>
                <w:rFonts w:ascii="Times New Roman" w:eastAsia="Times New Roman" w:hAnsi="Times New Roman" w:cs="Times New Roman"/>
                <w:i/>
                <w:iCs/>
                <w:sz w:val="24"/>
                <w:szCs w:val="24"/>
                <w:lang w:eastAsia="lv-LV"/>
              </w:rPr>
              <w:t xml:space="preserve"> </w:t>
            </w:r>
            <w:r w:rsidRPr="005F09C5">
              <w:rPr>
                <w:rFonts w:ascii="Times New Roman" w:eastAsia="Times New Roman" w:hAnsi="Times New Roman" w:cs="Times New Roman"/>
                <w:sz w:val="24"/>
                <w:szCs w:val="24"/>
                <w:vertAlign w:val="superscript"/>
                <w:lang w:eastAsia="lv-LV"/>
              </w:rPr>
              <w:footnoteReference w:id="21"/>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65 960/ 31.10.2015.</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41865/ 31.10.2015.</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18171/ 31.10.2015.</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 </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3923/ 31.10.2015.</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2001/ 31.10.2015.</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51280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33548</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14126</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3050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1556</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autoSpaceDE w:val="0"/>
              <w:autoSpaceDN w:val="0"/>
              <w:adjustRightInd w:val="0"/>
              <w:spacing w:after="0" w:line="240" w:lineRule="auto"/>
              <w:rPr>
                <w:rFonts w:ascii="Times New Roman" w:eastAsia="Calibri" w:hAnsi="Times New Roman" w:cs="Times New Roman"/>
                <w:strike/>
                <w:color w:val="000000"/>
                <w:sz w:val="23"/>
                <w:szCs w:val="23"/>
                <w:lang w:eastAsia="lv-LV"/>
              </w:rPr>
            </w:pPr>
            <w:r w:rsidRPr="005F09C5">
              <w:rPr>
                <w:rFonts w:ascii="Times New Roman" w:eastAsia="Calibri" w:hAnsi="Times New Roman" w:cs="Times New Roman"/>
                <w:color w:val="000000"/>
                <w:sz w:val="23"/>
                <w:szCs w:val="23"/>
                <w:lang w:eastAsia="lv-LV"/>
              </w:rPr>
              <w:lastRenderedPageBreak/>
              <w:t>7.</w:t>
            </w:r>
            <w:r w:rsidRPr="005F09C5">
              <w:rPr>
                <w:rFonts w:ascii="Times New Roman" w:eastAsia="Calibri" w:hAnsi="Times New Roman" w:cs="Times New Roman"/>
                <w:color w:val="000000"/>
                <w:sz w:val="23"/>
                <w:szCs w:val="23"/>
                <w:vertAlign w:val="superscript"/>
                <w:lang w:eastAsia="lv-LV"/>
              </w:rPr>
              <w:t>1</w:t>
            </w:r>
            <w:r w:rsidRPr="005F09C5">
              <w:rPr>
                <w:rFonts w:ascii="Times New Roman" w:eastAsia="Calibri" w:hAnsi="Times New Roman" w:cs="Times New Roman"/>
                <w:color w:val="000000"/>
                <w:sz w:val="23"/>
                <w:szCs w:val="23"/>
                <w:lang w:eastAsia="lv-LV"/>
              </w:rPr>
              <w:t xml:space="preserve"> Nodrošināt daļēji apmaksātas (75% no pusdienu izmaksām) pusdienas izglītības iestādē skolēniem, kuri izmanto internātu vai dienesta viesnīcas pakalpojumu.</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IP</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3890 </w:t>
            </w:r>
            <w:r w:rsidRPr="005F09C5">
              <w:rPr>
                <w:rFonts w:ascii="Times New Roman" w:eastAsia="Times New Roman" w:hAnsi="Times New Roman" w:cs="Times New Roman"/>
                <w:sz w:val="24"/>
                <w:szCs w:val="24"/>
                <w:vertAlign w:val="superscript"/>
                <w:lang w:eastAsia="lv-LV"/>
              </w:rPr>
              <w:footnoteReference w:id="22"/>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4042</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2688</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8. Nodrošināt trūcīgo un maznodrošināto ģimeņu bērniem pirmsskolas izglītības iestādē un izglītības iestādēs pašvaldības apmaksātu ēdināšanu.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TND/TNSD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30 000 </w:t>
            </w:r>
            <w:r w:rsidRPr="005F09C5">
              <w:rPr>
                <w:rFonts w:ascii="Times New Roman" w:eastAsia="Times New Roman" w:hAnsi="Times New Roman" w:cs="Times New Roman"/>
                <w:sz w:val="24"/>
                <w:szCs w:val="24"/>
                <w:vertAlign w:val="superscript"/>
                <w:lang w:eastAsia="lv-LV"/>
              </w:rPr>
              <w:footnoteReference w:id="23"/>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56 915/</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22683</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30 000</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9. Nodrošināt visiem 1.klases skolēniem dāvanu uzsākot skolas gaitas 1.klasē pirmajā skolas dienā Tukuma novada izglītības iestādēs.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IP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5760 </w:t>
            </w:r>
            <w:r w:rsidRPr="005F09C5">
              <w:rPr>
                <w:rFonts w:ascii="Times New Roman" w:eastAsia="Times New Roman" w:hAnsi="Times New Roman" w:cs="Times New Roman"/>
                <w:sz w:val="24"/>
                <w:szCs w:val="24"/>
                <w:vertAlign w:val="superscript"/>
                <w:lang w:eastAsia="lv-LV"/>
              </w:rPr>
              <w:footnoteReference w:id="24"/>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5400/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4995</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5400</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10. Trūcīgo un maznodrošināto ģimeņu bērniem pabalsts skolas piederumu iegādei. </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TND/TNSD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6990 </w:t>
            </w:r>
            <w:r w:rsidRPr="005F09C5">
              <w:rPr>
                <w:rFonts w:ascii="Times New Roman" w:eastAsia="Times New Roman" w:hAnsi="Times New Roman" w:cs="Times New Roman"/>
                <w:sz w:val="24"/>
                <w:szCs w:val="24"/>
                <w:vertAlign w:val="superscript"/>
                <w:lang w:eastAsia="lv-LV"/>
              </w:rPr>
              <w:footnoteReference w:id="25"/>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9000/ 6270</w:t>
            </w:r>
          </w:p>
          <w:p w:rsidR="00CB10B7" w:rsidRPr="005F09C5" w:rsidRDefault="00CB10B7" w:rsidP="000E10D2">
            <w:pPr>
              <w:spacing w:after="0" w:line="240" w:lineRule="auto"/>
              <w:rPr>
                <w:rFonts w:ascii="Times New Roman" w:eastAsia="Times New Roman" w:hAnsi="Times New Roman" w:cs="Times New Roman"/>
                <w:i/>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6990</w:t>
            </w:r>
          </w:p>
        </w:tc>
      </w:tr>
      <w:tr w:rsidR="00862C07" w:rsidRPr="005F09C5" w:rsidTr="00862C07">
        <w:trPr>
          <w:trHeight w:val="2446"/>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11. Sekmēt skolu un pirmsskolas izglītības iestāžu sadarbību ar vecākiem izglītības ieguves procesā:</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11.1. nodrošināt atbalsta personāla (psihologu, sociālo pedagogu/ sociālo darbinieku, logopēdu) pakalpojuma pieejamību bērniem un vecākiem;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11.2. speciālistu lekcijas vecāku dienās saskaņā ar izglītības iestāžu ikgadējo plānu.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TND/Izglītības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PII</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PII</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 xml:space="preserve">10 530 </w:t>
            </w:r>
            <w:r w:rsidRPr="005F09C5">
              <w:rPr>
                <w:rFonts w:ascii="Times New Roman" w:eastAsia="Times New Roman" w:hAnsi="Times New Roman" w:cs="Times New Roman"/>
                <w:sz w:val="24"/>
                <w:szCs w:val="24"/>
                <w:vertAlign w:val="superscript"/>
                <w:lang w:eastAsia="lv-LV"/>
              </w:rPr>
              <w:footnoteReference w:id="26"/>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3699 </w:t>
            </w:r>
            <w:r w:rsidRPr="005F09C5">
              <w:rPr>
                <w:rFonts w:ascii="Times New Roman" w:eastAsia="Times New Roman" w:hAnsi="Times New Roman" w:cs="Times New Roman"/>
                <w:sz w:val="24"/>
                <w:szCs w:val="24"/>
                <w:vertAlign w:val="superscript"/>
                <w:lang w:eastAsia="lv-LV"/>
              </w:rPr>
              <w:footnoteReference w:id="27"/>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10 530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3699</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3699</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12. Veicināt ārpusskolas pasākumu organizēšanu un pieejamību visiem pašvaldības bērniem un jauniešiem: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12.1. veicināt ārpusskolas pasākumu organizēšanu izglītības un pirmskolas izglītības iestādēs, kā arī organizēto pasākumu pieejamību visiem izglītojamajiem: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12.1.1. nodrošināt transporta izmaksu segšanu mācību ekskursijām 15 </w:t>
            </w:r>
            <w:r w:rsidRPr="005F09C5">
              <w:rPr>
                <w:rFonts w:ascii="Times New Roman" w:eastAsia="Times New Roman" w:hAnsi="Times New Roman" w:cs="Times New Roman"/>
                <w:i/>
                <w:sz w:val="24"/>
                <w:szCs w:val="24"/>
                <w:lang w:eastAsia="lv-LV"/>
              </w:rPr>
              <w:t>euro</w:t>
            </w:r>
            <w:r w:rsidRPr="005F09C5">
              <w:rPr>
                <w:rFonts w:ascii="Times New Roman" w:eastAsia="Times New Roman" w:hAnsi="Times New Roman" w:cs="Times New Roman"/>
                <w:sz w:val="24"/>
                <w:szCs w:val="24"/>
                <w:lang w:eastAsia="lv-LV"/>
              </w:rPr>
              <w:t xml:space="preserve"> vienam izglītojamajam no 4 līdz 6 gadus veciem bērniem) pirmskolas izglītības iestādē;</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12.1.2. nodrošināt bezmaksas transporta izmaksu segšanu mācību ekskursijām 15 </w:t>
            </w:r>
            <w:r w:rsidRPr="005F09C5">
              <w:rPr>
                <w:rFonts w:ascii="Times New Roman" w:eastAsia="Times New Roman" w:hAnsi="Times New Roman" w:cs="Times New Roman"/>
                <w:i/>
                <w:sz w:val="24"/>
                <w:szCs w:val="24"/>
                <w:lang w:eastAsia="lv-LV"/>
              </w:rPr>
              <w:t>euro</w:t>
            </w:r>
            <w:r w:rsidRPr="005F09C5">
              <w:rPr>
                <w:rFonts w:ascii="Times New Roman" w:eastAsia="Times New Roman" w:hAnsi="Times New Roman" w:cs="Times New Roman"/>
                <w:sz w:val="24"/>
                <w:szCs w:val="24"/>
                <w:lang w:eastAsia="lv-LV"/>
              </w:rPr>
              <w:t xml:space="preserve"> vienam izglītojamajam vispārizglītojošajās skolās;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12.1.3. nodrošināt viena bezmaksas kultūras pasākuma apmeklējumu.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12.2. Nodrošināt atbalstu profesionālās ievirzes programmās trūcīgajām, maznodrošinātām, daudzbērnu ģimenēm un ģimenēm, kuras audzina bērnu ar invaliditāti, bērniem bāreņiem un bez vecāku gādības palikušiem bērniem (līdzfinansējuma vecāku maksa 0- 50 % no pašvaldībā noteiktās līdzfinansējuma maksas);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12.3. Nodrošināt Tukuma novada multifunkcionālā jaunatnes iniciatīvu centra darbību;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12.4. nodrošināt Jauniešu sociālā centra darbību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12.5. nodrošināt Jauniešu sociālā centra darbību Slampes un Džūkstes pagasta kopienas centrā „Rīti”.</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TND/ 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PII</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PII</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Tukuma pilsētas kultūras nams/ 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TND/Profesionālās Ievirzes 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 IP</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TND/TNSD </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11475 </w:t>
            </w:r>
            <w:r w:rsidRPr="005F09C5">
              <w:rPr>
                <w:rFonts w:ascii="Times New Roman" w:eastAsia="Times New Roman" w:hAnsi="Times New Roman" w:cs="Times New Roman"/>
                <w:sz w:val="24"/>
                <w:szCs w:val="24"/>
                <w:vertAlign w:val="superscript"/>
                <w:lang w:eastAsia="lv-LV"/>
              </w:rPr>
              <w:footnoteReference w:id="28"/>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50 745 </w:t>
            </w:r>
            <w:r w:rsidRPr="005F09C5">
              <w:rPr>
                <w:rFonts w:ascii="Times New Roman" w:eastAsia="Times New Roman" w:hAnsi="Times New Roman" w:cs="Times New Roman"/>
                <w:sz w:val="24"/>
                <w:szCs w:val="24"/>
                <w:vertAlign w:val="superscript"/>
                <w:lang w:eastAsia="lv-LV"/>
              </w:rPr>
              <w:footnoteReference w:id="29"/>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7500</w:t>
            </w:r>
            <w:r w:rsidRPr="005F09C5">
              <w:rPr>
                <w:rFonts w:ascii="Times New Roman" w:eastAsia="Times New Roman" w:hAnsi="Times New Roman" w:cs="Times New Roman"/>
                <w:sz w:val="24"/>
                <w:szCs w:val="24"/>
                <w:vertAlign w:val="superscript"/>
                <w:lang w:eastAsia="lv-LV"/>
              </w:rPr>
              <w:footnoteReference w:id="30"/>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9500</w:t>
            </w:r>
            <w:r w:rsidRPr="005F09C5">
              <w:rPr>
                <w:rFonts w:ascii="Times New Roman" w:eastAsia="Times New Roman" w:hAnsi="Times New Roman" w:cs="Times New Roman"/>
                <w:sz w:val="24"/>
                <w:szCs w:val="24"/>
                <w:vertAlign w:val="superscript"/>
                <w:lang w:eastAsia="lv-LV"/>
              </w:rPr>
              <w:footnoteReference w:id="31"/>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i/>
                <w:iCs/>
                <w:sz w:val="24"/>
                <w:szCs w:val="24"/>
                <w:lang w:eastAsia="lv-LV"/>
              </w:rPr>
            </w:pPr>
            <w:r w:rsidRPr="005F09C5">
              <w:rPr>
                <w:rFonts w:ascii="Times New Roman" w:eastAsia="Times New Roman" w:hAnsi="Times New Roman" w:cs="Times New Roman"/>
                <w:sz w:val="24"/>
                <w:szCs w:val="24"/>
                <w:lang w:eastAsia="lv-LV"/>
              </w:rPr>
              <w:t xml:space="preserve">53058 </w:t>
            </w:r>
            <w:r w:rsidRPr="005F09C5">
              <w:rPr>
                <w:rFonts w:ascii="Times New Roman" w:eastAsia="Times New Roman" w:hAnsi="Times New Roman" w:cs="Times New Roman"/>
                <w:sz w:val="24"/>
                <w:szCs w:val="24"/>
                <w:vertAlign w:val="superscript"/>
                <w:lang w:eastAsia="lv-LV"/>
              </w:rPr>
              <w:footnoteReference w:id="32"/>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i/>
                <w:iCs/>
                <w:sz w:val="24"/>
                <w:szCs w:val="24"/>
                <w:lang w:eastAsia="lv-LV"/>
              </w:rPr>
            </w:pPr>
            <w:r w:rsidRPr="005F09C5">
              <w:rPr>
                <w:rFonts w:ascii="Times New Roman" w:eastAsia="Times New Roman" w:hAnsi="Times New Roman" w:cs="Times New Roman"/>
                <w:sz w:val="24"/>
                <w:szCs w:val="24"/>
                <w:lang w:eastAsia="lv-LV"/>
              </w:rPr>
              <w:t xml:space="preserve">20911 </w:t>
            </w:r>
            <w:r w:rsidRPr="005F09C5">
              <w:rPr>
                <w:rFonts w:ascii="Times New Roman" w:eastAsia="Times New Roman" w:hAnsi="Times New Roman" w:cs="Times New Roman"/>
                <w:sz w:val="24"/>
                <w:szCs w:val="24"/>
                <w:vertAlign w:val="superscript"/>
                <w:lang w:eastAsia="lv-LV"/>
              </w:rPr>
              <w:footnoteReference w:id="33"/>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12693</w:t>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18 825</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50355</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4290</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3841</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51467</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23215/ </w:t>
            </w: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i/>
                <w:iCs/>
                <w:sz w:val="24"/>
                <w:szCs w:val="24"/>
                <w:lang w:eastAsia="lv-LV"/>
              </w:rPr>
              <w:t>11 162</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11475</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50745</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7500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 </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9500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53058</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20911</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12693</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 xml:space="preserve">13.Veidot atbalstošu sistēmu bērniem, kuriem noteikta invaliditāte un ilgstoši slimojošiem bērniem un viņu vecākiem: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13.1. nodrošināt sociālās aprūpes un sociālās rehabilitācijas pakalpojumu, t.sk. atelpas brīža pieejamību dienas centrā „Saimīte”</w:t>
            </w:r>
            <w:r w:rsidRPr="005F09C5">
              <w:rPr>
                <w:rFonts w:ascii="Times New Roman" w:eastAsia="Times New Roman" w:hAnsi="Times New Roman" w:cs="Times New Roman"/>
                <w:sz w:val="24"/>
                <w:szCs w:val="24"/>
                <w:vertAlign w:val="superscript"/>
                <w:lang w:eastAsia="lv-LV"/>
              </w:rPr>
              <w:footnoteReference w:id="34"/>
            </w:r>
            <w:r w:rsidRPr="005F09C5">
              <w:rPr>
                <w:rFonts w:ascii="Times New Roman" w:eastAsia="Times New Roman" w:hAnsi="Times New Roman" w:cs="Times New Roman"/>
                <w:sz w:val="24"/>
                <w:szCs w:val="24"/>
                <w:lang w:eastAsia="lv-LV"/>
              </w:rPr>
              <w:t>;</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13.2. sekmēt bērnu invalīdu integrāciju vispārizglītojošās izglītības iestādē, veicināt asistenta pakalpojumu attīstību izglītības iestādēs</w:t>
            </w:r>
            <w:r w:rsidRPr="005F09C5">
              <w:rPr>
                <w:rFonts w:ascii="Times New Roman" w:eastAsia="Times New Roman" w:hAnsi="Times New Roman" w:cs="Times New Roman"/>
                <w:sz w:val="24"/>
                <w:szCs w:val="24"/>
                <w:vertAlign w:val="superscript"/>
                <w:lang w:eastAsia="lv-LV"/>
              </w:rPr>
              <w:footnoteReference w:id="35"/>
            </w:r>
            <w:r w:rsidRPr="005F09C5">
              <w:rPr>
                <w:rFonts w:ascii="Times New Roman" w:eastAsia="Times New Roman" w:hAnsi="Times New Roman" w:cs="Times New Roman"/>
                <w:sz w:val="24"/>
                <w:szCs w:val="24"/>
                <w:lang w:eastAsia="lv-LV"/>
              </w:rPr>
              <w:t>;</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13.3. nodrošināt valsts apmaksātu sociālās rehabilitācijas kursu ģimenei dzīvesvietā pirmreizēji bērnam noteiktas invaliditātes gadījumā uzlabot sadarbību ar ģimenes ārstiem, vecākiem, informēšanu par pakalpojuma pieejamību</w:t>
            </w:r>
            <w:r w:rsidRPr="005F09C5">
              <w:rPr>
                <w:rFonts w:ascii="Times New Roman" w:eastAsia="Times New Roman" w:hAnsi="Times New Roman" w:cs="Times New Roman"/>
                <w:sz w:val="24"/>
                <w:szCs w:val="24"/>
                <w:vertAlign w:val="superscript"/>
                <w:lang w:eastAsia="lv-LV"/>
              </w:rPr>
              <w:footnoteReference w:id="36"/>
            </w:r>
            <w:r w:rsidRPr="005F09C5">
              <w:rPr>
                <w:rFonts w:ascii="Times New Roman" w:eastAsia="Times New Roman" w:hAnsi="Times New Roman" w:cs="Times New Roman"/>
                <w:sz w:val="24"/>
                <w:szCs w:val="24"/>
                <w:lang w:eastAsia="lv-LV"/>
              </w:rPr>
              <w:t>;</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13.4. sekmēt bērnu invalīdu integrāciju sabiedrībā, veicināt asistenta pakalpojumu attīstību pašvaldībā </w:t>
            </w:r>
            <w:r w:rsidRPr="005F09C5">
              <w:rPr>
                <w:rFonts w:ascii="Times New Roman" w:eastAsia="Times New Roman" w:hAnsi="Times New Roman" w:cs="Times New Roman"/>
                <w:sz w:val="24"/>
                <w:szCs w:val="24"/>
                <w:vertAlign w:val="superscript"/>
                <w:lang w:eastAsia="lv-LV"/>
              </w:rPr>
              <w:footnoteReference w:id="37"/>
            </w:r>
            <w:r w:rsidRPr="005F09C5">
              <w:rPr>
                <w:rFonts w:ascii="Times New Roman" w:eastAsia="Times New Roman" w:hAnsi="Times New Roman" w:cs="Times New Roman"/>
                <w:sz w:val="24"/>
                <w:szCs w:val="24"/>
                <w:lang w:eastAsia="lv-LV"/>
              </w:rPr>
              <w:t>.</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13.5. organizēt/atbalstīt atbalsta un izglītojošās grupas tuviniekiem, kuru aprūpē bērnu, kuram noteikta invaliditāte</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13.6. organizēt/atbalstīt pasākumus/nometnes bērniem, kuriem noteikta invaliditāte un ilgstoši slimojošiem bērniem un viņu tuviniekiem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13.7. izveidot resursu karti un ievietot to mājas lapā par pieejamajiem pakalpojumiem, pasākumiem, atbalstu</w:t>
            </w:r>
          </w:p>
          <w:p w:rsidR="00CB10B7" w:rsidRPr="005F09C5" w:rsidRDefault="00CB10B7" w:rsidP="000E10D2">
            <w:pPr>
              <w:spacing w:after="0" w:line="240" w:lineRule="auto"/>
              <w:jc w:val="both"/>
              <w:rPr>
                <w:rFonts w:ascii="Times New Roman" w:eastAsia="Times New Roman" w:hAnsi="Times New Roman" w:cs="Times New Roman"/>
                <w:color w:val="000000"/>
                <w:sz w:val="24"/>
                <w:szCs w:val="24"/>
                <w:lang w:eastAsia="lv-LV"/>
              </w:rPr>
            </w:pPr>
            <w:r w:rsidRPr="005F09C5">
              <w:rPr>
                <w:rFonts w:ascii="Times New Roman" w:eastAsia="Times New Roman" w:hAnsi="Times New Roman" w:cs="Times New Roman"/>
                <w:sz w:val="24"/>
                <w:szCs w:val="24"/>
                <w:lang w:eastAsia="lv-LV"/>
              </w:rPr>
              <w:t xml:space="preserve">13.8. Sniegt atbalstu </w:t>
            </w:r>
            <w:r w:rsidRPr="005F09C5">
              <w:rPr>
                <w:rFonts w:ascii="Times New Roman" w:eastAsia="Times New Roman" w:hAnsi="Times New Roman" w:cs="Times New Roman"/>
                <w:color w:val="000000"/>
                <w:sz w:val="24"/>
                <w:szCs w:val="24"/>
                <w:lang w:eastAsia="lv-LV"/>
              </w:rPr>
              <w:t xml:space="preserve">bērna, kuram noteikta invaliditāte, aprūpē, piešķirot pabalstu 50,00 </w:t>
            </w:r>
            <w:r w:rsidRPr="005F09C5">
              <w:rPr>
                <w:rFonts w:ascii="Times New Roman" w:eastAsia="Times New Roman" w:hAnsi="Times New Roman" w:cs="Times New Roman"/>
                <w:i/>
                <w:color w:val="000000"/>
                <w:sz w:val="24"/>
                <w:szCs w:val="24"/>
                <w:lang w:eastAsia="lv-LV"/>
              </w:rPr>
              <w:t>euro</w:t>
            </w:r>
            <w:r w:rsidRPr="005F09C5">
              <w:rPr>
                <w:rFonts w:ascii="Times New Roman" w:eastAsia="Times New Roman" w:hAnsi="Times New Roman" w:cs="Times New Roman"/>
                <w:color w:val="000000"/>
                <w:sz w:val="24"/>
                <w:szCs w:val="24"/>
                <w:lang w:eastAsia="lv-LV"/>
              </w:rPr>
              <w:t xml:space="preserve"> apmērā vienu reizi kalendārajā gadā</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Izglītības iestādes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 Nevalstiskās organizācijas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 Nevalstiskās organizācijas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Saskaņā ar plānoto budžetu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28362</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7000 </w:t>
            </w:r>
            <w:r w:rsidRPr="005F09C5">
              <w:rPr>
                <w:rFonts w:ascii="Times New Roman" w:eastAsia="Times New Roman" w:hAnsi="Times New Roman" w:cs="Times New Roman"/>
                <w:sz w:val="24"/>
                <w:szCs w:val="24"/>
                <w:vertAlign w:val="superscript"/>
                <w:lang w:eastAsia="lv-LV"/>
              </w:rPr>
              <w:footnoteReference w:id="38"/>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28362</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7000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14. Sekmēt informācijas pielāgošanu plašsaziņas līdzekļos ģimenes, bērnu un pusaudžu attīstības vajadzībām</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Pašvaldība</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15. Pilnveidot ģimenēm, bērniem un pedagogiem pieejamo bezmaksas konsultatīvo psihologa un mediatora atbalstu dažādās krīzes situācijās – tuvinieku zaudējuma, darba zaudējuma, vecāku šķiršanās gadījumos, </w:t>
            </w:r>
            <w:r w:rsidRPr="005F09C5">
              <w:rPr>
                <w:rFonts w:ascii="Times New Roman" w:eastAsia="Times New Roman" w:hAnsi="Times New Roman" w:cs="Times New Roman"/>
                <w:sz w:val="24"/>
                <w:szCs w:val="24"/>
                <w:lang w:eastAsia="lv-LV"/>
              </w:rPr>
              <w:lastRenderedPageBreak/>
              <w:t>problēmās bērna aprūpē un bērna psiholoģisko īpatnību gadījumos dažādos vecumposmos, vienaudžu konfliktu gadījumos u.t.t.</w:t>
            </w:r>
            <w:r w:rsidRPr="005F09C5">
              <w:rPr>
                <w:rFonts w:ascii="Times New Roman" w:eastAsia="Times New Roman" w:hAnsi="Times New Roman" w:cs="Times New Roman"/>
                <w:sz w:val="18"/>
                <w:szCs w:val="18"/>
                <w:lang w:eastAsia="lv-LV"/>
              </w:rPr>
              <w:t xml:space="preserve">, </w:t>
            </w:r>
            <w:r w:rsidRPr="005F09C5">
              <w:rPr>
                <w:rFonts w:ascii="Times New Roman" w:eastAsia="Times New Roman" w:hAnsi="Times New Roman" w:cs="Times New Roman"/>
                <w:sz w:val="24"/>
                <w:szCs w:val="24"/>
                <w:lang w:eastAsia="lv-LV"/>
              </w:rPr>
              <w:t>bērna attīstības traucējumu gadījumos, kā arī preventīvi, lai novērstu problēmu attīstību ģimenē, bērna mācīšanās grūtību attīstību.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 </w:t>
            </w:r>
            <w:r w:rsidRPr="005F09C5">
              <w:rPr>
                <w:rFonts w:ascii="Times New Roman" w:eastAsia="Times New Roman" w:hAnsi="Times New Roman" w:cs="Times New Roman"/>
                <w:i/>
                <w:lang w:eastAsia="lv-LV"/>
              </w:rPr>
              <w:t>Paredzēts investīciju plānā 2015 -2020 40 000 euro (t.sk. 15% pašvaldības finansējums</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IP</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21 600 </w:t>
            </w:r>
            <w:r w:rsidRPr="005F09C5">
              <w:rPr>
                <w:rFonts w:ascii="Times New Roman" w:eastAsia="Times New Roman" w:hAnsi="Times New Roman" w:cs="Times New Roman"/>
                <w:sz w:val="24"/>
                <w:szCs w:val="24"/>
                <w:vertAlign w:val="superscript"/>
                <w:lang w:eastAsia="lv-LV"/>
              </w:rPr>
              <w:footnoteReference w:id="39"/>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14 229/</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16. Paplašināt speciālistu zināšanas: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darbam ar cietušajiem no vardarbības ģimenē;</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speciālo zināšanu bērnu tiesību aizsardzības jomā apguve saskaņā ar Bērnu tiesību aizsardzības likuma 5.</w:t>
            </w:r>
            <w:r w:rsidRPr="005F09C5">
              <w:rPr>
                <w:rFonts w:ascii="Times New Roman" w:eastAsia="Times New Roman" w:hAnsi="Times New Roman" w:cs="Times New Roman"/>
                <w:sz w:val="24"/>
                <w:szCs w:val="24"/>
                <w:vertAlign w:val="superscript"/>
                <w:lang w:eastAsia="lv-LV"/>
              </w:rPr>
              <w:t>1</w:t>
            </w:r>
            <w:r w:rsidRPr="005F09C5">
              <w:rPr>
                <w:rFonts w:ascii="Times New Roman" w:eastAsia="Times New Roman" w:hAnsi="Times New Roman" w:cs="Times New Roman"/>
                <w:sz w:val="24"/>
                <w:szCs w:val="24"/>
                <w:lang w:eastAsia="lv-LV"/>
              </w:rPr>
              <w:t xml:space="preserve"> pantu apmēram 700 speciālistiem līdz 2016.gada 31.decembrim.</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Izglītības iestādes, TNSD, Bāriņtiesa (BT), Pašvaldības policija (PP), IP</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800 </w:t>
            </w:r>
            <w:r w:rsidRPr="005F09C5">
              <w:rPr>
                <w:rFonts w:ascii="Times New Roman" w:eastAsia="Times New Roman" w:hAnsi="Times New Roman" w:cs="Times New Roman"/>
                <w:sz w:val="24"/>
                <w:szCs w:val="24"/>
                <w:vertAlign w:val="superscript"/>
                <w:lang w:eastAsia="lv-LV"/>
              </w:rPr>
              <w:footnoteReference w:id="40"/>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4400</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17. Nodrošināt sociālo darbu ar ģimenēm ar bērniem, vardarbībā cietušajiem organizēt valsts apmaksātas rehabilitējošās programmas</w:t>
            </w:r>
            <w:r w:rsidRPr="005F09C5">
              <w:rPr>
                <w:rFonts w:ascii="Times New Roman" w:eastAsia="Times New Roman" w:hAnsi="Times New Roman" w:cs="Times New Roman"/>
                <w:sz w:val="24"/>
                <w:szCs w:val="24"/>
                <w:vertAlign w:val="superscript"/>
                <w:lang w:eastAsia="lv-LV"/>
              </w:rPr>
              <w:footnoteReference w:id="41"/>
            </w:r>
            <w:r w:rsidRPr="005F09C5">
              <w:rPr>
                <w:rFonts w:ascii="Times New Roman" w:eastAsia="Times New Roman" w:hAnsi="Times New Roman" w:cs="Times New Roman"/>
                <w:sz w:val="24"/>
                <w:szCs w:val="24"/>
                <w:lang w:eastAsia="lv-LV"/>
              </w:rPr>
              <w:t xml:space="preserve">, nodrošināt psiholoģisko un juridisko palīdzību. Nodrošināt vardarbības veicējiem sociālās rehabilitācijas programmas. </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Saskaņā ar plānoto budžetu</w:t>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17.1 Preventīvais darbs vardarbības mazināšanai „Džimbas portfelis” 4-6 gadu veciem bērniem </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IP, PII</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color w:val="000000" w:themeColor="text1"/>
                <w:sz w:val="24"/>
                <w:szCs w:val="24"/>
                <w:lang w:eastAsia="lv-LV"/>
              </w:rPr>
            </w:pPr>
            <w:r w:rsidRPr="005F09C5">
              <w:rPr>
                <w:rFonts w:ascii="Times New Roman" w:eastAsia="Times New Roman" w:hAnsi="Times New Roman" w:cs="Times New Roman"/>
                <w:color w:val="000000" w:themeColor="text1"/>
                <w:sz w:val="24"/>
                <w:szCs w:val="24"/>
                <w:lang w:eastAsia="lv-LV"/>
              </w:rPr>
              <w:t>742</w:t>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color w:val="000000" w:themeColor="text1"/>
                <w:sz w:val="24"/>
                <w:szCs w:val="24"/>
                <w:lang w:eastAsia="lv-LV"/>
              </w:rPr>
            </w:pPr>
            <w:r w:rsidRPr="005F09C5">
              <w:rPr>
                <w:rFonts w:ascii="Times New Roman" w:eastAsia="Times New Roman" w:hAnsi="Times New Roman" w:cs="Times New Roman"/>
                <w:color w:val="000000" w:themeColor="text1"/>
                <w:sz w:val="24"/>
                <w:szCs w:val="24"/>
                <w:lang w:eastAsia="lv-LV"/>
              </w:rPr>
              <w:t>742</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742</w:t>
            </w:r>
          </w:p>
        </w:tc>
      </w:tr>
      <w:tr w:rsidR="00862C07" w:rsidRPr="005F09C5" w:rsidTr="00862C07">
        <w:trPr>
          <w:trHeight w:val="1982"/>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18.Nodrošināt Bērnu tiesību aizsardzības komisijas darbību informācijas apmaiņai un sadarbībai vardarbības ģimenē gadījumos.</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TNSD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Bērnu tiesību aizsardzības komisijas darbā iesaistītās institūcijas – BT, IP, Valsts policija, PP, izglītības iestādes, Valsts Probācijas dienests, Tukuma slimnīca </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19. Nodrošināt nodokļu atvieglojumus: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trūcīgajām un maznodrošinātām ģimenēm,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daudzbērnu ģimenēm (50% nekustamā īpašuma nodokļa atlaide)</w:t>
            </w:r>
            <w:r w:rsidRPr="005F09C5">
              <w:rPr>
                <w:rFonts w:ascii="Times New Roman" w:eastAsia="Times New Roman" w:hAnsi="Times New Roman" w:cs="Times New Roman"/>
                <w:sz w:val="24"/>
                <w:szCs w:val="24"/>
                <w:vertAlign w:val="superscript"/>
                <w:lang w:eastAsia="lv-LV"/>
              </w:rPr>
              <w:t xml:space="preserve"> </w:t>
            </w:r>
            <w:r w:rsidRPr="005F09C5">
              <w:rPr>
                <w:rFonts w:ascii="Times New Roman" w:eastAsia="Times New Roman" w:hAnsi="Times New Roman" w:cs="Times New Roman"/>
                <w:sz w:val="24"/>
                <w:szCs w:val="24"/>
                <w:vertAlign w:val="superscript"/>
                <w:lang w:eastAsia="lv-LV"/>
              </w:rPr>
              <w:footnoteReference w:id="42"/>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iCs/>
                <w:strike/>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 Veicināt pašvaldības teritorijā pakalpojumu, preču un vides pieejamību ģimenēm ar bērniem:</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20.1. attīstīt ģimenei draudzīgas iestādes komersanta, atpūtas vietu attīstības organizēšana;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20.2. veicināt ģimenei draudzīgas infrastruktūras un vides iekārtošanu (ieskaitot sabiedrisko transportu, iepirkšanās vietas, veselības aprūpes iestādes, citas publisko pakalpojumu institūcijas, bērnu rotaļlaukumu izveidi u.c.).</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TIC</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600 </w:t>
            </w:r>
            <w:r w:rsidRPr="005F09C5">
              <w:rPr>
                <w:rFonts w:ascii="Times New Roman" w:eastAsia="Times New Roman" w:hAnsi="Times New Roman" w:cs="Times New Roman"/>
                <w:sz w:val="24"/>
                <w:szCs w:val="24"/>
                <w:vertAlign w:val="superscript"/>
                <w:lang w:eastAsia="lv-LV"/>
              </w:rPr>
              <w:footnoteReference w:id="43"/>
            </w:r>
          </w:p>
          <w:p w:rsidR="00CB10B7" w:rsidRPr="005F09C5" w:rsidRDefault="00CB10B7" w:rsidP="000E10D2">
            <w:pPr>
              <w:spacing w:after="0" w:line="240" w:lineRule="auto"/>
              <w:ind w:left="-2413" w:right="2419"/>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600/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i/>
                <w:sz w:val="24"/>
                <w:szCs w:val="24"/>
                <w:lang w:eastAsia="lv-LV"/>
              </w:rPr>
              <w:t xml:space="preserve"> </w:t>
            </w:r>
            <w:r w:rsidRPr="005F09C5">
              <w:rPr>
                <w:rFonts w:ascii="Times New Roman" w:eastAsia="Times New Roman" w:hAnsi="Times New Roman" w:cs="Times New Roman"/>
                <w:sz w:val="24"/>
                <w:szCs w:val="24"/>
                <w:lang w:eastAsia="lv-LV"/>
              </w:rPr>
              <w:t>0</w:t>
            </w:r>
          </w:p>
          <w:p w:rsidR="00CB10B7" w:rsidRPr="005F09C5" w:rsidRDefault="00CB10B7" w:rsidP="000E10D2">
            <w:pPr>
              <w:spacing w:after="0" w:line="240" w:lineRule="auto"/>
              <w:ind w:left="-2159" w:right="2419"/>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ind w:left="-2413" w:right="2419"/>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21. Veicināt Tukuma novada izglītības iestāžu audzēkņu slidotprasmes un peldētprasmes apgūšanu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21.1.Atbalsts slidotprasmes apguvei (ledus noma)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21.2. Atbalsts peldētprasmes apguvē (standartprasme, kas apgūta ārpusstundām) ar vecāku līdzmaksājumu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Dome/ IP</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hAnsi="Times New Roman" w:cs="Times New Roman"/>
                <w:sz w:val="24"/>
                <w:szCs w:val="24"/>
              </w:rPr>
            </w:pPr>
            <w:r w:rsidRPr="005F09C5">
              <w:rPr>
                <w:rFonts w:ascii="Times New Roman" w:hAnsi="Times New Roman" w:cs="Times New Roman"/>
                <w:sz w:val="24"/>
                <w:szCs w:val="24"/>
              </w:rPr>
              <w:t>38870</w:t>
            </w:r>
            <w:r w:rsidRPr="005F09C5">
              <w:rPr>
                <w:rStyle w:val="FootnoteReference"/>
                <w:rFonts w:ascii="Times New Roman" w:hAnsi="Times New Roman"/>
                <w:sz w:val="24"/>
                <w:szCs w:val="24"/>
              </w:rPr>
              <w:footnoteReference w:id="44"/>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13395,20 (~ 15000</w:t>
            </w:r>
            <w:r w:rsidRPr="005F09C5">
              <w:rPr>
                <w:rStyle w:val="FootnoteReference"/>
                <w:rFonts w:ascii="Times New Roman" w:eastAsia="Times New Roman" w:hAnsi="Times New Roman"/>
                <w:sz w:val="24"/>
                <w:szCs w:val="24"/>
                <w:lang w:eastAsia="lv-LV"/>
              </w:rPr>
              <w:footnoteReference w:id="45"/>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hAnsi="Times New Roman" w:cs="Times New Roman"/>
                <w:sz w:val="24"/>
                <w:szCs w:val="24"/>
              </w:rPr>
              <w:t>38870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hAnsi="Times New Roman" w:cs="Times New Roman"/>
                <w:sz w:val="24"/>
                <w:szCs w:val="24"/>
              </w:rPr>
            </w:pPr>
          </w:p>
          <w:p w:rsidR="00CB10B7" w:rsidRPr="005F09C5" w:rsidRDefault="00CB10B7" w:rsidP="000E10D2">
            <w:pPr>
              <w:spacing w:after="0" w:line="240" w:lineRule="auto"/>
              <w:jc w:val="right"/>
              <w:rPr>
                <w:rFonts w:ascii="Times New Roman" w:hAnsi="Times New Roman" w:cs="Times New Roman"/>
                <w:sz w:val="24"/>
                <w:szCs w:val="24"/>
              </w:rPr>
            </w:pPr>
            <w:r w:rsidRPr="005F09C5">
              <w:rPr>
                <w:rFonts w:ascii="Times New Roman" w:hAnsi="Times New Roman" w:cs="Times New Roman"/>
                <w:sz w:val="24"/>
                <w:szCs w:val="24"/>
              </w:rPr>
              <w:t>38870</w:t>
            </w:r>
          </w:p>
          <w:p w:rsidR="00CB10B7" w:rsidRPr="005F09C5" w:rsidRDefault="00CB10B7" w:rsidP="000E10D2">
            <w:pPr>
              <w:spacing w:after="0" w:line="240" w:lineRule="auto"/>
              <w:jc w:val="right"/>
              <w:rPr>
                <w:rFonts w:ascii="Times New Roman" w:hAnsi="Times New Roman" w:cs="Times New Roman"/>
                <w:sz w:val="24"/>
                <w:szCs w:val="24"/>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hAnsi="Times New Roman" w:cs="Times New Roman"/>
                <w:sz w:val="24"/>
                <w:szCs w:val="24"/>
              </w:rPr>
              <w:t>0</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jc w:val="both"/>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22. Atbalsts</w:t>
            </w:r>
            <w:r w:rsidRPr="005F09C5">
              <w:t xml:space="preserve"> </w:t>
            </w:r>
            <w:r w:rsidRPr="005F09C5">
              <w:rPr>
                <w:rFonts w:ascii="Times New Roman" w:eastAsia="Times New Roman" w:hAnsi="Times New Roman" w:cs="Times New Roman"/>
                <w:sz w:val="24"/>
                <w:szCs w:val="24"/>
                <w:lang w:eastAsia="lv-LV"/>
              </w:rPr>
              <w:t>ģimenei, kuru aprūpē ir viens vai vairāki nepilngadīgi bērni, kura vēlas atgriezties no dzīvesvietas citas valsts teritorijā uz Latviju un par savu dzīvesvietu izvēlējusies Tukuma novadu, piešķirot Reemigrācijas pabalstu līdz 500,00 euro vienīgā mājokļa iegādei vai faktisko īres izdevumu segšanai līdz diviem mēnešiem, ja ģimene attiecīgajā īpašumā ir deklarēta.</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Dome/TNSD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2000</w:t>
            </w:r>
            <w:r w:rsidRPr="005F09C5">
              <w:rPr>
                <w:rStyle w:val="FootnoteReference"/>
                <w:rFonts w:ascii="Times New Roman" w:eastAsia="Times New Roman" w:hAnsi="Times New Roman"/>
                <w:sz w:val="24"/>
                <w:szCs w:val="24"/>
                <w:lang w:eastAsia="lv-LV"/>
              </w:rPr>
              <w:footnoteReference w:id="46"/>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0</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2000</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Rīcības virziens</w:t>
            </w:r>
          </w:p>
        </w:tc>
        <w:tc>
          <w:tcPr>
            <w:tcW w:w="2182"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3. Ārpusģimenes aprūpe</w:t>
            </w:r>
          </w:p>
        </w:tc>
        <w:tc>
          <w:tcPr>
            <w:tcW w:w="82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shd w:val="clear" w:color="auto" w:fill="auto"/>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Mērķis</w:t>
            </w:r>
          </w:p>
        </w:tc>
        <w:tc>
          <w:tcPr>
            <w:tcW w:w="2182"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Panākt, ka pēc ārpusģimenes aprūpes pakalpojuma saņemšanas bērns ir apguvis sociālās prasmes un ir spējīgs kļūt par pilnvērtīgu sabiedrības locekli ar neizkropļotu izpratni par ģimeni, tās dibināšanu, vecāku lomu tajā un bērnu audzināšanu.</w:t>
            </w:r>
          </w:p>
          <w:p w:rsidR="00CB10B7" w:rsidRPr="005F09C5" w:rsidRDefault="00CB10B7" w:rsidP="000E10D2">
            <w:pPr>
              <w:spacing w:after="0" w:line="240" w:lineRule="auto"/>
              <w:rPr>
                <w:rFonts w:ascii="Times New Roman" w:eastAsia="Times New Roman" w:hAnsi="Times New Roman" w:cs="Times New Roman"/>
                <w:b/>
                <w:bCs/>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shd w:val="clear" w:color="auto" w:fill="auto"/>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CB10B7" w:rsidRPr="005F09C5" w:rsidRDefault="00CB10B7" w:rsidP="000E10D2">
            <w:pPr>
              <w:rPr>
                <w:rFonts w:ascii="Times New Roman" w:hAnsi="Times New Roman" w:cs="Times New Roman"/>
                <w:b/>
                <w:sz w:val="24"/>
                <w:szCs w:val="24"/>
              </w:rPr>
            </w:pPr>
            <w:r w:rsidRPr="005F09C5">
              <w:rPr>
                <w:rFonts w:ascii="Times New Roman" w:hAnsi="Times New Roman" w:cs="Times New Roman"/>
                <w:b/>
                <w:sz w:val="24"/>
                <w:szCs w:val="24"/>
              </w:rPr>
              <w:t>Uzdevumi mērķa sasniegšanai</w:t>
            </w:r>
          </w:p>
        </w:tc>
        <w:tc>
          <w:tcPr>
            <w:tcW w:w="78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CB10B7" w:rsidRPr="005F09C5" w:rsidRDefault="00CB10B7" w:rsidP="000E10D2">
            <w:pPr>
              <w:rPr>
                <w:rFonts w:ascii="Times New Roman" w:hAnsi="Times New Roman" w:cs="Times New Roman"/>
                <w:b/>
                <w:sz w:val="24"/>
                <w:szCs w:val="24"/>
              </w:rPr>
            </w:pPr>
            <w:r w:rsidRPr="005F09C5">
              <w:rPr>
                <w:rFonts w:ascii="Times New Roman" w:hAnsi="Times New Roman" w:cs="Times New Roman"/>
                <w:b/>
                <w:sz w:val="24"/>
                <w:szCs w:val="24"/>
              </w:rPr>
              <w:t>Iesaistītās institūcijas</w:t>
            </w:r>
          </w:p>
        </w:tc>
        <w:tc>
          <w:tcPr>
            <w:tcW w:w="82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Nepieciešamais finansējums gadā</w:t>
            </w:r>
          </w:p>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w:t>
            </w:r>
            <w:r w:rsidRPr="005F09C5">
              <w:rPr>
                <w:rFonts w:ascii="Times New Roman" w:eastAsia="Times New Roman" w:hAnsi="Times New Roman" w:cs="Times New Roman"/>
                <w:b/>
                <w:bCs/>
                <w:i/>
                <w:sz w:val="24"/>
                <w:szCs w:val="24"/>
                <w:lang w:eastAsia="lv-LV"/>
              </w:rPr>
              <w:t>euro</w:t>
            </w:r>
            <w:r w:rsidRPr="005F09C5">
              <w:rPr>
                <w:rFonts w:ascii="Times New Roman" w:eastAsia="Times New Roman" w:hAnsi="Times New Roman" w:cs="Times New Roman"/>
                <w:b/>
                <w:bCs/>
                <w:sz w:val="24"/>
                <w:szCs w:val="24"/>
                <w:lang w:eastAsia="lv-LV"/>
              </w:rPr>
              <w:t>)</w:t>
            </w: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Piešķirtais 2015.gadā (</w:t>
            </w:r>
            <w:r w:rsidRPr="005F09C5">
              <w:rPr>
                <w:rFonts w:ascii="Times New Roman" w:eastAsia="Times New Roman" w:hAnsi="Times New Roman" w:cs="Times New Roman"/>
                <w:b/>
                <w:bCs/>
                <w:i/>
                <w:sz w:val="24"/>
                <w:szCs w:val="24"/>
                <w:lang w:eastAsia="lv-LV"/>
              </w:rPr>
              <w:t>euro</w:t>
            </w:r>
            <w:r w:rsidRPr="005F09C5">
              <w:rPr>
                <w:rFonts w:ascii="Times New Roman" w:eastAsia="Times New Roman" w:hAnsi="Times New Roman" w:cs="Times New Roman"/>
                <w:b/>
                <w:bCs/>
                <w:sz w:val="24"/>
                <w:szCs w:val="24"/>
                <w:lang w:eastAsia="lv-LV"/>
              </w:rPr>
              <w:t>)/</w:t>
            </w:r>
          </w:p>
          <w:p w:rsidR="00CB10B7" w:rsidRPr="005F09C5" w:rsidRDefault="00CB10B7" w:rsidP="000E10D2">
            <w:pPr>
              <w:spacing w:after="0" w:line="240" w:lineRule="auto"/>
              <w:jc w:val="center"/>
              <w:rPr>
                <w:rFonts w:ascii="Times New Roman" w:eastAsia="Times New Roman" w:hAnsi="Times New Roman" w:cs="Times New Roman"/>
                <w:bCs/>
                <w:sz w:val="24"/>
                <w:szCs w:val="24"/>
                <w:lang w:eastAsia="lv-LV"/>
              </w:rPr>
            </w:pPr>
            <w:r w:rsidRPr="005F09C5">
              <w:rPr>
                <w:rFonts w:ascii="Times New Roman" w:eastAsia="Times New Roman" w:hAnsi="Times New Roman" w:cs="Times New Roman"/>
                <w:bCs/>
                <w:sz w:val="24"/>
                <w:szCs w:val="24"/>
                <w:lang w:eastAsia="lv-LV"/>
              </w:rPr>
              <w:t>Līdz 31.10</w:t>
            </w:r>
          </w:p>
        </w:tc>
        <w:tc>
          <w:tcPr>
            <w:tcW w:w="594" w:type="pct"/>
            <w:tcBorders>
              <w:top w:val="single" w:sz="6" w:space="0" w:color="000000"/>
              <w:left w:val="single" w:sz="6" w:space="0" w:color="000000"/>
              <w:bottom w:val="single" w:sz="6" w:space="0" w:color="000000"/>
            </w:tcBorders>
            <w:shd w:val="clear" w:color="auto" w:fill="auto"/>
          </w:tcPr>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Piešķirtais 2016.gadā</w:t>
            </w:r>
          </w:p>
          <w:p w:rsidR="00CB10B7" w:rsidRPr="005F09C5" w:rsidRDefault="00CB10B7" w:rsidP="000E10D2">
            <w:pPr>
              <w:spacing w:after="0" w:line="240" w:lineRule="auto"/>
              <w:jc w:val="center"/>
              <w:rPr>
                <w:rFonts w:ascii="Times New Roman" w:eastAsia="Times New Roman" w:hAnsi="Times New Roman" w:cs="Times New Roman"/>
                <w:b/>
                <w:bCs/>
                <w:sz w:val="24"/>
                <w:szCs w:val="24"/>
                <w:lang w:eastAsia="lv-LV"/>
              </w:rPr>
            </w:pPr>
            <w:r w:rsidRPr="005F09C5">
              <w:rPr>
                <w:rFonts w:ascii="Times New Roman" w:eastAsia="Times New Roman" w:hAnsi="Times New Roman" w:cs="Times New Roman"/>
                <w:b/>
                <w:bCs/>
                <w:sz w:val="24"/>
                <w:szCs w:val="24"/>
                <w:lang w:eastAsia="lv-LV"/>
              </w:rPr>
              <w:t>(</w:t>
            </w:r>
            <w:r w:rsidRPr="005F09C5">
              <w:rPr>
                <w:rFonts w:ascii="Times New Roman" w:eastAsia="Times New Roman" w:hAnsi="Times New Roman" w:cs="Times New Roman"/>
                <w:b/>
                <w:bCs/>
                <w:i/>
                <w:sz w:val="24"/>
                <w:szCs w:val="24"/>
                <w:lang w:eastAsia="lv-LV"/>
              </w:rPr>
              <w:t>euro</w:t>
            </w:r>
            <w:r w:rsidRPr="005F09C5">
              <w:rPr>
                <w:rFonts w:ascii="Times New Roman" w:eastAsia="Times New Roman" w:hAnsi="Times New Roman" w:cs="Times New Roman"/>
                <w:b/>
                <w:bCs/>
                <w:sz w:val="24"/>
                <w:szCs w:val="24"/>
                <w:lang w:eastAsia="lv-LV"/>
              </w:rPr>
              <w:t>)</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 Alternatīvo pakalpojumu attīstība (audžuģimenes kustības attīstība, </w:t>
            </w:r>
            <w:r w:rsidRPr="005F09C5">
              <w:rPr>
                <w:rFonts w:ascii="Times New Roman" w:eastAsia="Times New Roman" w:hAnsi="Times New Roman" w:cs="Times New Roman"/>
                <w:sz w:val="24"/>
                <w:szCs w:val="24"/>
                <w:lang w:eastAsia="lv-LV"/>
              </w:rPr>
              <w:lastRenderedPageBreak/>
              <w:t>kontaktpersonas pakalpojuma pilnveidošana, aizbildņu ģimenes stiprināšana):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1.1. sistēma audžuģimeņu, aizbildņu ģimeņu, kontaktpersonas atbalstam – regulāras pašvaldības organizētas lekcijas, semināri, grupas par bērna attīstību, īpatnībām u.c.;</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 attīstīt pirms audžuģimenes aprūpi (prakse iepazīties audžuģimenei ar bērnu, bērnam ar audžuģimeni pirms nodošanas audžuģimenes aprūpē);</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1.3. nodrošināt individuālu atbalstu audžuģimenei, aizbildņu ģimenei un bērnam (psihoterapeita, psihologa konsultācijas);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1.4. sniegt atbalstu audžuģimenēm un aizbildnībā nodoto bērnu aprūpei ar īpašām vajadzībām (medicīniskās konsultācijas, īpašās terapijas);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1.5. nodrošināt ar brīvpusdienām Tukuma novada pašvaldības aizbildnībā nodotos bērnus;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1.6. veicināt Tukuma novada audžuģimeņu un aizbildņu motivāciju aprūpēt Tukuma novada bez vecāku gādības palikušos bērnus: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1.6.1. nosakot pabalstu bērna uzturam audžuģimenē, ja Tukuma novada audžuģimene aprūpē Tukuma novada bez vecāku gādības palikušu bērnu 280 </w:t>
            </w:r>
            <w:r w:rsidRPr="005F09C5">
              <w:rPr>
                <w:rFonts w:ascii="Times New Roman" w:eastAsia="Times New Roman" w:hAnsi="Times New Roman" w:cs="Times New Roman"/>
                <w:i/>
                <w:sz w:val="24"/>
                <w:szCs w:val="24"/>
                <w:lang w:eastAsia="lv-LV"/>
              </w:rPr>
              <w:t>euro</w:t>
            </w:r>
            <w:r w:rsidRPr="005F09C5">
              <w:rPr>
                <w:rFonts w:ascii="Times New Roman" w:eastAsia="Times New Roman" w:hAnsi="Times New Roman" w:cs="Times New Roman"/>
                <w:sz w:val="24"/>
                <w:szCs w:val="24"/>
                <w:lang w:eastAsia="lv-LV"/>
              </w:rPr>
              <w:t xml:space="preserve"> par bērnu,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1.6.1.</w:t>
            </w:r>
            <w:r w:rsidRPr="005F09C5">
              <w:rPr>
                <w:rFonts w:ascii="Times New Roman" w:eastAsia="Times New Roman" w:hAnsi="Times New Roman" w:cs="Times New Roman"/>
                <w:sz w:val="24"/>
                <w:szCs w:val="24"/>
                <w:vertAlign w:val="superscript"/>
                <w:lang w:eastAsia="lv-LV"/>
              </w:rPr>
              <w:t>1.</w:t>
            </w:r>
            <w:r w:rsidRPr="005F09C5">
              <w:rPr>
                <w:rFonts w:ascii="Times New Roman" w:eastAsia="Times New Roman" w:hAnsi="Times New Roman" w:cs="Times New Roman"/>
                <w:sz w:val="24"/>
                <w:szCs w:val="24"/>
                <w:lang w:eastAsia="lv-LV"/>
              </w:rPr>
              <w:t xml:space="preserve"> nosakot pabalstu bērna uzturam audžuģimenē, ja audžuģimenes deklarētā dzīvesvieta nav Tukuma novads, bet aprūpē Tukuma novada bez vecāku gādības palikušu bērnu 175 </w:t>
            </w:r>
            <w:r w:rsidRPr="005F09C5">
              <w:rPr>
                <w:rFonts w:ascii="Times New Roman" w:eastAsia="Times New Roman" w:hAnsi="Times New Roman" w:cs="Times New Roman"/>
                <w:i/>
                <w:sz w:val="24"/>
                <w:szCs w:val="24"/>
                <w:lang w:eastAsia="lv-LV"/>
              </w:rPr>
              <w:t>euro</w:t>
            </w:r>
            <w:r w:rsidRPr="005F09C5">
              <w:rPr>
                <w:rFonts w:ascii="Times New Roman" w:eastAsia="Times New Roman" w:hAnsi="Times New Roman" w:cs="Times New Roman"/>
                <w:sz w:val="24"/>
                <w:szCs w:val="24"/>
                <w:lang w:eastAsia="lv-LV"/>
              </w:rPr>
              <w:t xml:space="preserve"> par bērnu,</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1.6.2. </w:t>
            </w:r>
            <w:r w:rsidRPr="005F09C5">
              <w:rPr>
                <w:rFonts w:ascii="Times New Roman" w:eastAsia="Times New Roman" w:hAnsi="Times New Roman" w:cs="Times New Roman"/>
                <w:szCs w:val="24"/>
                <w:lang w:eastAsia="lv-LV"/>
              </w:rPr>
              <w:t xml:space="preserve">LR dzīvojošam </w:t>
            </w:r>
            <w:r w:rsidRPr="005F09C5">
              <w:rPr>
                <w:rFonts w:ascii="Times New Roman" w:eastAsia="Times New Roman" w:hAnsi="Times New Roman" w:cs="Times New Roman"/>
                <w:sz w:val="24"/>
                <w:szCs w:val="24"/>
                <w:lang w:eastAsia="lv-LV"/>
              </w:rPr>
              <w:t xml:space="preserve">Tukuma novada bāriņtiesas ieceltam aizbildnim par aizbildnībā nodotu Tukuma novada bez vecāku gādības palikušu bērnu – papildus valsts sociālajiem pabalstiem aizbildnim nosakot pabalstu bērna uzturam 55 </w:t>
            </w:r>
            <w:r w:rsidRPr="005F09C5">
              <w:rPr>
                <w:rFonts w:ascii="Times New Roman" w:eastAsia="Times New Roman" w:hAnsi="Times New Roman" w:cs="Times New Roman"/>
                <w:i/>
                <w:sz w:val="24"/>
                <w:szCs w:val="24"/>
                <w:lang w:eastAsia="lv-LV"/>
              </w:rPr>
              <w:t>euro</w:t>
            </w:r>
            <w:r w:rsidRPr="005F09C5">
              <w:rPr>
                <w:rFonts w:ascii="Times New Roman" w:eastAsia="Times New Roman" w:hAnsi="Times New Roman" w:cs="Times New Roman"/>
                <w:sz w:val="24"/>
                <w:szCs w:val="24"/>
                <w:lang w:eastAsia="lv-LV"/>
              </w:rPr>
              <w:t>;</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1.7. izvērtēt un pārliecināties par ģimenes motivāciju kļūt par audžuģimeni, lai sniegtu bērnam ģimenisku vidi, t.sk. klīniskā psihologa izvērtējums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Irlavas bērnunams – patversme</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BT</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 xml:space="preserve">1125 </w:t>
            </w:r>
            <w:r w:rsidRPr="005F09C5">
              <w:rPr>
                <w:rFonts w:ascii="Times New Roman" w:eastAsia="Times New Roman" w:hAnsi="Times New Roman" w:cs="Times New Roman"/>
                <w:sz w:val="24"/>
                <w:szCs w:val="24"/>
                <w:vertAlign w:val="superscript"/>
                <w:lang w:eastAsia="lv-LV"/>
              </w:rPr>
              <w:footnoteReference w:id="47"/>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1423 </w:t>
            </w:r>
            <w:r w:rsidRPr="005F09C5">
              <w:rPr>
                <w:rFonts w:ascii="Times New Roman" w:eastAsia="Times New Roman" w:hAnsi="Times New Roman" w:cs="Times New Roman"/>
                <w:sz w:val="24"/>
                <w:szCs w:val="24"/>
                <w:vertAlign w:val="superscript"/>
                <w:lang w:eastAsia="lv-LV"/>
              </w:rPr>
              <w:footnoteReference w:id="48"/>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711 </w:t>
            </w:r>
            <w:r w:rsidRPr="005F09C5">
              <w:rPr>
                <w:rFonts w:ascii="Times New Roman" w:eastAsia="Times New Roman" w:hAnsi="Times New Roman" w:cs="Times New Roman"/>
                <w:sz w:val="24"/>
                <w:szCs w:val="24"/>
                <w:vertAlign w:val="superscript"/>
                <w:lang w:eastAsia="lv-LV"/>
              </w:rPr>
              <w:footnoteReference w:id="49"/>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12 600</w:t>
            </w:r>
            <w:r w:rsidRPr="005F09C5">
              <w:rPr>
                <w:rFonts w:ascii="Times New Roman" w:eastAsia="Times New Roman" w:hAnsi="Times New Roman" w:cs="Times New Roman"/>
                <w:sz w:val="24"/>
                <w:szCs w:val="24"/>
                <w:vertAlign w:val="superscript"/>
                <w:lang w:eastAsia="lv-LV"/>
              </w:rPr>
              <w:footnoteReference w:id="50"/>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Kopā:81 860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67760</w:t>
            </w:r>
            <w:r w:rsidRPr="005F09C5">
              <w:rPr>
                <w:rFonts w:ascii="Times New Roman" w:eastAsia="Times New Roman" w:hAnsi="Times New Roman" w:cs="Times New Roman"/>
                <w:sz w:val="24"/>
                <w:szCs w:val="24"/>
                <w:vertAlign w:val="superscript"/>
                <w:lang w:eastAsia="lv-LV"/>
              </w:rPr>
              <w:footnoteReference w:id="51"/>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15400</w:t>
            </w:r>
            <w:r w:rsidRPr="005F09C5">
              <w:rPr>
                <w:rFonts w:ascii="Times New Roman" w:eastAsia="Times New Roman" w:hAnsi="Times New Roman" w:cs="Times New Roman"/>
                <w:sz w:val="24"/>
                <w:szCs w:val="24"/>
                <w:vertAlign w:val="superscript"/>
                <w:lang w:eastAsia="lv-LV"/>
              </w:rPr>
              <w:footnoteReference w:id="52"/>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66 000 </w:t>
            </w:r>
            <w:r w:rsidRPr="005F09C5">
              <w:rPr>
                <w:rFonts w:ascii="Times New Roman" w:eastAsia="Times New Roman" w:hAnsi="Times New Roman" w:cs="Times New Roman"/>
                <w:sz w:val="24"/>
                <w:szCs w:val="24"/>
                <w:vertAlign w:val="superscript"/>
                <w:lang w:eastAsia="lv-LV"/>
              </w:rPr>
              <w:footnoteReference w:id="53"/>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440</w:t>
            </w:r>
            <w:r w:rsidRPr="005F09C5">
              <w:rPr>
                <w:rFonts w:ascii="Times New Roman" w:eastAsia="Times New Roman" w:hAnsi="Times New Roman" w:cs="Times New Roman"/>
                <w:sz w:val="24"/>
                <w:szCs w:val="24"/>
                <w:vertAlign w:val="superscript"/>
                <w:lang w:eastAsia="lv-LV"/>
              </w:rPr>
              <w:footnoteReference w:id="54"/>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1125/</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i/>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i/>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1423/</w:t>
            </w:r>
            <w:r w:rsidRPr="005F09C5">
              <w:rPr>
                <w:rFonts w:ascii="Times New Roman" w:eastAsia="Times New Roman" w:hAnsi="Times New Roman" w:cs="Times New Roman"/>
                <w:i/>
                <w:sz w:val="24"/>
                <w:szCs w:val="24"/>
                <w:lang w:eastAsia="lv-LV"/>
              </w:rPr>
              <w:t>150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i/>
                <w:sz w:val="24"/>
                <w:szCs w:val="24"/>
                <w:lang w:eastAsia="lv-LV"/>
              </w:rPr>
            </w:pPr>
            <w:r w:rsidRPr="005F09C5">
              <w:rPr>
                <w:rFonts w:ascii="Times New Roman" w:eastAsia="Times New Roman" w:hAnsi="Times New Roman" w:cs="Times New Roman"/>
                <w:sz w:val="24"/>
                <w:szCs w:val="24"/>
                <w:lang w:eastAsia="lv-LV"/>
              </w:rPr>
              <w:t>711</w:t>
            </w:r>
            <w:r w:rsidRPr="005F09C5">
              <w:rPr>
                <w:rFonts w:ascii="Times New Roman" w:eastAsia="Times New Roman" w:hAnsi="Times New Roman" w:cs="Times New Roman"/>
                <w:i/>
                <w:sz w:val="24"/>
                <w:szCs w:val="24"/>
                <w:lang w:eastAsia="lv-LV"/>
              </w:rPr>
              <w:t>/0</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5964/</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6760 (59 bērni)</w:t>
            </w:r>
          </w:p>
          <w:p w:rsidR="00CB10B7" w:rsidRPr="005F09C5" w:rsidRDefault="00CB10B7" w:rsidP="000E10D2">
            <w:pPr>
              <w:spacing w:after="0" w:line="240" w:lineRule="auto"/>
              <w:rPr>
                <w:rFonts w:ascii="Times New Roman" w:eastAsia="Times New Roman" w:hAnsi="Times New Roman" w:cs="Times New Roman"/>
                <w:i/>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57 000/ 58206</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30 bērni</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 bērni</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center"/>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53 240/ 56069</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 (106 bērni)</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Esošo resursu ietvaros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352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8 audžuvecāki</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81860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67760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15400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66 000</w:t>
            </w:r>
          </w:p>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lastRenderedPageBreak/>
              <w:t>2. Sekmēt ģimenisku vidi ārpusģimenes aprūpes iestādēs:</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2.1. optimizēt bērnu grupu lielumu, organizējot grupas pēc radniecības nevis pēc vecuma principa;</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2.2. veicināt vides pielāgošanu pēc iespējas tuvinātu ģimenes mājsaimniecībai.</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i/>
                <w:lang w:eastAsia="lv-LV"/>
              </w:rPr>
              <w:t xml:space="preserve">Paredzēts investīciju plānā 2016 -2019 50 000 euro (t.sk. 15% pašvaldības finansējums) un 75 000 euro resursu izmantošanai – alternatīvu pakalpojumu attīstīšana </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Irlavas bērnunams – patversme</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3.Sekmēt jauniešu sagatavotību dzīvei pēc ārpusģimenes aprūpes, veicinot „jauniešu mājas” izveidi pašvaldībā </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Irlavas bērnunams – patversme</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Pašvaldība</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jc w:val="both"/>
              <w:rPr>
                <w:rFonts w:ascii="Times New Roman" w:eastAsia="Times New Roman" w:hAnsi="Times New Roman" w:cs="Times New Roman"/>
                <w:color w:val="000000"/>
                <w:sz w:val="24"/>
                <w:szCs w:val="24"/>
                <w:lang w:eastAsia="lv-LV"/>
              </w:rPr>
            </w:pPr>
            <w:r w:rsidRPr="005F09C5">
              <w:rPr>
                <w:rFonts w:ascii="Times New Roman" w:eastAsia="Times New Roman" w:hAnsi="Times New Roman" w:cs="Times New Roman"/>
                <w:sz w:val="24"/>
                <w:szCs w:val="24"/>
                <w:lang w:eastAsia="lv-LV"/>
              </w:rPr>
              <w:t>4. F</w:t>
            </w:r>
            <w:r w:rsidRPr="005F09C5">
              <w:rPr>
                <w:rFonts w:ascii="Times New Roman" w:eastAsia="Times New Roman" w:hAnsi="Times New Roman" w:cs="Times New Roman"/>
                <w:color w:val="000000"/>
                <w:sz w:val="24"/>
                <w:szCs w:val="24"/>
                <w:lang w:eastAsia="lv-LV"/>
              </w:rPr>
              <w:t>inansiāli atbalstīt aizgādņus</w:t>
            </w:r>
            <w:r>
              <w:rPr>
                <w:rFonts w:ascii="Times New Roman" w:eastAsia="Times New Roman" w:hAnsi="Times New Roman" w:cs="Times New Roman"/>
                <w:color w:val="000000"/>
                <w:sz w:val="24"/>
                <w:szCs w:val="24"/>
                <w:lang w:eastAsia="lv-LV"/>
              </w:rPr>
              <w:t xml:space="preserve"> aizgādņa pienākumu pildīšanā, </w:t>
            </w:r>
            <w:r w:rsidRPr="005F09C5">
              <w:rPr>
                <w:rFonts w:ascii="Times New Roman" w:eastAsia="Times New Roman" w:hAnsi="Times New Roman" w:cs="Times New Roman"/>
                <w:color w:val="000000"/>
                <w:sz w:val="24"/>
                <w:szCs w:val="24"/>
                <w:lang w:eastAsia="lv-LV"/>
              </w:rPr>
              <w:t xml:space="preserve">piešķirot pabalstu 55,00 </w:t>
            </w:r>
            <w:r w:rsidRPr="005F09C5">
              <w:rPr>
                <w:rFonts w:ascii="Times New Roman" w:eastAsia="Times New Roman" w:hAnsi="Times New Roman" w:cs="Times New Roman"/>
                <w:i/>
                <w:color w:val="000000"/>
                <w:sz w:val="24"/>
                <w:szCs w:val="24"/>
                <w:lang w:eastAsia="lv-LV"/>
              </w:rPr>
              <w:t>euro</w:t>
            </w:r>
            <w:r w:rsidRPr="005F09C5">
              <w:rPr>
                <w:rFonts w:ascii="Times New Roman" w:eastAsia="Times New Roman" w:hAnsi="Times New Roman" w:cs="Times New Roman"/>
                <w:color w:val="000000"/>
                <w:sz w:val="24"/>
                <w:szCs w:val="24"/>
                <w:lang w:eastAsia="lv-LV"/>
              </w:rPr>
              <w:t xml:space="preserve"> apmērā vienu reizi kalendārajā gadā</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 xml:space="preserve"> </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TNSD, Bāriņtiesa</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2200</w:t>
            </w:r>
            <w:r w:rsidRPr="005F09C5">
              <w:rPr>
                <w:rFonts w:ascii="Times New Roman" w:eastAsia="Times New Roman" w:hAnsi="Times New Roman" w:cs="Times New Roman"/>
                <w:sz w:val="24"/>
                <w:szCs w:val="24"/>
                <w:vertAlign w:val="superscript"/>
                <w:lang w:eastAsia="lv-LV"/>
              </w:rPr>
              <w:footnoteReference w:id="55"/>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2200/ 1980 (36 personas)</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2200</w:t>
            </w: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5F09C5">
              <w:rPr>
                <w:rFonts w:ascii="Times New Roman" w:eastAsia="Times New Roman" w:hAnsi="Times New Roman" w:cs="Times New Roman"/>
                <w:sz w:val="24"/>
                <w:szCs w:val="24"/>
                <w:lang w:eastAsia="lv-LV"/>
              </w:rPr>
              <w:t>Deinstitucionalizācijas procesa vadības grupas darba nodrošināšana pašvaldībā</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sidRPr="005F09C5">
              <w:rPr>
                <w:rFonts w:ascii="Times New Roman" w:eastAsia="Times New Roman" w:hAnsi="Times New Roman" w:cs="Times New Roman"/>
                <w:sz w:val="24"/>
                <w:szCs w:val="24"/>
                <w:lang w:eastAsia="lv-LV"/>
              </w:rPr>
              <w:t>Dome</w:t>
            </w:r>
          </w:p>
        </w:tc>
        <w:tc>
          <w:tcPr>
            <w:tcW w:w="82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p>
        </w:tc>
      </w:tr>
      <w:tr w:rsidR="00862C07" w:rsidRPr="005F09C5" w:rsidTr="00862C07">
        <w:trPr>
          <w:trHeight w:val="105"/>
        </w:trPr>
        <w:tc>
          <w:tcPr>
            <w:tcW w:w="2136"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CB10B7" w:rsidRDefault="00CB10B7" w:rsidP="000E10D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Mazināt riskus ģimenēs, kurās ir bērna augšanai  nelabvēlīgi apstākļi, pilngadību sasniegušiem jauniešiem pēc institucionālās aprūpes:</w:t>
            </w:r>
          </w:p>
          <w:p w:rsidR="00CB10B7" w:rsidRDefault="00CB10B7" w:rsidP="000E10D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6.1. attīstīt ģimenes/ personas asistenta pakalpojumu</w:t>
            </w:r>
          </w:p>
        </w:tc>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10B7" w:rsidRDefault="00CB10B7" w:rsidP="000E10D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TNSD</w:t>
            </w:r>
          </w:p>
          <w:p w:rsidR="00CB10B7" w:rsidRPr="005F09C5" w:rsidRDefault="00CB10B7" w:rsidP="000E10D2">
            <w:pPr>
              <w:spacing w:after="0" w:line="240" w:lineRule="auto"/>
              <w:rPr>
                <w:rFonts w:ascii="Times New Roman" w:eastAsia="Times New Roman" w:hAnsi="Times New Roman" w:cs="Times New Roman"/>
                <w:sz w:val="24"/>
                <w:szCs w:val="24"/>
                <w:lang w:eastAsia="lv-LV"/>
              </w:rPr>
            </w:pPr>
          </w:p>
        </w:tc>
        <w:tc>
          <w:tcPr>
            <w:tcW w:w="829" w:type="pct"/>
            <w:tcBorders>
              <w:top w:val="single" w:sz="6" w:space="0" w:color="000000"/>
              <w:left w:val="single" w:sz="6" w:space="0" w:color="000000"/>
              <w:bottom w:val="single" w:sz="6" w:space="0" w:color="000000"/>
              <w:right w:val="single" w:sz="6" w:space="0" w:color="000000"/>
            </w:tcBorders>
          </w:tcPr>
          <w:p w:rsidR="00CB10B7" w:rsidRPr="00DB31F3" w:rsidRDefault="00CB10B7" w:rsidP="000E10D2">
            <w:pPr>
              <w:spacing w:after="0" w:line="240" w:lineRule="auto"/>
              <w:rPr>
                <w:rFonts w:ascii="Times New Roman" w:eastAsia="Times New Roman" w:hAnsi="Times New Roman" w:cs="Times New Roman"/>
                <w:sz w:val="32"/>
                <w:szCs w:val="32"/>
                <w:lang w:eastAsia="lv-LV"/>
              </w:rPr>
            </w:pPr>
            <w:r w:rsidRPr="00DB31F3">
              <w:rPr>
                <w:rFonts w:ascii="Times New Roman" w:eastAsia="Times New Roman" w:hAnsi="Times New Roman" w:cs="Times New Roman"/>
                <w:sz w:val="32"/>
                <w:szCs w:val="32"/>
                <w:lang w:eastAsia="lv-LV"/>
              </w:rPr>
              <w:t>̴</w:t>
            </w:r>
            <w:r>
              <w:rPr>
                <w:rFonts w:ascii="Times New Roman" w:eastAsia="Times New Roman" w:hAnsi="Times New Roman" w:cs="Times New Roman"/>
                <w:sz w:val="32"/>
                <w:szCs w:val="32"/>
                <w:lang w:eastAsia="lv-LV"/>
              </w:rPr>
              <w:t xml:space="preserve"> </w:t>
            </w:r>
            <w:r w:rsidRPr="00DB31F3">
              <w:rPr>
                <w:rFonts w:ascii="Times New Roman" w:eastAsia="Times New Roman" w:hAnsi="Times New Roman" w:cs="Times New Roman"/>
                <w:sz w:val="24"/>
                <w:szCs w:val="24"/>
                <w:lang w:eastAsia="lv-LV"/>
              </w:rPr>
              <w:t>40 000</w:t>
            </w:r>
            <w:r w:rsidRPr="00DB31F3">
              <w:rPr>
                <w:rStyle w:val="FootnoteReference"/>
                <w:rFonts w:ascii="Times New Roman" w:eastAsia="Times New Roman" w:hAnsi="Times New Roman"/>
                <w:sz w:val="24"/>
                <w:szCs w:val="24"/>
                <w:lang w:eastAsia="lv-LV"/>
              </w:rPr>
              <w:footnoteReference w:id="56"/>
            </w:r>
          </w:p>
        </w:tc>
        <w:tc>
          <w:tcPr>
            <w:tcW w:w="659" w:type="pct"/>
            <w:tcBorders>
              <w:top w:val="single" w:sz="6" w:space="0" w:color="000000"/>
              <w:left w:val="single" w:sz="6" w:space="0" w:color="000000"/>
              <w:bottom w:val="single" w:sz="6" w:space="0" w:color="000000"/>
              <w:right w:val="single" w:sz="6" w:space="0" w:color="000000"/>
            </w:tcBorders>
          </w:tcPr>
          <w:p w:rsidR="00CB10B7" w:rsidRPr="005F09C5" w:rsidRDefault="00CB10B7" w:rsidP="000E10D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94" w:type="pct"/>
            <w:tcBorders>
              <w:top w:val="single" w:sz="6" w:space="0" w:color="000000"/>
              <w:left w:val="single" w:sz="6" w:space="0" w:color="000000"/>
              <w:bottom w:val="single" w:sz="6" w:space="0" w:color="000000"/>
            </w:tcBorders>
          </w:tcPr>
          <w:p w:rsidR="00CB10B7" w:rsidRPr="005F09C5" w:rsidRDefault="00CB10B7" w:rsidP="000E10D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bl>
    <w:p w:rsidR="00CB10B7" w:rsidRDefault="00CB10B7" w:rsidP="00CB10B7">
      <w:pPr>
        <w:spacing w:after="0" w:line="240" w:lineRule="auto"/>
        <w:jc w:val="both"/>
        <w:rPr>
          <w:rFonts w:ascii="Times New Roman" w:eastAsia="Times New Roman" w:hAnsi="Times New Roman" w:cs="Times New Roman"/>
          <w:bCs/>
          <w:sz w:val="24"/>
          <w:szCs w:val="24"/>
          <w:lang w:eastAsia="lv-LV"/>
        </w:rPr>
      </w:pPr>
    </w:p>
    <w:p w:rsidR="00CB10B7" w:rsidRDefault="00CB10B7" w:rsidP="00CB10B7">
      <w:pPr>
        <w:spacing w:after="0" w:line="240" w:lineRule="auto"/>
        <w:jc w:val="both"/>
        <w:rPr>
          <w:rFonts w:ascii="Times New Roman" w:eastAsia="Times New Roman" w:hAnsi="Times New Roman" w:cs="Times New Roman"/>
          <w:bCs/>
          <w:sz w:val="24"/>
          <w:szCs w:val="24"/>
          <w:lang w:eastAsia="lv-LV"/>
        </w:rPr>
      </w:pPr>
    </w:p>
    <w:p w:rsidR="00CB10B7" w:rsidRPr="00136876" w:rsidRDefault="00CB10B7" w:rsidP="00CB10B7">
      <w:pPr>
        <w:spacing w:after="0" w:line="240" w:lineRule="auto"/>
        <w:jc w:val="both"/>
        <w:rPr>
          <w:rFonts w:ascii="Times New Roman" w:eastAsia="Times New Roman" w:hAnsi="Times New Roman" w:cs="Times New Roman"/>
          <w:bCs/>
          <w:sz w:val="24"/>
          <w:szCs w:val="24"/>
          <w:lang w:eastAsia="lv-LV"/>
        </w:rPr>
        <w:sectPr w:rsidR="00CB10B7" w:rsidRPr="00136876" w:rsidSect="001E52EC">
          <w:footerReference w:type="default" r:id="rId29"/>
          <w:pgSz w:w="11906" w:h="16838"/>
          <w:pgMar w:top="567" w:right="1134" w:bottom="567" w:left="567" w:header="709" w:footer="709" w:gutter="0"/>
          <w:cols w:space="708"/>
          <w:docGrid w:linePitch="360"/>
        </w:sectPr>
      </w:pPr>
    </w:p>
    <w:p w:rsidR="00216692" w:rsidRPr="00EA06EE" w:rsidRDefault="00EA06EE" w:rsidP="00EA06EE">
      <w:pPr>
        <w:spacing w:after="0" w:line="240" w:lineRule="auto"/>
        <w:ind w:right="-24"/>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Projekts</w:t>
      </w:r>
    </w:p>
    <w:p w:rsidR="001145F8" w:rsidRPr="001145F8" w:rsidRDefault="002B5D6A" w:rsidP="001145F8">
      <w:pPr>
        <w:spacing w:after="0" w:line="240" w:lineRule="auto"/>
        <w:ind w:right="-24"/>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1145F8" w:rsidRPr="001145F8">
        <w:rPr>
          <w:rFonts w:ascii="Times New Roman" w:eastAsia="Times New Roman" w:hAnsi="Times New Roman" w:cs="Times New Roman"/>
          <w:sz w:val="24"/>
          <w:szCs w:val="24"/>
          <w:lang w:eastAsia="lv-LV"/>
        </w:rPr>
        <w:t>.§.</w:t>
      </w: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 xml:space="preserve">Par nevalstisko organizāciju (biedrību, </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 xml:space="preserve">nodibinājumu, reliģisko organizāciju – NVO) </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Atbalsta programmu Tukuma novadā 2016.gadam</w:t>
      </w: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i/>
          <w:sz w:val="24"/>
          <w:szCs w:val="24"/>
          <w:lang w:eastAsia="lv-LV"/>
        </w:rPr>
      </w:pPr>
      <w:r w:rsidRPr="001145F8">
        <w:rPr>
          <w:rFonts w:ascii="Times New Roman" w:eastAsia="Times New Roman" w:hAnsi="Times New Roman" w:cs="Times New Roman"/>
          <w:i/>
          <w:sz w:val="24"/>
          <w:szCs w:val="24"/>
          <w:lang w:eastAsia="lv-LV"/>
        </w:rPr>
        <w:t xml:space="preserve">Iesniegt izskatīšanai </w:t>
      </w:r>
      <w:r w:rsidR="00AC0BC9">
        <w:rPr>
          <w:rFonts w:ascii="Times New Roman" w:eastAsia="Times New Roman" w:hAnsi="Times New Roman" w:cs="Times New Roman"/>
          <w:i/>
          <w:sz w:val="24"/>
          <w:szCs w:val="24"/>
          <w:lang w:eastAsia="lv-LV"/>
        </w:rPr>
        <w:t>Domei</w:t>
      </w:r>
      <w:r w:rsidRPr="001145F8">
        <w:rPr>
          <w:rFonts w:ascii="Times New Roman" w:eastAsia="Times New Roman" w:hAnsi="Times New Roman" w:cs="Times New Roman"/>
          <w:i/>
          <w:sz w:val="24"/>
          <w:szCs w:val="24"/>
          <w:lang w:eastAsia="lv-LV"/>
        </w:rPr>
        <w:t xml:space="preserve"> šādu lēmuma projektu:</w:t>
      </w:r>
    </w:p>
    <w:p w:rsidR="001145F8" w:rsidRPr="001145F8" w:rsidRDefault="001145F8" w:rsidP="001145F8">
      <w:pPr>
        <w:spacing w:after="0" w:line="240" w:lineRule="auto"/>
        <w:ind w:right="-24"/>
        <w:rPr>
          <w:rFonts w:ascii="Times New Roman" w:eastAsia="Times New Roman" w:hAnsi="Times New Roman" w:cs="Times New Roman"/>
          <w:i/>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i/>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ab/>
        <w:t>Apstiprināt Nevalstisko organizāciju (biedrību, nodibinājumu, reliģisko organizāciju - NVO) Atbalsta programmu Tukuma novadā 2016.gadam (pievienota).</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r w:rsidRPr="001145F8">
        <w:rPr>
          <w:rFonts w:ascii="Times New Roman" w:eastAsia="Times New Roman" w:hAnsi="Times New Roman" w:cs="Times New Roman"/>
          <w:sz w:val="20"/>
          <w:szCs w:val="20"/>
          <w:lang w:eastAsia="lv-LV"/>
        </w:rPr>
        <w:t>Nosūtīt:</w:t>
      </w:r>
    </w:p>
    <w:p w:rsidR="001145F8" w:rsidRPr="001145F8" w:rsidRDefault="001145F8" w:rsidP="001145F8">
      <w:pPr>
        <w:numPr>
          <w:ilvl w:val="0"/>
          <w:numId w:val="3"/>
        </w:numPr>
        <w:spacing w:after="0" w:line="240" w:lineRule="auto"/>
        <w:ind w:right="-24"/>
        <w:rPr>
          <w:rFonts w:ascii="Times New Roman" w:eastAsia="Times New Roman" w:hAnsi="Times New Roman" w:cs="Times New Roman"/>
          <w:sz w:val="20"/>
          <w:szCs w:val="20"/>
          <w:lang w:eastAsia="lv-LV"/>
        </w:rPr>
      </w:pPr>
      <w:r w:rsidRPr="001145F8">
        <w:rPr>
          <w:rFonts w:ascii="Times New Roman" w:eastAsia="Times New Roman" w:hAnsi="Times New Roman" w:cs="Times New Roman"/>
          <w:sz w:val="20"/>
          <w:szCs w:val="20"/>
          <w:lang w:eastAsia="lv-LV"/>
        </w:rPr>
        <w:t>Kult.nod.</w:t>
      </w:r>
    </w:p>
    <w:p w:rsidR="001145F8" w:rsidRPr="001145F8" w:rsidRDefault="001145F8" w:rsidP="001145F8">
      <w:pPr>
        <w:numPr>
          <w:ilvl w:val="0"/>
          <w:numId w:val="3"/>
        </w:numPr>
        <w:spacing w:after="0" w:line="240" w:lineRule="auto"/>
        <w:ind w:right="-24"/>
        <w:rPr>
          <w:rFonts w:ascii="Times New Roman" w:eastAsia="Times New Roman" w:hAnsi="Times New Roman" w:cs="Times New Roman"/>
          <w:sz w:val="20"/>
          <w:szCs w:val="20"/>
          <w:lang w:eastAsia="lv-LV"/>
        </w:rPr>
      </w:pPr>
      <w:r w:rsidRPr="001145F8">
        <w:rPr>
          <w:rFonts w:ascii="Times New Roman" w:eastAsia="Times New Roman" w:hAnsi="Times New Roman" w:cs="Times New Roman"/>
          <w:sz w:val="20"/>
          <w:szCs w:val="20"/>
          <w:lang w:eastAsia="lv-LV"/>
        </w:rPr>
        <w:t>Att.nod.</w:t>
      </w:r>
    </w:p>
    <w:p w:rsidR="001145F8" w:rsidRPr="001145F8" w:rsidRDefault="001145F8" w:rsidP="001145F8">
      <w:pPr>
        <w:numPr>
          <w:ilvl w:val="0"/>
          <w:numId w:val="3"/>
        </w:numPr>
        <w:spacing w:after="0" w:line="240" w:lineRule="auto"/>
        <w:ind w:right="-24"/>
        <w:rPr>
          <w:rFonts w:ascii="Times New Roman" w:eastAsia="Times New Roman" w:hAnsi="Times New Roman" w:cs="Times New Roman"/>
          <w:sz w:val="20"/>
          <w:szCs w:val="20"/>
          <w:lang w:eastAsia="lv-LV"/>
        </w:rPr>
      </w:pPr>
      <w:r w:rsidRPr="001145F8">
        <w:rPr>
          <w:rFonts w:ascii="Times New Roman" w:eastAsia="Times New Roman" w:hAnsi="Times New Roman" w:cs="Times New Roman"/>
          <w:sz w:val="20"/>
          <w:szCs w:val="20"/>
          <w:lang w:eastAsia="lv-LV"/>
        </w:rPr>
        <w:t>Fin.nod.</w:t>
      </w:r>
    </w:p>
    <w:p w:rsidR="001145F8" w:rsidRPr="001145F8" w:rsidRDefault="001145F8" w:rsidP="001145F8">
      <w:pPr>
        <w:numPr>
          <w:ilvl w:val="0"/>
          <w:numId w:val="3"/>
        </w:numPr>
        <w:spacing w:after="0" w:line="240" w:lineRule="auto"/>
        <w:ind w:right="-24"/>
        <w:rPr>
          <w:rFonts w:ascii="Times New Roman" w:eastAsia="Times New Roman" w:hAnsi="Times New Roman" w:cs="Times New Roman"/>
          <w:sz w:val="20"/>
          <w:szCs w:val="20"/>
          <w:lang w:eastAsia="lv-LV"/>
        </w:rPr>
      </w:pPr>
      <w:r w:rsidRPr="001145F8">
        <w:rPr>
          <w:rFonts w:ascii="Times New Roman" w:eastAsia="Times New Roman" w:hAnsi="Times New Roman" w:cs="Times New Roman"/>
          <w:sz w:val="20"/>
          <w:szCs w:val="20"/>
          <w:lang w:eastAsia="lv-LV"/>
        </w:rPr>
        <w:t>Īpašumu nod.</w:t>
      </w:r>
    </w:p>
    <w:p w:rsidR="001145F8" w:rsidRPr="001145F8" w:rsidRDefault="001145F8" w:rsidP="001145F8">
      <w:pPr>
        <w:numPr>
          <w:ilvl w:val="0"/>
          <w:numId w:val="3"/>
        </w:numPr>
        <w:spacing w:after="0" w:line="240" w:lineRule="auto"/>
        <w:ind w:right="-24"/>
        <w:rPr>
          <w:rFonts w:ascii="Times New Roman" w:eastAsia="Times New Roman" w:hAnsi="Times New Roman" w:cs="Times New Roman"/>
          <w:sz w:val="20"/>
          <w:szCs w:val="20"/>
          <w:lang w:eastAsia="lv-LV"/>
        </w:rPr>
      </w:pPr>
      <w:r w:rsidRPr="001145F8">
        <w:rPr>
          <w:rFonts w:ascii="Times New Roman" w:eastAsia="Times New Roman" w:hAnsi="Times New Roman" w:cs="Times New Roman"/>
          <w:sz w:val="20"/>
          <w:szCs w:val="20"/>
          <w:lang w:eastAsia="lv-LV"/>
        </w:rPr>
        <w:t>Pārvaldēm</w:t>
      </w:r>
    </w:p>
    <w:p w:rsidR="001145F8" w:rsidRPr="001145F8" w:rsidRDefault="001145F8" w:rsidP="001145F8">
      <w:pPr>
        <w:numPr>
          <w:ilvl w:val="0"/>
          <w:numId w:val="3"/>
        </w:numPr>
        <w:spacing w:after="0" w:line="240" w:lineRule="auto"/>
        <w:ind w:right="-24"/>
        <w:rPr>
          <w:rFonts w:ascii="Times New Roman" w:eastAsia="Times New Roman" w:hAnsi="Times New Roman" w:cs="Times New Roman"/>
          <w:sz w:val="20"/>
          <w:szCs w:val="20"/>
          <w:lang w:eastAsia="lv-LV"/>
        </w:rPr>
      </w:pPr>
      <w:r w:rsidRPr="001145F8">
        <w:rPr>
          <w:rFonts w:ascii="Times New Roman" w:eastAsia="Times New Roman" w:hAnsi="Times New Roman" w:cs="Times New Roman"/>
          <w:sz w:val="20"/>
          <w:szCs w:val="20"/>
          <w:lang w:eastAsia="lv-LV"/>
        </w:rPr>
        <w:t>NVO Apvienībai</w:t>
      </w:r>
    </w:p>
    <w:p w:rsidR="001145F8" w:rsidRPr="001145F8" w:rsidRDefault="001145F8" w:rsidP="001145F8">
      <w:pPr>
        <w:numPr>
          <w:ilvl w:val="0"/>
          <w:numId w:val="3"/>
        </w:numPr>
        <w:spacing w:after="0" w:line="240" w:lineRule="auto"/>
        <w:ind w:right="-24"/>
        <w:rPr>
          <w:rFonts w:ascii="Times New Roman" w:eastAsia="Times New Roman" w:hAnsi="Times New Roman" w:cs="Times New Roman"/>
          <w:sz w:val="20"/>
          <w:szCs w:val="20"/>
          <w:lang w:eastAsia="lv-LV"/>
        </w:rPr>
      </w:pPr>
      <w:r w:rsidRPr="001145F8">
        <w:rPr>
          <w:rFonts w:ascii="Times New Roman" w:eastAsia="Times New Roman" w:hAnsi="Times New Roman" w:cs="Times New Roman"/>
          <w:sz w:val="20"/>
          <w:szCs w:val="20"/>
          <w:lang w:eastAsia="lv-LV"/>
        </w:rPr>
        <w:t>Pagastu pārvaldēm</w:t>
      </w:r>
    </w:p>
    <w:p w:rsidR="001145F8" w:rsidRPr="001145F8" w:rsidRDefault="008F6C97" w:rsidP="001145F8">
      <w:pPr>
        <w:spacing w:after="0" w:line="240" w:lineRule="auto"/>
        <w:ind w:right="-2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w:t>
      </w:r>
    </w:p>
    <w:p w:rsidR="001145F8" w:rsidRPr="001145F8" w:rsidRDefault="001145F8" w:rsidP="001145F8">
      <w:pPr>
        <w:spacing w:after="0" w:line="240" w:lineRule="auto"/>
        <w:ind w:right="-24"/>
        <w:rPr>
          <w:rFonts w:ascii="Times New Roman" w:eastAsia="Times New Roman" w:hAnsi="Times New Roman" w:cs="Times New Roman"/>
          <w:sz w:val="20"/>
          <w:szCs w:val="20"/>
          <w:lang w:eastAsia="lv-LV"/>
        </w:rPr>
      </w:pPr>
      <w:r w:rsidRPr="001145F8">
        <w:rPr>
          <w:rFonts w:ascii="Times New Roman" w:eastAsia="Times New Roman" w:hAnsi="Times New Roman" w:cs="Times New Roman"/>
          <w:sz w:val="20"/>
          <w:szCs w:val="20"/>
          <w:lang w:eastAsia="lv-LV"/>
        </w:rPr>
        <w:t>Sagatavoja I.Smirnova</w:t>
      </w:r>
    </w:p>
    <w:p w:rsidR="001145F8" w:rsidRPr="001145F8" w:rsidRDefault="001145F8" w:rsidP="008F6C97">
      <w:pPr>
        <w:spacing w:after="0" w:line="240" w:lineRule="auto"/>
        <w:ind w:right="-24"/>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lastRenderedPageBreak/>
        <w:t xml:space="preserve">Nevalstisko organizāciju </w:t>
      </w: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 xml:space="preserve">(biedrību, nodibinājumu, reliģisko organizāciju - NVO) </w:t>
      </w: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Atbalsta programma Tukuma novadā 2016.gadam</w:t>
      </w: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678"/>
        <w:gridCol w:w="2019"/>
      </w:tblGrid>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Calibri" w:hAnsi="Times New Roman" w:cs="Times New Roman"/>
                <w:sz w:val="24"/>
                <w:szCs w:val="24"/>
              </w:rPr>
            </w:pPr>
            <w:r w:rsidRPr="001145F8">
              <w:rPr>
                <w:rFonts w:ascii="Times New Roman" w:eastAsia="Times New Roman" w:hAnsi="Times New Roman" w:cs="Times New Roman"/>
                <w:b/>
                <w:sz w:val="24"/>
                <w:szCs w:val="24"/>
                <w:lang w:eastAsia="lv-LV"/>
              </w:rPr>
              <w:t>Atbalsta virzieni, mērķi, aktivitātes un pašvaldības finansējums</w:t>
            </w:r>
            <w:r w:rsidRPr="001145F8">
              <w:rPr>
                <w:rFonts w:ascii="Times New Roman" w:eastAsia="Calibri" w:hAnsi="Times New Roman" w:cs="Times New Roman"/>
                <w:sz w:val="24"/>
                <w:szCs w:val="24"/>
              </w:rPr>
              <w:t>.</w:t>
            </w:r>
          </w:p>
          <w:p w:rsidR="001145F8" w:rsidRPr="001145F8" w:rsidRDefault="001145F8" w:rsidP="001145F8">
            <w:pPr>
              <w:spacing w:after="0" w:line="240" w:lineRule="auto"/>
              <w:ind w:right="-24"/>
              <w:rPr>
                <w:rFonts w:ascii="Times New Roman" w:eastAsia="Calibri" w:hAnsi="Times New Roman" w:cs="Times New Roman"/>
                <w:b/>
                <w:sz w:val="24"/>
                <w:szCs w:val="24"/>
              </w:rPr>
            </w:pPr>
            <w:r w:rsidRPr="001145F8">
              <w:rPr>
                <w:rFonts w:ascii="Times New Roman" w:eastAsia="Calibri" w:hAnsi="Times New Roman" w:cs="Times New Roman"/>
                <w:b/>
                <w:sz w:val="24"/>
                <w:szCs w:val="24"/>
              </w:rPr>
              <w:t>Atbilstība Tukuma novada integrētās attīstības programmas 2011.-2017.gadam rīcības virzieniem (2015.gads):</w:t>
            </w:r>
          </w:p>
          <w:p w:rsidR="001145F8" w:rsidRPr="001145F8" w:rsidRDefault="001145F8" w:rsidP="001145F8">
            <w:pPr>
              <w:spacing w:after="0" w:line="240" w:lineRule="auto"/>
              <w:ind w:right="-24"/>
              <w:rPr>
                <w:rFonts w:ascii="Times New Roman" w:eastAsia="Calibri" w:hAnsi="Times New Roman" w:cs="Times New Roman"/>
                <w:color w:val="000000"/>
                <w:sz w:val="24"/>
                <w:szCs w:val="24"/>
              </w:rPr>
            </w:pPr>
            <w:r w:rsidRPr="001145F8">
              <w:rPr>
                <w:rFonts w:ascii="Times New Roman" w:eastAsia="Calibri" w:hAnsi="Times New Roman" w:cs="Times New Roman"/>
                <w:color w:val="000000"/>
                <w:sz w:val="24"/>
                <w:szCs w:val="24"/>
              </w:rPr>
              <w:t xml:space="preserve">RV1.1: Izglītības kvalitātes un pieejamības nodrošināšana </w:t>
            </w:r>
          </w:p>
          <w:p w:rsidR="001145F8" w:rsidRPr="001145F8" w:rsidRDefault="001145F8" w:rsidP="001145F8">
            <w:pPr>
              <w:spacing w:after="0" w:line="240" w:lineRule="auto"/>
              <w:ind w:right="-24"/>
              <w:rPr>
                <w:rFonts w:ascii="Times New Roman" w:eastAsia="Calibri" w:hAnsi="Times New Roman" w:cs="Times New Roman"/>
                <w:color w:val="000000"/>
                <w:sz w:val="24"/>
                <w:szCs w:val="24"/>
              </w:rPr>
            </w:pPr>
            <w:r w:rsidRPr="001145F8">
              <w:rPr>
                <w:rFonts w:ascii="Times New Roman" w:eastAsia="Calibri" w:hAnsi="Times New Roman" w:cs="Times New Roman"/>
                <w:color w:val="000000"/>
                <w:sz w:val="24"/>
                <w:szCs w:val="24"/>
              </w:rPr>
              <w:t>RV1.2: Aktīva, veselīga un videi draudzīga dzīvesveida veicināšana</w:t>
            </w:r>
          </w:p>
          <w:p w:rsidR="001145F8" w:rsidRPr="001145F8" w:rsidRDefault="001145F8" w:rsidP="001145F8">
            <w:pPr>
              <w:spacing w:after="0" w:line="240" w:lineRule="auto"/>
              <w:ind w:right="-24"/>
              <w:rPr>
                <w:rFonts w:ascii="Times New Roman" w:eastAsia="Calibri" w:hAnsi="Times New Roman" w:cs="Times New Roman"/>
                <w:color w:val="000000"/>
                <w:sz w:val="24"/>
                <w:szCs w:val="24"/>
              </w:rPr>
            </w:pPr>
            <w:r w:rsidRPr="001145F8">
              <w:rPr>
                <w:rFonts w:ascii="Times New Roman" w:eastAsia="Calibri" w:hAnsi="Times New Roman" w:cs="Times New Roman"/>
                <w:color w:val="000000"/>
                <w:sz w:val="24"/>
                <w:szCs w:val="24"/>
              </w:rPr>
              <w:t>RV1.3: Kultūrvides uzturēšana un attīstība</w:t>
            </w:r>
          </w:p>
          <w:p w:rsidR="001145F8" w:rsidRPr="001145F8" w:rsidRDefault="001145F8" w:rsidP="001145F8">
            <w:pPr>
              <w:spacing w:after="0" w:line="240" w:lineRule="auto"/>
              <w:ind w:right="-24"/>
              <w:rPr>
                <w:rFonts w:ascii="Times New Roman" w:eastAsia="Calibri" w:hAnsi="Times New Roman" w:cs="Times New Roman"/>
                <w:color w:val="000000"/>
                <w:sz w:val="24"/>
                <w:szCs w:val="24"/>
              </w:rPr>
            </w:pPr>
            <w:r w:rsidRPr="001145F8">
              <w:rPr>
                <w:rFonts w:ascii="Times New Roman" w:eastAsia="Calibri" w:hAnsi="Times New Roman" w:cs="Times New Roman"/>
                <w:color w:val="000000"/>
                <w:sz w:val="24"/>
                <w:szCs w:val="24"/>
              </w:rPr>
              <w:t>RV1.4: Sociālās aizsardzības un veselības aprūpes pakalpojumu pieejamība un attīstība</w:t>
            </w:r>
          </w:p>
          <w:p w:rsidR="001145F8" w:rsidRPr="001145F8" w:rsidRDefault="001145F8" w:rsidP="001145F8">
            <w:pPr>
              <w:spacing w:after="0" w:line="240" w:lineRule="auto"/>
              <w:ind w:right="-24"/>
              <w:rPr>
                <w:rFonts w:ascii="Times New Roman" w:eastAsia="Calibri" w:hAnsi="Times New Roman" w:cs="Times New Roman"/>
                <w:color w:val="000000"/>
                <w:sz w:val="24"/>
                <w:szCs w:val="24"/>
              </w:rPr>
            </w:pPr>
            <w:r w:rsidRPr="001145F8">
              <w:rPr>
                <w:rFonts w:ascii="Times New Roman" w:eastAsia="Calibri" w:hAnsi="Times New Roman" w:cs="Times New Roman"/>
                <w:color w:val="000000"/>
                <w:sz w:val="24"/>
                <w:szCs w:val="24"/>
              </w:rPr>
              <w:t>RV 2.1: Pārvaldes kapacitātes stiprināšana</w:t>
            </w:r>
          </w:p>
          <w:p w:rsidR="001145F8" w:rsidRPr="001145F8" w:rsidRDefault="001145F8" w:rsidP="001145F8">
            <w:pPr>
              <w:spacing w:after="0" w:line="240" w:lineRule="auto"/>
              <w:ind w:right="-24"/>
              <w:rPr>
                <w:rFonts w:ascii="Times New Roman" w:eastAsia="Calibri" w:hAnsi="Times New Roman" w:cs="Times New Roman"/>
                <w:color w:val="000000"/>
                <w:sz w:val="24"/>
                <w:szCs w:val="24"/>
              </w:rPr>
            </w:pPr>
            <w:r w:rsidRPr="001145F8">
              <w:rPr>
                <w:rFonts w:ascii="Times New Roman" w:eastAsia="Calibri" w:hAnsi="Times New Roman" w:cs="Times New Roman"/>
                <w:color w:val="000000"/>
                <w:sz w:val="24"/>
                <w:szCs w:val="24"/>
              </w:rPr>
              <w:t>RV 2.2: Novada teritorijas un tūrisma mārketinga īstenošana un attīstība</w:t>
            </w:r>
          </w:p>
          <w:p w:rsidR="001145F8" w:rsidRPr="001145F8" w:rsidRDefault="001145F8" w:rsidP="001145F8">
            <w:pPr>
              <w:spacing w:after="0" w:line="240" w:lineRule="auto"/>
              <w:ind w:right="-24"/>
              <w:rPr>
                <w:rFonts w:ascii="Times New Roman" w:eastAsia="Calibri" w:hAnsi="Times New Roman" w:cs="Times New Roman"/>
                <w:color w:val="000000"/>
                <w:sz w:val="24"/>
                <w:szCs w:val="24"/>
              </w:rPr>
            </w:pPr>
            <w:r w:rsidRPr="001145F8">
              <w:rPr>
                <w:rFonts w:ascii="Times New Roman" w:eastAsia="Calibri" w:hAnsi="Times New Roman" w:cs="Times New Roman"/>
                <w:color w:val="000000"/>
                <w:sz w:val="24"/>
                <w:szCs w:val="24"/>
              </w:rPr>
              <w:t>RV 2.4: Dabas vides saglabāšana un dabas resursu racionāla izmantošana un attīstīšana</w:t>
            </w:r>
          </w:p>
          <w:p w:rsidR="001145F8" w:rsidRPr="001145F8" w:rsidRDefault="001145F8" w:rsidP="001145F8">
            <w:pPr>
              <w:spacing w:after="0" w:line="240" w:lineRule="auto"/>
              <w:ind w:right="-24"/>
              <w:rPr>
                <w:rFonts w:ascii="Times New Roman" w:eastAsia="Calibri" w:hAnsi="Times New Roman" w:cs="Times New Roman"/>
                <w:color w:val="000000"/>
                <w:sz w:val="24"/>
                <w:szCs w:val="24"/>
              </w:rPr>
            </w:pPr>
            <w:r w:rsidRPr="001145F8">
              <w:rPr>
                <w:rFonts w:ascii="Times New Roman" w:eastAsia="Calibri" w:hAnsi="Times New Roman" w:cs="Times New Roman"/>
                <w:color w:val="000000"/>
                <w:sz w:val="24"/>
                <w:szCs w:val="24"/>
              </w:rPr>
              <w:t>RV 3.3: Pievilcīgas un drošas vides veidošana</w:t>
            </w:r>
          </w:p>
          <w:p w:rsidR="001145F8" w:rsidRPr="001145F8" w:rsidRDefault="001145F8" w:rsidP="001145F8">
            <w:pPr>
              <w:spacing w:after="0" w:line="240" w:lineRule="auto"/>
              <w:ind w:right="-24"/>
              <w:rPr>
                <w:rFonts w:ascii="Times New Roman" w:eastAsia="Calibri" w:hAnsi="Times New Roman" w:cs="Times New Roman"/>
                <w:b/>
                <w:sz w:val="24"/>
                <w:szCs w:val="24"/>
              </w:rPr>
            </w:pPr>
            <w:r w:rsidRPr="001145F8">
              <w:rPr>
                <w:rFonts w:ascii="Times New Roman" w:eastAsia="Calibri" w:hAnsi="Times New Roman" w:cs="Times New Roman"/>
                <w:b/>
                <w:sz w:val="24"/>
                <w:szCs w:val="24"/>
              </w:rPr>
              <w:t>Atbilstība Tukuma novada integrētās attīstības programmas 2015.-2021.gadam rīcības virzieniem (ar 2016.gadu):</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bCs/>
                <w:sz w:val="24"/>
                <w:szCs w:val="24"/>
              </w:rPr>
              <w:t>RV1        Mūsdienīga izglītība - no pirmsskolas līdz mūžizglītībai</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sz w:val="24"/>
                <w:szCs w:val="24"/>
              </w:rPr>
              <w:t>RV2        Jauniešu iniciatīvas atbalsts</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sz w:val="24"/>
                <w:szCs w:val="24"/>
              </w:rPr>
              <w:t>RV3        Saistoša kultūrvide un aktīva kultūras dzīve</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sz w:val="24"/>
                <w:szCs w:val="24"/>
              </w:rPr>
              <w:t>RV4        Sports kā veselīga dzīvesveida pamats un novada atpazīstamības sekmētājs</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sz w:val="24"/>
                <w:szCs w:val="24"/>
              </w:rPr>
              <w:t xml:space="preserve">RV5        Profilaksi pastiprinoša veselības aprūpe </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sz w:val="24"/>
                <w:szCs w:val="24"/>
              </w:rPr>
              <w:t>RV6        Iekļaušanu sekmējoši sociālie pakalpojumi un palīdzība</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bCs/>
                <w:sz w:val="24"/>
                <w:szCs w:val="24"/>
              </w:rPr>
              <w:t>RV8        Labvēlīga uzņēmējdarbības vide un augsta nodarbinātība</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sz w:val="24"/>
                <w:szCs w:val="24"/>
              </w:rPr>
              <w:t>RV18      Pievilcīga un tīra apkārtējā vide</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sz w:val="24"/>
                <w:szCs w:val="24"/>
              </w:rPr>
              <w:t xml:space="preserve">RV19      Droša vide </w:t>
            </w:r>
          </w:p>
          <w:p w:rsidR="001145F8" w:rsidRPr="001145F8" w:rsidRDefault="001145F8" w:rsidP="001145F8">
            <w:pPr>
              <w:spacing w:after="0" w:line="240" w:lineRule="auto"/>
              <w:rPr>
                <w:rFonts w:ascii="Times New Roman" w:eastAsia="Calibri" w:hAnsi="Times New Roman" w:cs="Times New Roman"/>
                <w:sz w:val="24"/>
                <w:szCs w:val="24"/>
              </w:rPr>
            </w:pPr>
            <w:r w:rsidRPr="001145F8">
              <w:rPr>
                <w:rFonts w:ascii="Times New Roman" w:eastAsia="Calibri" w:hAnsi="Times New Roman" w:cs="Times New Roman"/>
                <w:bCs/>
                <w:sz w:val="24"/>
                <w:szCs w:val="24"/>
              </w:rPr>
              <w:t>RV21      Aktīva iesaiste dažāda mēroga sadarbībā un tās sekmēšana</w:t>
            </w:r>
          </w:p>
          <w:p w:rsidR="001145F8" w:rsidRPr="001145F8" w:rsidRDefault="001145F8" w:rsidP="001145F8">
            <w:pPr>
              <w:spacing w:after="0" w:line="240" w:lineRule="auto"/>
              <w:ind w:right="-24"/>
              <w:rPr>
                <w:rFonts w:ascii="Times New Roman" w:eastAsia="Calibri" w:hAnsi="Times New Roman" w:cs="Times New Roman"/>
                <w:color w:val="000000"/>
                <w:sz w:val="24"/>
                <w:szCs w:val="24"/>
              </w:rPr>
            </w:pPr>
            <w:r w:rsidRPr="001145F8">
              <w:rPr>
                <w:rFonts w:ascii="Times New Roman" w:eastAsia="Calibri" w:hAnsi="Times New Roman" w:cs="Times New Roman"/>
                <w:sz w:val="24"/>
                <w:szCs w:val="24"/>
              </w:rPr>
              <w:t>RV22</w:t>
            </w:r>
            <w:r w:rsidRPr="001145F8">
              <w:rPr>
                <w:rFonts w:ascii="Times New Roman" w:eastAsia="Calibri" w:hAnsi="Times New Roman" w:cs="Times New Roman"/>
                <w:bCs/>
                <w:sz w:val="24"/>
                <w:szCs w:val="24"/>
              </w:rPr>
              <w:t xml:space="preserve">      </w:t>
            </w:r>
            <w:r w:rsidRPr="001145F8">
              <w:rPr>
                <w:rFonts w:ascii="Times New Roman" w:eastAsia="Calibri" w:hAnsi="Times New Roman" w:cs="Times New Roman"/>
                <w:sz w:val="24"/>
                <w:szCs w:val="24"/>
              </w:rPr>
              <w:t>Kopienu aktivitātes (iedzīvotāju iniciatīvu) sekmēšana</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b/>
                <w:bCs/>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b/>
                <w:bCs/>
                <w:sz w:val="24"/>
                <w:szCs w:val="24"/>
                <w:lang w:eastAsia="lv-LV"/>
              </w:rPr>
            </w:pPr>
            <w:r w:rsidRPr="001145F8">
              <w:rPr>
                <w:rFonts w:ascii="Times New Roman" w:eastAsia="Times New Roman" w:hAnsi="Times New Roman" w:cs="Times New Roman"/>
                <w:b/>
                <w:bCs/>
                <w:sz w:val="24"/>
                <w:szCs w:val="24"/>
                <w:lang w:eastAsia="lv-LV"/>
              </w:rPr>
              <w:t>1. atbalsta virziens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bCs/>
                <w:sz w:val="24"/>
                <w:szCs w:val="24"/>
                <w:lang w:eastAsia="lv-LV"/>
              </w:rPr>
              <w:t>Tukuma novada Domes atbalsts NVO iniciatīvām</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Mērķis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Calibri" w:hAnsi="Times New Roman" w:cs="Times New Roman"/>
                <w:sz w:val="24"/>
                <w:szCs w:val="24"/>
              </w:rPr>
              <w:t>Ar pašvaldības līdzfinansējumu atbalstīt NVO konkrētu, lietderīgu un uz rezultātu orientētu mērķu īstenošanu, veicināt NVO iesaisti aktīvās pilsoniskās iniciatīvās, stiprināt iedzīvotājos vēlmi darboties un apliecināt piederību savam novadam.</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Uzdevumi</w:t>
            </w:r>
          </w:p>
          <w:p w:rsidR="001145F8" w:rsidRPr="001145F8" w:rsidRDefault="001145F8" w:rsidP="001145F8">
            <w:pPr>
              <w:spacing w:after="0" w:line="240" w:lineRule="auto"/>
              <w:ind w:right="-24"/>
              <w:rPr>
                <w:rFonts w:ascii="Times New Roman" w:eastAsia="Calibri" w:hAnsi="Times New Roman" w:cs="Times New Roman"/>
                <w:sz w:val="24"/>
                <w:szCs w:val="24"/>
              </w:rPr>
            </w:pPr>
            <w:r w:rsidRPr="001145F8">
              <w:rPr>
                <w:rFonts w:ascii="Times New Roman" w:eastAsia="Times New Roman" w:hAnsi="Times New Roman" w:cs="Times New Roman"/>
                <w:sz w:val="24"/>
                <w:szCs w:val="24"/>
                <w:lang w:eastAsia="lv-LV"/>
              </w:rPr>
              <w:t>1. A</w:t>
            </w:r>
            <w:r w:rsidRPr="001145F8">
              <w:rPr>
                <w:rFonts w:ascii="Times New Roman" w:eastAsia="Calibri" w:hAnsi="Times New Roman" w:cs="Times New Roman"/>
                <w:sz w:val="24"/>
                <w:szCs w:val="24"/>
              </w:rPr>
              <w:t>r iekļaujošām sociālās, kultūras, sporta un veselīga dzīvesveida aktivitātēm, izmantojot vietējos resursus, radīt īpašas un ilgtspējīgas tradīcijas novadā.</w:t>
            </w:r>
          </w:p>
          <w:p w:rsidR="001145F8" w:rsidRPr="001145F8" w:rsidRDefault="001145F8" w:rsidP="001145F8">
            <w:pPr>
              <w:spacing w:after="0" w:line="240" w:lineRule="auto"/>
              <w:ind w:right="-24"/>
              <w:rPr>
                <w:rFonts w:ascii="Times New Roman" w:eastAsia="Calibri" w:hAnsi="Times New Roman" w:cs="Times New Roman"/>
                <w:sz w:val="24"/>
                <w:szCs w:val="24"/>
              </w:rPr>
            </w:pPr>
            <w:r w:rsidRPr="001145F8">
              <w:rPr>
                <w:rFonts w:ascii="Times New Roman" w:eastAsia="Times New Roman" w:hAnsi="Times New Roman" w:cs="Times New Roman"/>
                <w:sz w:val="24"/>
                <w:szCs w:val="24"/>
                <w:lang w:eastAsia="lv-LV"/>
              </w:rPr>
              <w:t>2. A</w:t>
            </w:r>
            <w:r w:rsidRPr="001145F8">
              <w:rPr>
                <w:rFonts w:ascii="Times New Roman" w:eastAsia="Calibri" w:hAnsi="Times New Roman" w:cs="Times New Roman"/>
                <w:sz w:val="24"/>
                <w:szCs w:val="24"/>
              </w:rPr>
              <w:t>r dažāda veida izglītojošiem pasākumiem veicināt iedzīvotāju iesaisti lietderīga brīvā laika pavadīšanas un mūžizglītības aktivitātēs.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Calibri" w:hAnsi="Times New Roman" w:cs="Times New Roman"/>
                <w:sz w:val="24"/>
                <w:szCs w:val="24"/>
              </w:rPr>
              <w:t>3. Atbalstot vietējās iniciatīvas, sekmēt iedzīvotāju un pašvaldības sadarbību.</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b/>
                <w:sz w:val="24"/>
                <w:szCs w:val="24"/>
                <w:lang w:eastAsia="lv-LV"/>
              </w:rPr>
              <w:t>Aktivitāte</w:t>
            </w:r>
            <w:r w:rsidRPr="001145F8">
              <w:rPr>
                <w:rFonts w:ascii="Times New Roman" w:eastAsia="Times New Roman" w:hAnsi="Times New Roman" w:cs="Times New Roman"/>
                <w:sz w:val="24"/>
                <w:szCs w:val="24"/>
                <w:lang w:eastAsia="lv-LV"/>
              </w:rPr>
              <w:t xml:space="preserve"> </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sz w:val="24"/>
                <w:szCs w:val="24"/>
                <w:lang w:eastAsia="lv-LV"/>
              </w:rPr>
              <w:t xml:space="preserve">Tukuma novada Domes 27.08.2009. noteikumu Nr.2 „Par Domes atbalstu biedrībām un nodibinājumiem” (prot.Nr.47, 4.§.) un 25.11.2010. noteikumu Nr.24 „Tukuma novada Domes finansējuma piešķiršanas kārtība kultūras, sporta un citiem izglītojoša rakstura </w:t>
            </w:r>
            <w:r w:rsidRPr="001145F8">
              <w:rPr>
                <w:rFonts w:ascii="Times New Roman" w:eastAsia="Times New Roman" w:hAnsi="Times New Roman" w:cs="Times New Roman"/>
                <w:sz w:val="24"/>
                <w:szCs w:val="24"/>
                <w:lang w:eastAsia="lv-LV"/>
              </w:rPr>
              <w:lastRenderedPageBreak/>
              <w:t>pasākumiem (prot.Nr.13,16.§.) izpilde. Ar 03.08.2015. abi noteikumi zaudējuši spēku.</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lastRenderedPageBreak/>
              <w:t xml:space="preserve"> 2015.gads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lastRenderedPageBreak/>
              <w:t>Atbalsts NVO darbībai</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92 125</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Dotācijas biedrību – sporta klubu darbībai un pasākumiem</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76 342</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Aktivitāte</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Tukuma novada Domes 30.07.2015. noteikumu Nr.12 „Tukuma novada Domes atbalsts nevalstisko organizāciju iniciatīvām” (prot.Nr.9, 3.§.) izpilde</w:t>
            </w:r>
          </w:p>
        </w:tc>
        <w:tc>
          <w:tcPr>
            <w:tcW w:w="1678"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2016.gads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Kopā, t.sk.:</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Atbalsts NVO</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44 296</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Dotācijas biedrību – sporta klubu iniciatīvām</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76 654</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 xml:space="preserve">Aktivitāte </w:t>
            </w:r>
          </w:p>
          <w:p w:rsidR="001145F8" w:rsidRPr="001145F8" w:rsidRDefault="001145F8" w:rsidP="001145F8">
            <w:pPr>
              <w:spacing w:after="0" w:line="240" w:lineRule="auto"/>
              <w:ind w:right="-24"/>
              <w:rPr>
                <w:rFonts w:ascii="Times New Roman" w:eastAsia="Times New Roman" w:hAnsi="Times New Roman" w:cs="Times New Roman"/>
                <w:i/>
                <w:sz w:val="24"/>
                <w:szCs w:val="24"/>
                <w:lang w:eastAsia="lv-LV"/>
              </w:rPr>
            </w:pPr>
            <w:r w:rsidRPr="001145F8">
              <w:rPr>
                <w:rFonts w:ascii="Times New Roman" w:eastAsia="Times New Roman" w:hAnsi="Times New Roman" w:cs="Times New Roman"/>
                <w:sz w:val="24"/>
                <w:szCs w:val="24"/>
                <w:lang w:eastAsia="lv-LV"/>
              </w:rPr>
              <w:t xml:space="preserve">Sadarbības līgums ar Tukuma Nevalstisko organizāciju apvienību (NVOA) </w:t>
            </w:r>
            <w:r w:rsidRPr="001145F8">
              <w:rPr>
                <w:rFonts w:ascii="Times New Roman" w:eastAsia="Times New Roman" w:hAnsi="Times New Roman" w:cs="Times New Roman"/>
                <w:i/>
                <w:sz w:val="24"/>
                <w:szCs w:val="24"/>
                <w:lang w:eastAsia="lv-LV"/>
              </w:rPr>
              <w:t>2015.g. – 19 267; t.sk.:</w:t>
            </w:r>
          </w:p>
          <w:p w:rsidR="001145F8" w:rsidRPr="001145F8" w:rsidRDefault="001145F8" w:rsidP="001145F8">
            <w:pPr>
              <w:spacing w:after="0" w:line="240" w:lineRule="auto"/>
              <w:ind w:right="-24"/>
              <w:rPr>
                <w:rFonts w:ascii="Times New Roman" w:eastAsia="Times New Roman" w:hAnsi="Times New Roman" w:cs="Times New Roman"/>
                <w:i/>
                <w:sz w:val="24"/>
                <w:szCs w:val="24"/>
                <w:lang w:eastAsia="lv-LV"/>
              </w:rPr>
            </w:pPr>
            <w:r w:rsidRPr="001145F8">
              <w:rPr>
                <w:rFonts w:ascii="Times New Roman" w:eastAsia="Times New Roman" w:hAnsi="Times New Roman" w:cs="Times New Roman"/>
                <w:i/>
                <w:sz w:val="24"/>
                <w:szCs w:val="24"/>
                <w:lang w:eastAsia="lv-LV"/>
              </w:rPr>
              <w:t>-komunālie maksājumi Talsu 20 – 6056,</w:t>
            </w:r>
          </w:p>
          <w:p w:rsidR="001145F8" w:rsidRPr="001145F8" w:rsidRDefault="001145F8" w:rsidP="001145F8">
            <w:pPr>
              <w:spacing w:after="0" w:line="240" w:lineRule="auto"/>
              <w:ind w:right="-24"/>
              <w:rPr>
                <w:rFonts w:ascii="Times New Roman" w:eastAsia="Times New Roman" w:hAnsi="Times New Roman" w:cs="Times New Roman"/>
                <w:i/>
                <w:sz w:val="24"/>
                <w:szCs w:val="24"/>
                <w:lang w:eastAsia="lv-LV"/>
              </w:rPr>
            </w:pPr>
            <w:r w:rsidRPr="001145F8">
              <w:rPr>
                <w:rFonts w:ascii="Times New Roman" w:eastAsia="Times New Roman" w:hAnsi="Times New Roman" w:cs="Times New Roman"/>
                <w:i/>
                <w:sz w:val="24"/>
                <w:szCs w:val="24"/>
                <w:lang w:eastAsia="lv-LV"/>
              </w:rPr>
              <w:t>-algas un saimnieciskie izdevumi – 11 438</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i/>
                <w:sz w:val="24"/>
                <w:szCs w:val="24"/>
                <w:lang w:eastAsia="lv-LV"/>
              </w:rPr>
              <w:t>-iniciatīvas - 1773</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Summa iekļauta sadaļā -atbalsts NVO darbībai</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11 693</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Kopā finansējums 1.atbalsta virzienam</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168 467</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132 643</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 atbalsta virziens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Calibri" w:hAnsi="Times New Roman" w:cs="Times New Roman"/>
                <w:b/>
                <w:bCs/>
                <w:sz w:val="24"/>
                <w:szCs w:val="24"/>
              </w:rPr>
              <w:t>Tukuma novada Nevalstisko organizāciju un to biedru apbalvošanu ar naudas balvu</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Calibri" w:hAnsi="Times New Roman" w:cs="Times New Roman"/>
                <w:sz w:val="24"/>
                <w:szCs w:val="24"/>
              </w:rPr>
            </w:pPr>
            <w:r w:rsidRPr="001145F8">
              <w:rPr>
                <w:rFonts w:ascii="Times New Roman" w:eastAsia="Times New Roman" w:hAnsi="Times New Roman" w:cs="Times New Roman"/>
                <w:b/>
                <w:sz w:val="24"/>
                <w:szCs w:val="24"/>
                <w:lang w:eastAsia="lv-LV"/>
              </w:rPr>
              <w:t>Mērķis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Calibri" w:hAnsi="Times New Roman" w:cs="Times New Roman"/>
                <w:sz w:val="24"/>
                <w:szCs w:val="24"/>
              </w:rPr>
              <w:t>Katru gadu apbalvot tās Tukuma NVO vai Tukuma NVO biedrus, kuri ar izcilu darbu, radošu iedvesmu un nesavtīgu rīcību darījuši godu Tukuma novadam, veicinot novada attīstību un atpazīstamību, veicinot vietējās sabiedrības iesaistīšanos novada atpazīstamības veidošanā, demokrātiskas un pilsoniskas sabiedrības nostiprināšanā.</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Uzdevumi</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1.</w:t>
            </w:r>
            <w:r w:rsidRPr="001145F8">
              <w:rPr>
                <w:rFonts w:ascii="Times New Roman" w:eastAsia="Calibri" w:hAnsi="Times New Roman" w:cs="Times New Roman"/>
                <w:sz w:val="24"/>
                <w:szCs w:val="24"/>
              </w:rPr>
              <w:t xml:space="preserve"> Atbalstīt Tukuma NVO un to biedru aktivitāti darbībā, kas veicina Tukuma novada iedzīvotāju vienotu rīcību novada labā.</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 V</w:t>
            </w:r>
            <w:r w:rsidRPr="001145F8">
              <w:rPr>
                <w:rFonts w:ascii="Times New Roman" w:eastAsia="Calibri" w:hAnsi="Times New Roman" w:cs="Times New Roman"/>
                <w:sz w:val="24"/>
                <w:szCs w:val="24"/>
              </w:rPr>
              <w:t>eicināt Tukuma NVO sadarbību ar Tukuma novada pašvaldības iestādēm, sadarbības partneriem valstī un ārzemēs sabiedrībai nozīmīgu kopīgu mērķu sasniegšanā.</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3. P</w:t>
            </w:r>
            <w:r w:rsidRPr="001145F8">
              <w:rPr>
                <w:rFonts w:ascii="Times New Roman" w:eastAsia="Calibri" w:hAnsi="Times New Roman" w:cs="Times New Roman"/>
                <w:sz w:val="24"/>
                <w:szCs w:val="24"/>
              </w:rPr>
              <w:t>ateikties Tukuma NVO un to biedriem par personisko ieguldījumu nozīmīgu projektu vai pasākumu īstenošanā, veicinot Tukuma novada attīstību un atpazīstamību valstī un ārzemēs.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sz w:val="24"/>
                <w:szCs w:val="24"/>
                <w:lang w:eastAsia="lv-LV"/>
              </w:rPr>
              <w:t>4. P</w:t>
            </w:r>
            <w:r w:rsidRPr="001145F8">
              <w:rPr>
                <w:rFonts w:ascii="Times New Roman" w:eastAsia="Calibri" w:hAnsi="Times New Roman" w:cs="Times New Roman"/>
                <w:sz w:val="24"/>
                <w:szCs w:val="24"/>
              </w:rPr>
              <w:t>opularizēt sabiedrībā vērtības, kas saistītas ar brīvprātīgo darbu un radošām aktivitātēm labdarības pasākumu īstenošanā un novada attīstībā.</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2015.gads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2016.gads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Tukuma novada Domes 25.09.2014. nolikuma „Par Tukuma novada nevalstisko organizāciju un to biedru apbalvošanu ar naudas balvu” (</w:t>
            </w:r>
            <w:r w:rsidRPr="001145F8">
              <w:rPr>
                <w:rFonts w:ascii="Times New Roman" w:eastAsia="Calibri" w:hAnsi="Times New Roman" w:cs="Times New Roman"/>
                <w:bCs/>
                <w:spacing w:val="-4"/>
                <w:sz w:val="24"/>
                <w:szCs w:val="24"/>
              </w:rPr>
              <w:t>prot.Nr.11, 9.§.</w:t>
            </w:r>
            <w:r w:rsidRPr="001145F8">
              <w:rPr>
                <w:rFonts w:ascii="Times New Roman" w:eastAsia="Times New Roman" w:hAnsi="Times New Roman" w:cs="Times New Roman"/>
                <w:sz w:val="24"/>
                <w:szCs w:val="24"/>
                <w:lang w:eastAsia="lv-LV"/>
              </w:rPr>
              <w:t>) izpilde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4269</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4300</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Kopā finansējums 2.atbalsta virzienam</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4269</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4300</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b/>
                <w:color w:val="FF0000"/>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 xml:space="preserve">3. atbalsta virziens </w:t>
            </w:r>
          </w:p>
          <w:p w:rsidR="001145F8" w:rsidRPr="001145F8" w:rsidRDefault="001145F8" w:rsidP="001145F8">
            <w:pPr>
              <w:spacing w:after="0" w:line="240" w:lineRule="auto"/>
              <w:ind w:right="-24"/>
              <w:rPr>
                <w:rFonts w:ascii="Times New Roman" w:eastAsia="Times New Roman" w:hAnsi="Times New Roman" w:cs="Times New Roman"/>
                <w:b/>
                <w:color w:val="FF0000"/>
                <w:sz w:val="24"/>
                <w:szCs w:val="24"/>
                <w:lang w:eastAsia="lv-LV"/>
              </w:rPr>
            </w:pPr>
            <w:r w:rsidRPr="001145F8">
              <w:rPr>
                <w:rFonts w:ascii="Times New Roman" w:eastAsia="Times New Roman" w:hAnsi="Times New Roman" w:cs="Times New Roman"/>
                <w:b/>
                <w:sz w:val="24"/>
                <w:szCs w:val="24"/>
                <w:lang w:eastAsia="lv-LV"/>
              </w:rPr>
              <w:t>Pašvaldības budžeta dotācija projektu īstenošanai</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Mērķis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Calibri" w:hAnsi="Times New Roman" w:cs="Times New Roman"/>
                <w:sz w:val="24"/>
                <w:szCs w:val="24"/>
              </w:rPr>
              <w:lastRenderedPageBreak/>
              <w:t>Atbalstīt sabiedriski nozīmīgu projektu īstenošanu Tukuma novadā, n</w:t>
            </w:r>
            <w:r w:rsidRPr="001145F8">
              <w:rPr>
                <w:rFonts w:ascii="Times New Roman" w:eastAsia="Times New Roman" w:hAnsi="Times New Roman" w:cs="Times New Roman"/>
                <w:sz w:val="24"/>
                <w:szCs w:val="24"/>
                <w:lang w:eastAsia="lv-LV"/>
              </w:rPr>
              <w:t>odrošinot līdzfinansējumu NVO sagatavotajiem projektiem, kuri iesniegti un apstiprināti Eiropas Savienības struktūrfondu un citu ārvalstu un valsts finanšu instrumentu projektu konkursos.</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lastRenderedPageBreak/>
              <w:t>Uzdevums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Calibri" w:hAnsi="Times New Roman" w:cs="Times New Roman"/>
                <w:sz w:val="24"/>
                <w:szCs w:val="24"/>
              </w:rPr>
              <w:t xml:space="preserve">Piešķirt līdzfinansējumu no pašvaldības budžeta NVO sagatavoto un projektu konkursos apstiprināto projektu īstenošanu, </w:t>
            </w:r>
            <w:r w:rsidRPr="001145F8">
              <w:rPr>
                <w:rFonts w:ascii="Times New Roman" w:eastAsia="Times New Roman" w:hAnsi="Times New Roman" w:cs="Times New Roman"/>
                <w:sz w:val="24"/>
                <w:szCs w:val="24"/>
                <w:lang w:eastAsia="lv-LV"/>
              </w:rPr>
              <w:t>lai risinātu vietējai kopienai aktuālus jautājumus</w:t>
            </w:r>
            <w:r w:rsidRPr="001145F8">
              <w:rPr>
                <w:rFonts w:ascii="Times New Roman" w:eastAsia="Calibri" w:hAnsi="Times New Roman" w:cs="Times New Roman"/>
                <w:sz w:val="24"/>
                <w:szCs w:val="24"/>
              </w:rPr>
              <w:t xml:space="preserve">, veicinātu vietējās sabiedrības iniciatīvas, iedzīvotāju aktivitāti un līdzdalību aktuālu problēmu risināšanā, </w:t>
            </w:r>
            <w:r w:rsidRPr="001145F8">
              <w:rPr>
                <w:rFonts w:ascii="Times New Roman" w:eastAsia="Times New Roman" w:hAnsi="Times New Roman" w:cs="Times New Roman"/>
                <w:sz w:val="24"/>
                <w:szCs w:val="24"/>
                <w:lang w:eastAsia="lv-LV"/>
              </w:rPr>
              <w:t xml:space="preserve">realizētu vietējo iedzīvotāju intereses, </w:t>
            </w:r>
            <w:r w:rsidRPr="001145F8">
              <w:rPr>
                <w:rFonts w:ascii="Times New Roman" w:eastAsia="Calibri" w:hAnsi="Times New Roman" w:cs="Times New Roman"/>
                <w:sz w:val="24"/>
                <w:szCs w:val="24"/>
              </w:rPr>
              <w:t>sekmētu novada attīstību un dzīves kvalitātes uzlabošanos.</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2015.gads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2016.gads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Pašvaldības budžeta rezerves fonds NVO projektiem </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30 000</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50 000</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Kopā finansējums 3.atbalsta virzienam</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30 000</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50 000</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 xml:space="preserve">4. atbalsta virziens </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Ēku un telpu nodošana un izmantošana NVO darbībai (pašvaldības netiešais ieguldījums NVO darbībai)</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 xml:space="preserve">Mērķis </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 xml:space="preserve">Aktīvas un pilsoniskas sabiedrības iesaistei un sadarbības veicināšanai nodrošināt vienādus atbalsta nosacījumus nevalstisko organizāciju darbībai </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Uzdevumi</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1. Nodrošināt NVO darbībai nodoto pašvaldības ēku vai telpu apsaimniekošanas un komunālo maksājumu izdevumu segšanu.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2. Īpašos gadījumos, kad NVO darbība nav iespējama pašvaldības īpašumā, sadarbībā ar attiecīgo novada iestādi atbalstīt NVO darbību citām personām piederošos īpašumos (telpu īre). </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2015.gads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2016.gads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i/>
                <w:sz w:val="24"/>
                <w:szCs w:val="24"/>
                <w:lang w:eastAsia="lv-LV"/>
              </w:rPr>
            </w:pPr>
            <w:r w:rsidRPr="001145F8">
              <w:rPr>
                <w:rFonts w:ascii="Times New Roman" w:eastAsia="Times New Roman" w:hAnsi="Times New Roman" w:cs="Times New Roman"/>
                <w:b/>
                <w:i/>
                <w:sz w:val="24"/>
                <w:szCs w:val="24"/>
                <w:lang w:eastAsia="lv-LV"/>
              </w:rPr>
              <w:t>Tukuma pilsētā</w:t>
            </w:r>
            <w:r w:rsidRPr="001145F8">
              <w:rPr>
                <w:rFonts w:ascii="Times New Roman" w:eastAsia="Times New Roman" w:hAnsi="Times New Roman" w:cs="Times New Roman"/>
                <w:i/>
                <w:sz w:val="24"/>
                <w:szCs w:val="24"/>
                <w:lang w:eastAsia="lv-LV"/>
              </w:rPr>
              <w:t>:</w:t>
            </w:r>
          </w:p>
        </w:tc>
        <w:tc>
          <w:tcPr>
            <w:tcW w:w="1678"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Tukuma biedrību darbībai nodotās ēkas Talsu 20 komunālie un apsaimniekošanas izdevumi.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2016.g. Īpašumu nodaļa - komunālie un apsaimniekošanas izdevumi</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Summa iekļauta sadaļā -atbalsts NVO darbībai</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11038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„Tukuma reģionālā diabēta biedrība”, Raudas 8</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2016.g. Īpašumu nodaļa – telpu īre </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Telpu īres summa iekļauta sadaļā -atbalsts NVO darbībai</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166</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„Tukuma invalīdu sporta klubs”, Brīvības laukums 8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2016.g. Īpašumu nodaļa – telpu īre un apsaimniekošana</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Telpu īres summa iekļauta sadaļā -atbalsts NVO</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darbībai</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9000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Biedrības: Tukuma Tēlotājmākslas studija, Mēs-dejai, Bushido - 2015.gadā, Tidaholmas 3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2015.g. Īpašumu nodaļa – 4900 apsaimniekošanas izdevumi</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2016.g. Īpašumu nodaļa - komunālie un apsaimniekošanas izdevumi</w:t>
            </w:r>
          </w:p>
        </w:tc>
        <w:tc>
          <w:tcPr>
            <w:tcW w:w="1678"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4900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15000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481E87" w:rsidRDefault="00481E87" w:rsidP="00481E87">
            <w:pPr>
              <w:ind w:right="-24"/>
              <w:rPr>
                <w:rFonts w:ascii="Times New Roman" w:hAnsi="Times New Roman"/>
                <w:sz w:val="24"/>
                <w:szCs w:val="24"/>
              </w:rPr>
            </w:pPr>
            <w:r>
              <w:rPr>
                <w:rFonts w:ascii="Times New Roman" w:hAnsi="Times New Roman"/>
                <w:sz w:val="24"/>
                <w:szCs w:val="24"/>
              </w:rPr>
              <w:lastRenderedPageBreak/>
              <w:t>Biedrības „Ligzda” „A.Rancāna fonds”, Brīv.laukums 13 (kurināmā iegāde)</w:t>
            </w:r>
          </w:p>
          <w:p w:rsidR="001145F8" w:rsidRPr="001145F8" w:rsidRDefault="00481E87" w:rsidP="00481E87">
            <w:pPr>
              <w:spacing w:after="0" w:line="240" w:lineRule="auto"/>
              <w:ind w:right="-24"/>
              <w:rPr>
                <w:rFonts w:ascii="Times New Roman" w:eastAsia="Times New Roman" w:hAnsi="Times New Roman" w:cs="Times New Roman"/>
                <w:sz w:val="24"/>
                <w:szCs w:val="24"/>
                <w:lang w:eastAsia="lv-LV"/>
              </w:rPr>
            </w:pPr>
            <w:r>
              <w:rPr>
                <w:rFonts w:ascii="Times New Roman" w:hAnsi="Times New Roman"/>
                <w:sz w:val="24"/>
                <w:szCs w:val="24"/>
              </w:rPr>
              <w:t>2016.g.Īpašumu nodaļa – apsaimniekošanas izdevumi</w:t>
            </w:r>
            <w:r>
              <w:rPr>
                <w:rFonts w:ascii="Times New Roman" w:hAnsi="Times New Roman"/>
                <w:color w:val="FF0000"/>
                <w:sz w:val="24"/>
                <w:szCs w:val="24"/>
              </w:rPr>
              <w:t xml:space="preserve"> un malkas iegāde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Summa iekļauta sadaļā -atbalsts NVO darbībai</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650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Biedrība „Tukuma literātu apvienība”, Šēseles 3, Tukuma bibliotēka  </w:t>
            </w:r>
          </w:p>
        </w:tc>
        <w:tc>
          <w:tcPr>
            <w:tcW w:w="1678"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252</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300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Sporta 1 - biedrība „TuTV”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Tukuma Multifunkcionālais jauniešu centrs</w:t>
            </w:r>
          </w:p>
        </w:tc>
        <w:tc>
          <w:tcPr>
            <w:tcW w:w="1678"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630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630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Biedrības, kuras izmanto Tukuma pilsētas Kultūras nama telpas pašdarbības kolektīvu mēģinājumiem - Lielā iela 1, Tukuma pilsētas Kultūras nams</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1678"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2730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5000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i/>
                <w:sz w:val="24"/>
                <w:szCs w:val="24"/>
                <w:lang w:eastAsia="lv-LV"/>
              </w:rPr>
            </w:pPr>
            <w:r w:rsidRPr="001145F8">
              <w:rPr>
                <w:rFonts w:ascii="Times New Roman" w:eastAsia="Times New Roman" w:hAnsi="Times New Roman" w:cs="Times New Roman"/>
                <w:b/>
                <w:i/>
                <w:sz w:val="24"/>
                <w:szCs w:val="24"/>
                <w:lang w:eastAsia="lv-LV"/>
              </w:rPr>
              <w:t>Tukuma novada pagastos:</w:t>
            </w:r>
          </w:p>
        </w:tc>
        <w:tc>
          <w:tcPr>
            <w:tcW w:w="1678"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color w:val="FF0000"/>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color w:val="FF0000"/>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Biedrība „Irlavas interešu klubiņš” - Irlavas pagasta administratīvā ēka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Irlavas un Lestenes pagastu pārvalde</w:t>
            </w:r>
          </w:p>
        </w:tc>
        <w:tc>
          <w:tcPr>
            <w:tcW w:w="1678"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120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120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2015. „Pūres dzirnas”</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2016. NVO centrs „Vinda”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2016.g.Pūres un Jaunsātu pagastu pārvalde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Summa iekļauta sadaļā -atbalsts NVO darbībai</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2923</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Pūres pamatskolas sporta halle - Sporta klubs „Pūre” Pūres pamatskola</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3000</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3000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Biedrība „Asni 3139” – telpu noma Tumes pagasta privātīpašumā „Knauķi” un pašvaldības īpašumā „Dārīši”</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2016.g.Tumes un Degoles pagastu pārvalde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Summa iekļauta sadaļā -atbalsts NVO darbībai </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340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Biedrība „Tumes Mežroze” - Tumes kultūras namā Tumes un Degoles pagastu pārvalde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182</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182</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Biedrība „Zentenes izaugsme” - Zentenes pakalpojumu centrā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Sēmes un Zentenes pagastu pārvalde </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231 </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231</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Biedrība „Paradīze” – Sēmes pagasta telpas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Sēmes un Zentenes pagastu pārvalde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786 </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786</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Biedrība „Kaprīze” – Sēmes pagasta administratīvā ēka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Sēmes un Zentenes pagastu pārvalde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649 </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649</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Biedrība „Džūkstei” Džūkstes Biedrības nama telpa Slampes un Džūkstes pagastu pārvalde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12</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12</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 xml:space="preserve">Biedrība „Rosme” Džūkstes kultūras nama zāle </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Slampes un Džūkstes pagastu pārvalde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80</w:t>
            </w:r>
          </w:p>
        </w:tc>
        <w:tc>
          <w:tcPr>
            <w:tcW w:w="2019"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80</w:t>
            </w:r>
          </w:p>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Kopā finansējums 4.atbalsta virzienam</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13 572</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50 107</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5.atbalsta virziens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Līdzfinansējums NVO subsidētajām darbavietām</w:t>
            </w:r>
          </w:p>
        </w:tc>
      </w:tr>
      <w:tr w:rsidR="001145F8" w:rsidRPr="001145F8" w:rsidTr="00646E62">
        <w:tc>
          <w:tcPr>
            <w:tcW w:w="9474" w:type="dxa"/>
            <w:gridSpan w:val="3"/>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Mērķis un uzdevums</w:t>
            </w:r>
          </w:p>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 xml:space="preserve">Atbalstīt un veicināt iedzīvotāju un cilvēku ar īpašām vajadzībām iesaisti darba tirgū </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lastRenderedPageBreak/>
              <w:t>Aktivitāte</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2015.gads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2016.gads (</w:t>
            </w:r>
            <w:r w:rsidRPr="001145F8">
              <w:rPr>
                <w:rFonts w:ascii="Times New Roman" w:eastAsia="Times New Roman" w:hAnsi="Times New Roman" w:cs="Times New Roman"/>
                <w:b/>
                <w:i/>
                <w:sz w:val="24"/>
                <w:szCs w:val="24"/>
                <w:lang w:eastAsia="lv-LV"/>
              </w:rPr>
              <w:t>euro</w:t>
            </w:r>
            <w:r w:rsidRPr="001145F8">
              <w:rPr>
                <w:rFonts w:ascii="Times New Roman" w:eastAsia="Times New Roman" w:hAnsi="Times New Roman" w:cs="Times New Roman"/>
                <w:b/>
                <w:sz w:val="24"/>
                <w:szCs w:val="24"/>
                <w:lang w:eastAsia="lv-LV"/>
              </w:rPr>
              <w:t>)</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Līdzfinansējums subsidētajai darbavietai kopā</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Summa iekļauta sadaļā -atbalsts NVO darbībai</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r w:rsidRPr="001145F8">
              <w:rPr>
                <w:rFonts w:ascii="Times New Roman" w:eastAsia="Times New Roman" w:hAnsi="Times New Roman" w:cs="Times New Roman"/>
                <w:sz w:val="24"/>
                <w:szCs w:val="24"/>
                <w:lang w:eastAsia="lv-LV"/>
              </w:rPr>
              <w:t>7287</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Kopā finansējums 5.atbalsta virzienam</w:t>
            </w:r>
          </w:p>
        </w:tc>
        <w:tc>
          <w:tcPr>
            <w:tcW w:w="1678" w:type="dxa"/>
            <w:tcBorders>
              <w:top w:val="single" w:sz="4" w:space="0" w:color="auto"/>
              <w:left w:val="single" w:sz="4" w:space="0" w:color="auto"/>
              <w:bottom w:val="single" w:sz="4" w:space="0" w:color="auto"/>
              <w:right w:val="single" w:sz="4" w:space="0" w:color="auto"/>
            </w:tcBorders>
          </w:tcPr>
          <w:p w:rsidR="001145F8" w:rsidRPr="001145F8" w:rsidRDefault="001145F8" w:rsidP="001145F8">
            <w:pPr>
              <w:spacing w:after="0" w:line="240" w:lineRule="auto"/>
              <w:ind w:right="-24"/>
              <w:rPr>
                <w:rFonts w:ascii="Times New Roman" w:eastAsia="Times New Roman" w:hAnsi="Times New Roman" w:cs="Times New Roman"/>
                <w:sz w:val="24"/>
                <w:szCs w:val="24"/>
                <w:lang w:eastAsia="lv-LV"/>
              </w:rPr>
            </w:pP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7287</w:t>
            </w:r>
          </w:p>
        </w:tc>
      </w:tr>
      <w:tr w:rsidR="001145F8" w:rsidRPr="001145F8" w:rsidTr="00646E62">
        <w:tc>
          <w:tcPr>
            <w:tcW w:w="5777"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KOPĀ</w:t>
            </w:r>
          </w:p>
        </w:tc>
        <w:tc>
          <w:tcPr>
            <w:tcW w:w="1678"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216 308</w:t>
            </w:r>
          </w:p>
        </w:tc>
        <w:tc>
          <w:tcPr>
            <w:tcW w:w="2019" w:type="dxa"/>
            <w:tcBorders>
              <w:top w:val="single" w:sz="4" w:space="0" w:color="auto"/>
              <w:left w:val="single" w:sz="4" w:space="0" w:color="auto"/>
              <w:bottom w:val="single" w:sz="4" w:space="0" w:color="auto"/>
              <w:right w:val="single" w:sz="4" w:space="0" w:color="auto"/>
            </w:tcBorders>
            <w:hideMark/>
          </w:tcPr>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r w:rsidRPr="001145F8">
              <w:rPr>
                <w:rFonts w:ascii="Times New Roman" w:eastAsia="Times New Roman" w:hAnsi="Times New Roman" w:cs="Times New Roman"/>
                <w:b/>
                <w:sz w:val="24"/>
                <w:szCs w:val="24"/>
                <w:lang w:eastAsia="lv-LV"/>
              </w:rPr>
              <w:t>244 337</w:t>
            </w:r>
          </w:p>
        </w:tc>
      </w:tr>
    </w:tbl>
    <w:p w:rsidR="001145F8" w:rsidRPr="001145F8" w:rsidRDefault="001145F8" w:rsidP="001145F8">
      <w:pPr>
        <w:spacing w:after="0" w:line="240" w:lineRule="auto"/>
        <w:ind w:right="-24"/>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Default="001145F8" w:rsidP="001145F8">
      <w:pPr>
        <w:spacing w:after="0" w:line="240" w:lineRule="auto"/>
        <w:jc w:val="center"/>
        <w:rPr>
          <w:rFonts w:ascii="Times New Roman" w:eastAsia="Calibri" w:hAnsi="Times New Roman" w:cs="Times New Roman"/>
          <w:sz w:val="24"/>
        </w:rPr>
      </w:pPr>
    </w:p>
    <w:p w:rsidR="001145F8" w:rsidRDefault="001145F8"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jc w:val="center"/>
        <w:rPr>
          <w:rFonts w:ascii="Times New Roman" w:eastAsia="Calibri" w:hAnsi="Times New Roman" w:cs="Times New Roman"/>
          <w:sz w:val="24"/>
        </w:rPr>
      </w:pPr>
    </w:p>
    <w:p w:rsidR="008F6C97" w:rsidRPr="008F6C97" w:rsidRDefault="008F6C97" w:rsidP="008F6C97">
      <w:pPr>
        <w:spacing w:after="0" w:line="240" w:lineRule="auto"/>
        <w:jc w:val="right"/>
        <w:rPr>
          <w:rFonts w:ascii="Times New Roman" w:eastAsia="Calibri" w:hAnsi="Times New Roman" w:cs="Times New Roman"/>
          <w:i/>
          <w:sz w:val="24"/>
        </w:rPr>
      </w:pPr>
      <w:r w:rsidRPr="008F6C97">
        <w:rPr>
          <w:rFonts w:ascii="Times New Roman" w:eastAsia="Calibri" w:hAnsi="Times New Roman" w:cs="Times New Roman"/>
          <w:i/>
          <w:sz w:val="24"/>
        </w:rPr>
        <w:t>Projekts</w:t>
      </w:r>
    </w:p>
    <w:p w:rsidR="008F6C97" w:rsidRDefault="008F6C97" w:rsidP="001145F8">
      <w:pPr>
        <w:spacing w:after="0" w:line="240" w:lineRule="auto"/>
        <w:jc w:val="center"/>
        <w:rPr>
          <w:rFonts w:ascii="Times New Roman" w:eastAsia="Calibri" w:hAnsi="Times New Roman" w:cs="Times New Roman"/>
          <w:sz w:val="24"/>
        </w:rPr>
      </w:pPr>
    </w:p>
    <w:p w:rsidR="001145F8" w:rsidRPr="001145F8" w:rsidRDefault="002B5D6A" w:rsidP="001145F8">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16</w:t>
      </w:r>
      <w:r w:rsidR="001145F8" w:rsidRPr="001145F8">
        <w:rPr>
          <w:rFonts w:ascii="Times New Roman" w:eastAsia="Calibri" w:hAnsi="Times New Roman" w:cs="Times New Roman"/>
          <w:sz w:val="24"/>
        </w:rPr>
        <w:t>.§.</w:t>
      </w:r>
    </w:p>
    <w:p w:rsidR="001145F8" w:rsidRPr="001145F8" w:rsidRDefault="001145F8" w:rsidP="001145F8">
      <w:pPr>
        <w:spacing w:after="0" w:line="240" w:lineRule="auto"/>
        <w:jc w:val="center"/>
        <w:rPr>
          <w:rFonts w:ascii="Times New Roman" w:eastAsia="Calibri" w:hAnsi="Times New Roman" w:cs="Times New Roman"/>
          <w:sz w:val="24"/>
        </w:rPr>
      </w:pPr>
    </w:p>
    <w:p w:rsidR="008F6C97" w:rsidRDefault="008F6C97" w:rsidP="001145F8">
      <w:pPr>
        <w:spacing w:after="0" w:line="240" w:lineRule="auto"/>
        <w:rPr>
          <w:rFonts w:ascii="Times New Roman" w:eastAsia="Calibri" w:hAnsi="Times New Roman" w:cs="Times New Roman"/>
          <w:b/>
          <w:sz w:val="24"/>
        </w:rPr>
      </w:pPr>
    </w:p>
    <w:p w:rsidR="001145F8" w:rsidRPr="001145F8" w:rsidRDefault="001145F8" w:rsidP="001145F8">
      <w:pPr>
        <w:spacing w:after="0" w:line="240" w:lineRule="auto"/>
        <w:rPr>
          <w:rFonts w:ascii="Times New Roman" w:eastAsia="Calibri" w:hAnsi="Times New Roman" w:cs="Times New Roman"/>
          <w:b/>
          <w:sz w:val="24"/>
        </w:rPr>
      </w:pPr>
      <w:r w:rsidRPr="001145F8">
        <w:rPr>
          <w:rFonts w:ascii="Times New Roman" w:eastAsia="Calibri" w:hAnsi="Times New Roman" w:cs="Times New Roman"/>
          <w:b/>
          <w:sz w:val="24"/>
        </w:rPr>
        <w:t xml:space="preserve">Par Latvijas valsts simtgades </w:t>
      </w:r>
    </w:p>
    <w:p w:rsidR="001145F8" w:rsidRPr="001145F8" w:rsidRDefault="001145F8" w:rsidP="001145F8">
      <w:pPr>
        <w:spacing w:after="0" w:line="240" w:lineRule="auto"/>
        <w:rPr>
          <w:rFonts w:ascii="Times New Roman" w:eastAsia="Calibri" w:hAnsi="Times New Roman" w:cs="Times New Roman"/>
          <w:b/>
          <w:sz w:val="24"/>
        </w:rPr>
      </w:pPr>
      <w:r w:rsidRPr="001145F8">
        <w:rPr>
          <w:rFonts w:ascii="Times New Roman" w:eastAsia="Calibri" w:hAnsi="Times New Roman" w:cs="Times New Roman"/>
          <w:b/>
          <w:sz w:val="24"/>
        </w:rPr>
        <w:t xml:space="preserve">Tukuma novada programmu </w:t>
      </w:r>
    </w:p>
    <w:p w:rsidR="001145F8" w:rsidRPr="001145F8" w:rsidRDefault="001145F8" w:rsidP="001145F8">
      <w:pPr>
        <w:spacing w:after="0" w:line="240" w:lineRule="auto"/>
        <w:rPr>
          <w:rFonts w:ascii="Times New Roman" w:eastAsia="Calibri" w:hAnsi="Times New Roman" w:cs="Times New Roman"/>
          <w:b/>
          <w:sz w:val="24"/>
          <w:szCs w:val="24"/>
        </w:rPr>
      </w:pPr>
      <w:r w:rsidRPr="001145F8">
        <w:rPr>
          <w:rFonts w:ascii="Times New Roman" w:eastAsia="Calibri" w:hAnsi="Times New Roman" w:cs="Times New Roman"/>
          <w:b/>
          <w:sz w:val="24"/>
          <w:szCs w:val="24"/>
        </w:rPr>
        <w:t>„Tukuma novads ceļā uz Latvijas vals</w:t>
      </w:r>
      <w:r w:rsidR="008F6C97">
        <w:rPr>
          <w:rFonts w:ascii="Times New Roman" w:eastAsia="Calibri" w:hAnsi="Times New Roman" w:cs="Times New Roman"/>
          <w:b/>
          <w:sz w:val="24"/>
          <w:szCs w:val="24"/>
        </w:rPr>
        <w:t>ts simt</w:t>
      </w:r>
      <w:r w:rsidRPr="001145F8">
        <w:rPr>
          <w:rFonts w:ascii="Times New Roman" w:eastAsia="Calibri" w:hAnsi="Times New Roman" w:cs="Times New Roman"/>
          <w:b/>
          <w:sz w:val="24"/>
          <w:szCs w:val="24"/>
        </w:rPr>
        <w:t>gadi”</w:t>
      </w: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i/>
          <w:sz w:val="24"/>
          <w:szCs w:val="24"/>
        </w:rPr>
      </w:pPr>
      <w:r w:rsidRPr="001145F8">
        <w:rPr>
          <w:rFonts w:ascii="Times New Roman" w:eastAsia="Calibri" w:hAnsi="Times New Roman" w:cs="Times New Roman"/>
          <w:i/>
          <w:sz w:val="24"/>
          <w:szCs w:val="24"/>
        </w:rPr>
        <w:t xml:space="preserve">Iesniegt izskatīšanai </w:t>
      </w:r>
      <w:r w:rsidR="008F6C97">
        <w:rPr>
          <w:rFonts w:ascii="Times New Roman" w:eastAsia="Calibri" w:hAnsi="Times New Roman" w:cs="Times New Roman"/>
          <w:i/>
          <w:sz w:val="24"/>
          <w:szCs w:val="24"/>
        </w:rPr>
        <w:t>Domei</w:t>
      </w:r>
      <w:r w:rsidRPr="001145F8">
        <w:rPr>
          <w:rFonts w:ascii="Times New Roman" w:eastAsia="Calibri" w:hAnsi="Times New Roman" w:cs="Times New Roman"/>
          <w:i/>
          <w:sz w:val="24"/>
          <w:szCs w:val="24"/>
        </w:rPr>
        <w:t xml:space="preserve"> šādu lēmuma projektu:</w:t>
      </w: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Default="004B781C" w:rsidP="008F6C9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145F8" w:rsidRPr="001145F8">
        <w:rPr>
          <w:rFonts w:ascii="Times New Roman" w:eastAsia="Calibri" w:hAnsi="Times New Roman" w:cs="Times New Roman"/>
          <w:sz w:val="24"/>
          <w:szCs w:val="24"/>
        </w:rPr>
        <w:t xml:space="preserve">Pieņemt zināšanai un konceptuāli atbalstīt 1.lasījumā </w:t>
      </w:r>
      <w:r w:rsidR="001145F8" w:rsidRPr="001145F8">
        <w:rPr>
          <w:rFonts w:ascii="Times New Roman" w:eastAsia="Calibri" w:hAnsi="Times New Roman" w:cs="Times New Roman"/>
          <w:sz w:val="24"/>
        </w:rPr>
        <w:t xml:space="preserve">Latvijas valsts simtgades Tukuma novada programmu </w:t>
      </w:r>
      <w:r w:rsidR="001145F8" w:rsidRPr="001145F8">
        <w:rPr>
          <w:rFonts w:ascii="Times New Roman" w:eastAsia="Calibri" w:hAnsi="Times New Roman" w:cs="Times New Roman"/>
          <w:sz w:val="24"/>
          <w:szCs w:val="24"/>
        </w:rPr>
        <w:t>„Tukuma nov</w:t>
      </w:r>
      <w:r w:rsidR="008F6C97">
        <w:rPr>
          <w:rFonts w:ascii="Times New Roman" w:eastAsia="Calibri" w:hAnsi="Times New Roman" w:cs="Times New Roman"/>
          <w:sz w:val="24"/>
          <w:szCs w:val="24"/>
        </w:rPr>
        <w:t>ads ceļā uz Latvijas valsts simt</w:t>
      </w:r>
      <w:r w:rsidR="001145F8" w:rsidRPr="001145F8">
        <w:rPr>
          <w:rFonts w:ascii="Times New Roman" w:eastAsia="Calibri" w:hAnsi="Times New Roman" w:cs="Times New Roman"/>
          <w:sz w:val="24"/>
          <w:szCs w:val="24"/>
        </w:rPr>
        <w:t>gadi” (pievienota).</w:t>
      </w:r>
    </w:p>
    <w:p w:rsidR="008F6C97" w:rsidRPr="008F6C97" w:rsidRDefault="008F6C97" w:rsidP="008F6C97">
      <w:pPr>
        <w:spacing w:after="0" w:line="240" w:lineRule="auto"/>
        <w:ind w:firstLine="720"/>
        <w:jc w:val="both"/>
        <w:rPr>
          <w:rFonts w:ascii="Times New Roman" w:eastAsia="Calibri" w:hAnsi="Times New Roman" w:cs="Times New Roman"/>
          <w:sz w:val="24"/>
          <w:szCs w:val="24"/>
        </w:rPr>
      </w:pPr>
    </w:p>
    <w:p w:rsidR="001145F8" w:rsidRPr="008F6C97" w:rsidRDefault="008F6C97" w:rsidP="008F6C97">
      <w:pPr>
        <w:spacing w:line="240" w:lineRule="auto"/>
        <w:ind w:firstLine="720"/>
        <w:jc w:val="both"/>
        <w:rPr>
          <w:rFonts w:ascii="Times New Roman" w:hAnsi="Times New Roman" w:cs="Times New Roman"/>
          <w:sz w:val="24"/>
          <w:szCs w:val="24"/>
        </w:rPr>
      </w:pPr>
      <w:r>
        <w:rPr>
          <w:szCs w:val="24"/>
        </w:rPr>
        <w:t>2.</w:t>
      </w:r>
      <w:r w:rsidRPr="008F6C97">
        <w:rPr>
          <w:rFonts w:ascii="Times New Roman" w:hAnsi="Times New Roman" w:cs="Times New Roman"/>
          <w:sz w:val="24"/>
          <w:szCs w:val="24"/>
        </w:rPr>
        <w:t xml:space="preserve">Pilnvarot Domes priekšsēdētāju izdot rīkojumu par </w:t>
      </w:r>
      <w:r w:rsidR="004B781C" w:rsidRPr="008F6C97">
        <w:rPr>
          <w:rFonts w:ascii="Times New Roman" w:hAnsi="Times New Roman" w:cs="Times New Roman"/>
          <w:sz w:val="24"/>
          <w:szCs w:val="24"/>
        </w:rPr>
        <w:t>Latvijas valsts simtgades Tukuma novada programmas „Tukuma nov</w:t>
      </w:r>
      <w:r w:rsidRPr="008F6C97">
        <w:rPr>
          <w:rFonts w:ascii="Times New Roman" w:hAnsi="Times New Roman" w:cs="Times New Roman"/>
          <w:sz w:val="24"/>
          <w:szCs w:val="24"/>
        </w:rPr>
        <w:t>ads ceļā uz Latvijas valsts simt</w:t>
      </w:r>
      <w:r w:rsidR="004B781C" w:rsidRPr="008F6C97">
        <w:rPr>
          <w:rFonts w:ascii="Times New Roman" w:hAnsi="Times New Roman" w:cs="Times New Roman"/>
          <w:sz w:val="24"/>
          <w:szCs w:val="24"/>
        </w:rPr>
        <w:t>gadi”</w:t>
      </w:r>
      <w:r w:rsidRPr="008F6C97">
        <w:rPr>
          <w:rFonts w:ascii="Times New Roman" w:hAnsi="Times New Roman" w:cs="Times New Roman"/>
          <w:sz w:val="24"/>
          <w:szCs w:val="24"/>
        </w:rPr>
        <w:t xml:space="preserve"> īstenošanas vadības darba grupas izveidi un sastāvu.</w:t>
      </w:r>
    </w:p>
    <w:p w:rsidR="001145F8" w:rsidRPr="008F6C97" w:rsidRDefault="004B781C" w:rsidP="008F6C97">
      <w:pPr>
        <w:spacing w:after="0" w:line="240" w:lineRule="auto"/>
        <w:jc w:val="both"/>
        <w:rPr>
          <w:rFonts w:ascii="Times New Roman" w:eastAsia="Calibri" w:hAnsi="Times New Roman" w:cs="Times New Roman"/>
          <w:sz w:val="24"/>
          <w:szCs w:val="24"/>
        </w:rPr>
      </w:pPr>
      <w:r w:rsidRPr="008F6C97">
        <w:rPr>
          <w:rFonts w:ascii="Times New Roman" w:eastAsia="Calibri" w:hAnsi="Times New Roman" w:cs="Times New Roman"/>
          <w:sz w:val="24"/>
          <w:szCs w:val="24"/>
        </w:rPr>
        <w:tab/>
      </w:r>
    </w:p>
    <w:p w:rsidR="001145F8" w:rsidRPr="008F6C97"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Nosūtīt:</w:t>
      </w:r>
    </w:p>
    <w:p w:rsidR="001145F8" w:rsidRPr="001145F8" w:rsidRDefault="001145F8" w:rsidP="001145F8">
      <w:pPr>
        <w:numPr>
          <w:ilvl w:val="0"/>
          <w:numId w:val="4"/>
        </w:num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Kult.nod.</w:t>
      </w:r>
    </w:p>
    <w:p w:rsidR="001145F8" w:rsidRPr="001145F8" w:rsidRDefault="001145F8" w:rsidP="001145F8">
      <w:pPr>
        <w:numPr>
          <w:ilvl w:val="0"/>
          <w:numId w:val="4"/>
        </w:num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Arhit..nod.</w:t>
      </w:r>
    </w:p>
    <w:p w:rsidR="001145F8" w:rsidRPr="001145F8" w:rsidRDefault="001145F8" w:rsidP="001145F8">
      <w:pPr>
        <w:numPr>
          <w:ilvl w:val="0"/>
          <w:numId w:val="4"/>
        </w:num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Att-bas nod.</w:t>
      </w:r>
    </w:p>
    <w:p w:rsidR="001145F8" w:rsidRPr="001145F8" w:rsidRDefault="001145F8" w:rsidP="001145F8">
      <w:pPr>
        <w:numPr>
          <w:ilvl w:val="0"/>
          <w:numId w:val="4"/>
        </w:num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Fin.nod.</w:t>
      </w:r>
    </w:p>
    <w:p w:rsidR="001145F8" w:rsidRPr="001145F8" w:rsidRDefault="001145F8" w:rsidP="001145F8">
      <w:pPr>
        <w:numPr>
          <w:ilvl w:val="0"/>
          <w:numId w:val="4"/>
        </w:num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Muzejam</w:t>
      </w:r>
    </w:p>
    <w:p w:rsidR="001145F8" w:rsidRPr="001145F8" w:rsidRDefault="001145F8" w:rsidP="001145F8">
      <w:pPr>
        <w:numPr>
          <w:ilvl w:val="0"/>
          <w:numId w:val="4"/>
        </w:num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Kul.namam</w:t>
      </w:r>
    </w:p>
    <w:p w:rsidR="001145F8" w:rsidRPr="001145F8" w:rsidRDefault="001145F8" w:rsidP="001145F8">
      <w:pPr>
        <w:numPr>
          <w:ilvl w:val="0"/>
          <w:numId w:val="4"/>
        </w:num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Pagastu pārvaldēm</w:t>
      </w:r>
    </w:p>
    <w:p w:rsidR="001145F8" w:rsidRPr="001145F8" w:rsidRDefault="001145F8" w:rsidP="001145F8">
      <w:pPr>
        <w:numPr>
          <w:ilvl w:val="0"/>
          <w:numId w:val="4"/>
        </w:num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Izglītības pārvaldei</w:t>
      </w:r>
    </w:p>
    <w:p w:rsidR="001145F8" w:rsidRPr="001145F8" w:rsidRDefault="001145F8" w:rsidP="001145F8">
      <w:pPr>
        <w:numPr>
          <w:ilvl w:val="0"/>
          <w:numId w:val="4"/>
        </w:num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lastRenderedPageBreak/>
        <w:t>Tukuma bibliotēkai</w:t>
      </w:r>
    </w:p>
    <w:p w:rsidR="001145F8" w:rsidRPr="001145F8" w:rsidRDefault="001145F8" w:rsidP="001145F8">
      <w:p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___________________________________</w:t>
      </w:r>
    </w:p>
    <w:p w:rsidR="001145F8" w:rsidRPr="001145F8" w:rsidRDefault="001145F8" w:rsidP="001145F8">
      <w:pPr>
        <w:spacing w:after="0" w:line="240" w:lineRule="auto"/>
        <w:rPr>
          <w:rFonts w:ascii="Times New Roman" w:eastAsia="Calibri" w:hAnsi="Times New Roman" w:cs="Times New Roman"/>
          <w:sz w:val="20"/>
          <w:szCs w:val="20"/>
        </w:rPr>
      </w:pPr>
    </w:p>
    <w:p w:rsidR="001145F8" w:rsidRPr="001145F8" w:rsidRDefault="001145F8" w:rsidP="001145F8">
      <w:pPr>
        <w:spacing w:after="0" w:line="240" w:lineRule="auto"/>
        <w:rPr>
          <w:rFonts w:ascii="Times New Roman" w:eastAsia="Calibri" w:hAnsi="Times New Roman" w:cs="Times New Roman"/>
          <w:sz w:val="20"/>
          <w:szCs w:val="20"/>
        </w:rPr>
      </w:pPr>
      <w:r w:rsidRPr="001145F8">
        <w:rPr>
          <w:rFonts w:ascii="Times New Roman" w:eastAsia="Calibri" w:hAnsi="Times New Roman" w:cs="Times New Roman"/>
          <w:sz w:val="20"/>
          <w:szCs w:val="20"/>
        </w:rPr>
        <w:t>Sagatavoja I.Smirnova</w:t>
      </w:r>
    </w:p>
    <w:p w:rsidR="001145F8" w:rsidRPr="001145F8" w:rsidRDefault="001145F8" w:rsidP="001145F8">
      <w:pPr>
        <w:spacing w:after="0" w:line="240" w:lineRule="auto"/>
        <w:rPr>
          <w:rFonts w:ascii="Times New Roman" w:eastAsia="Calibri" w:hAnsi="Times New Roman" w:cs="Times New Roman"/>
          <w:sz w:val="20"/>
          <w:szCs w:val="20"/>
        </w:r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sectPr w:rsidR="001145F8" w:rsidRPr="001145F8" w:rsidSect="00646E62">
          <w:footerReference w:type="default" r:id="rId30"/>
          <w:pgSz w:w="11906" w:h="16838"/>
          <w:pgMar w:top="1134" w:right="567" w:bottom="851" w:left="1701" w:header="720" w:footer="720" w:gutter="0"/>
          <w:cols w:space="708"/>
          <w:docGrid w:linePitch="71"/>
        </w:sectPr>
      </w:pPr>
    </w:p>
    <w:p w:rsidR="001145F8" w:rsidRPr="001145F8" w:rsidRDefault="001145F8" w:rsidP="001145F8">
      <w:pPr>
        <w:spacing w:after="0" w:line="240" w:lineRule="auto"/>
        <w:ind w:right="-24"/>
        <w:jc w:val="center"/>
        <w:rPr>
          <w:rFonts w:ascii="Times New Roman" w:eastAsia="Times New Roman" w:hAnsi="Times New Roman" w:cs="Times New Roman"/>
          <w:b/>
          <w:sz w:val="24"/>
          <w:szCs w:val="24"/>
          <w:lang w:eastAsia="lv-LV"/>
        </w:rPr>
      </w:pPr>
    </w:p>
    <w:p w:rsidR="001145F8" w:rsidRPr="001145F8" w:rsidRDefault="001145F8" w:rsidP="001145F8">
      <w:pPr>
        <w:spacing w:after="0"/>
        <w:rPr>
          <w:rFonts w:ascii="Times New Roman" w:eastAsia="Calibri" w:hAnsi="Times New Roman" w:cs="Times New Roman"/>
          <w:b/>
          <w:i/>
          <w:color w:val="FF0000"/>
          <w:sz w:val="24"/>
        </w:rPr>
      </w:pP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noProof/>
          <w:sz w:val="24"/>
          <w:lang w:eastAsia="lv-LV"/>
        </w:rPr>
        <w:drawing>
          <wp:inline distT="0" distB="0" distL="0" distR="0" wp14:anchorId="5E0ED430" wp14:editId="79EF2A79">
            <wp:extent cx="1144905" cy="238760"/>
            <wp:effectExtent l="0" t="0" r="0" b="8890"/>
            <wp:docPr id="7"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4905" cy="238760"/>
                    </a:xfrm>
                    <a:prstGeom prst="rect">
                      <a:avLst/>
                    </a:prstGeom>
                    <a:noFill/>
                    <a:ln>
                      <a:noFill/>
                    </a:ln>
                  </pic:spPr>
                </pic:pic>
              </a:graphicData>
            </a:graphic>
          </wp:inline>
        </w:drawing>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sz w:val="24"/>
        </w:rPr>
        <w:tab/>
      </w:r>
      <w:r w:rsidRPr="001145F8">
        <w:rPr>
          <w:rFonts w:ascii="Times New Roman" w:eastAsia="Calibri" w:hAnsi="Times New Roman" w:cs="Times New Roman"/>
          <w:b/>
          <w:i/>
          <w:color w:val="FF0000"/>
          <w:sz w:val="24"/>
        </w:rPr>
        <w:t>Projekts</w:t>
      </w:r>
    </w:p>
    <w:p w:rsidR="001145F8" w:rsidRPr="001145F8" w:rsidRDefault="001145F8" w:rsidP="001145F8">
      <w:pPr>
        <w:spacing w:after="0"/>
        <w:jc w:val="center"/>
        <w:rPr>
          <w:rFonts w:ascii="Times New Roman" w:eastAsia="Calibri" w:hAnsi="Times New Roman" w:cs="Times New Roman"/>
          <w:b/>
          <w:sz w:val="28"/>
          <w:szCs w:val="28"/>
        </w:rPr>
      </w:pPr>
      <w:r w:rsidRPr="001145F8">
        <w:rPr>
          <w:rFonts w:ascii="Times New Roman" w:eastAsia="Calibri" w:hAnsi="Times New Roman" w:cs="Times New Roman"/>
          <w:b/>
          <w:sz w:val="28"/>
          <w:szCs w:val="28"/>
        </w:rPr>
        <w:t>Tukuma novads ceļā uz Latvijas valsts 100 gadi</w:t>
      </w:r>
    </w:p>
    <w:p w:rsidR="001145F8" w:rsidRPr="001145F8" w:rsidRDefault="001145F8" w:rsidP="001145F8">
      <w:pPr>
        <w:spacing w:after="0"/>
        <w:jc w:val="center"/>
        <w:rPr>
          <w:rFonts w:ascii="Times New Roman" w:eastAsia="Calibri" w:hAnsi="Times New Roman" w:cs="Times New Roman"/>
          <w:b/>
          <w:sz w:val="28"/>
          <w:szCs w:val="28"/>
        </w:rPr>
      </w:pPr>
      <w:r w:rsidRPr="001145F8">
        <w:rPr>
          <w:rFonts w:ascii="Times New Roman" w:eastAsia="Calibri" w:hAnsi="Times New Roman" w:cs="Times New Roman"/>
          <w:b/>
          <w:sz w:val="28"/>
          <w:szCs w:val="28"/>
        </w:rPr>
        <w:t>Novada programma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033"/>
        <w:gridCol w:w="2041"/>
        <w:gridCol w:w="2074"/>
        <w:gridCol w:w="2677"/>
        <w:gridCol w:w="1663"/>
        <w:gridCol w:w="1601"/>
      </w:tblGrid>
      <w:tr w:rsidR="001145F8" w:rsidRPr="001145F8" w:rsidTr="00646E62">
        <w:tc>
          <w:tcPr>
            <w:tcW w:w="15210" w:type="dxa"/>
            <w:gridSpan w:val="7"/>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 xml:space="preserve">Programmas izstrādes pamatojums: </w:t>
            </w:r>
          </w:p>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LR simtgades svētku radošās padomes 5 galvenie programmas virzieni Latvijas valsts simtgades svinību rīkošanā laika posmā no 2017.-2021.g.</w:t>
            </w: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b/>
                <w:bCs/>
              </w:rPr>
              <w:t>Par simtgades atzīmēšanas virsmērķi valstī noteikta Latvijas sabiedrības valstsgribas un valstiskās piederības sajūtas stiprināšana, pašorganizējošu procesu rosināšana un dažādu līmeņu sadarbības veicināšana.</w:t>
            </w:r>
            <w:r w:rsidRPr="001145F8">
              <w:rPr>
                <w:rFonts w:ascii="Times New Roman" w:eastAsia="Calibri" w:hAnsi="Times New Roman" w:cs="Times New Roman"/>
              </w:rPr>
              <w:t xml:space="preserve"> </w:t>
            </w:r>
            <w:r w:rsidRPr="001145F8">
              <w:rPr>
                <w:rFonts w:ascii="Times New Roman" w:eastAsia="Calibri" w:hAnsi="Times New Roman" w:cs="Times New Roman"/>
              </w:rPr>
              <w:br/>
            </w:r>
            <w:r w:rsidRPr="001145F8">
              <w:rPr>
                <w:rFonts w:ascii="Times New Roman" w:eastAsia="Calibri" w:hAnsi="Times New Roman" w:cs="Times New Roman"/>
                <w:b/>
                <w:bCs/>
              </w:rPr>
              <w:t xml:space="preserve">Valsts programma tiek veidota ar šādiem mērķiem: </w:t>
            </w:r>
            <w:r w:rsidRPr="001145F8">
              <w:rPr>
                <w:rFonts w:ascii="Times New Roman" w:eastAsia="Calibri" w:hAnsi="Times New Roman" w:cs="Times New Roman"/>
              </w:rPr>
              <w:br/>
              <w:t xml:space="preserve">• godināt valsts dibinātājus un pieminēt notikumus, kas ietekmējuši Latvijas valsts izveidi; </w:t>
            </w:r>
            <w:r w:rsidRPr="001145F8">
              <w:rPr>
                <w:rFonts w:ascii="Times New Roman" w:eastAsia="Calibri" w:hAnsi="Times New Roman" w:cs="Times New Roman"/>
              </w:rPr>
              <w:br/>
              <w:t xml:space="preserve">• apliecināt Latvijas kā eiropeiskas valsts vērtības; </w:t>
            </w:r>
            <w:r w:rsidRPr="001145F8">
              <w:rPr>
                <w:rFonts w:ascii="Times New Roman" w:eastAsia="Calibri" w:hAnsi="Times New Roman" w:cs="Times New Roman"/>
              </w:rPr>
              <w:br/>
              <w:t xml:space="preserve">• cildināt Latvijas dabas skaistumu un kultūras daudzveidību;                                                                       </w:t>
            </w:r>
            <w:r w:rsidRPr="001145F8">
              <w:rPr>
                <w:rFonts w:ascii="Times New Roman" w:eastAsia="Calibri" w:hAnsi="Times New Roman" w:cs="Times New Roman"/>
              </w:rPr>
              <w:br/>
              <w:t xml:space="preserve">• daudzināt Latvijas cilvēku talantus, izcilību un sasniegumus; </w:t>
            </w:r>
            <w:r w:rsidRPr="001145F8">
              <w:rPr>
                <w:rFonts w:ascii="Times New Roman" w:eastAsia="Calibri" w:hAnsi="Times New Roman" w:cs="Times New Roman"/>
              </w:rPr>
              <w:br/>
              <w:t xml:space="preserve">• spēcināt Latvijas kā 21. gadsimta nacionālas valsts identitāti; </w:t>
            </w:r>
            <w:r w:rsidRPr="001145F8">
              <w:rPr>
                <w:rFonts w:ascii="Times New Roman" w:eastAsia="Calibri" w:hAnsi="Times New Roman" w:cs="Times New Roman"/>
              </w:rPr>
              <w:br/>
              <w:t>• izkopt sabiedrībā atbildības ētiku par sevi, savu ģimeni, valsti.</w:t>
            </w:r>
          </w:p>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Programmas atbilstība Tukuma novada attīstības programmas 2015.- 2021. Rīcības plāna 3.5.uzdevumam un 3.5.1.apakšuzdevumam (turpmāk – Attīstības programma)</w:t>
            </w:r>
          </w:p>
        </w:tc>
      </w:tr>
      <w:tr w:rsidR="001145F8" w:rsidRPr="001145F8" w:rsidTr="00646E62">
        <w:tc>
          <w:tcPr>
            <w:tcW w:w="15210" w:type="dxa"/>
            <w:gridSpan w:val="7"/>
            <w:shd w:val="clear" w:color="auto" w:fill="E5DFEC"/>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1.valsts programmas virziens. Latvijas ciltstēvi un ciltsmātes</w:t>
            </w: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Vēsturiskie notikumi un cilvēki, kas veidojuši Latvijas valsti, devuši ieguldījumu mūsu kultūrā, tautsaimniecībā, izglītībā un citās jomās.</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Nr.</w:t>
            </w:r>
          </w:p>
        </w:tc>
        <w:tc>
          <w:tcPr>
            <w:tcW w:w="4172" w:type="dxa"/>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Aktivitāte novadā</w:t>
            </w:r>
          </w:p>
        </w:tc>
        <w:tc>
          <w:tcPr>
            <w:tcW w:w="2081" w:type="dxa"/>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Atbilstība Attīstības programmas Investīciju plānam</w:t>
            </w:r>
          </w:p>
        </w:tc>
        <w:tc>
          <w:tcPr>
            <w:tcW w:w="2104" w:type="dxa"/>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 xml:space="preserve">Atbildīgās institūcijas </w:t>
            </w:r>
          </w:p>
        </w:tc>
        <w:tc>
          <w:tcPr>
            <w:tcW w:w="2761" w:type="dxa"/>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Sadarbības institūcijas</w:t>
            </w:r>
          </w:p>
        </w:tc>
        <w:tc>
          <w:tcPr>
            <w:tcW w:w="1701" w:type="dxa"/>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 xml:space="preserve">Plānotās izmaksas </w:t>
            </w:r>
            <w:r w:rsidRPr="001145F8">
              <w:rPr>
                <w:rFonts w:ascii="Times New Roman" w:eastAsia="Calibri" w:hAnsi="Times New Roman" w:cs="Times New Roman"/>
                <w:b/>
                <w:i/>
              </w:rPr>
              <w:t>euro</w:t>
            </w:r>
          </w:p>
        </w:tc>
        <w:tc>
          <w:tcPr>
            <w:tcW w:w="1635" w:type="dxa"/>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Plānotais izpildes gads</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1.1.</w:t>
            </w:r>
          </w:p>
        </w:tc>
        <w:tc>
          <w:tcPr>
            <w:tcW w:w="14454" w:type="dxa"/>
            <w:gridSpan w:val="6"/>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Zigfrīda Annas Meierovica piemiņas iemūžināšana:</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1.1.1.</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Zigfrīda Annas Meierovica piemineklis Tukumā un Jaunā skvēra labiekārtošana</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 citas valsts institūcijas</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100000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1.1.2.</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Zigfrīda Annas Meierovica piemiņas vietas Brizulē labiekārtošana</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Sēmes/Zentenes pagastu pārvalde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5000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2016.- 2017.</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1.2.</w:t>
            </w:r>
          </w:p>
        </w:tc>
        <w:tc>
          <w:tcPr>
            <w:tcW w:w="14454" w:type="dxa"/>
            <w:gridSpan w:val="6"/>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Imants Ziedonis un Tukuma smukums:</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1.2.1.</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Mālkalna (Ziedoņa ķiršu dārzs) teritorijas labiekārtošana, t.sk.būvprojekts</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Citas institūcijas</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1 500000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2017.- 2021.</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lastRenderedPageBreak/>
              <w:t>1.2.2.</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Vēstījums, veltījums (piemineklis) dzejniekam Imantam Ziedonim</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color w:val="FF0000"/>
              </w:rPr>
              <w:t>I.Ziedoņa fonds „Viegli”,</w:t>
            </w:r>
            <w:r w:rsidRPr="001145F8">
              <w:rPr>
                <w:rFonts w:ascii="Times New Roman" w:eastAsia="Calibri" w:hAnsi="Times New Roman" w:cs="Times New Roman"/>
                <w:i/>
              </w:rPr>
              <w:t xml:space="preserve"> citi partneri</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30000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2017.- 2021.</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1.3</w:t>
            </w:r>
          </w:p>
        </w:tc>
        <w:tc>
          <w:tcPr>
            <w:tcW w:w="14454" w:type="dxa"/>
            <w:gridSpan w:val="6"/>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vecpilsēta (Vectukums) vēsturisko notikumu aspektā:</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1.3.1.</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Informatīvo plāksnīšu pie Tukuma pilsētas vēsturiskajām ēkām atjaunošana</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 iedzīvotāji</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7500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2016.- 2018.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1.3.2.</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vēsturisko ēku elektroniskās datu bāzes izveidošana</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citas institūcijas</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10000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2016.- 2018.</w:t>
            </w:r>
          </w:p>
        </w:tc>
      </w:tr>
      <w:tr w:rsidR="001145F8" w:rsidRPr="001145F8" w:rsidTr="00646E62">
        <w:tc>
          <w:tcPr>
            <w:tcW w:w="15210" w:type="dxa"/>
            <w:gridSpan w:val="7"/>
            <w:shd w:val="clear" w:color="auto" w:fill="E5DFEC"/>
          </w:tcPr>
          <w:p w:rsidR="001145F8" w:rsidRPr="001145F8" w:rsidRDefault="001145F8" w:rsidP="001145F8">
            <w:pPr>
              <w:spacing w:after="0" w:line="240" w:lineRule="auto"/>
              <w:rPr>
                <w:rFonts w:ascii="Times New Roman" w:eastAsia="Calibri" w:hAnsi="Times New Roman" w:cs="Times New Roman"/>
                <w:b/>
              </w:rPr>
            </w:pPr>
            <w:r w:rsidRPr="001145F8">
              <w:rPr>
                <w:rFonts w:ascii="Times New Roman" w:eastAsia="Calibri" w:hAnsi="Times New Roman" w:cs="Times New Roman"/>
                <w:b/>
              </w:rPr>
              <w:t>2.valsts programmas virziens. Latvijas valstiskuma attīstības ceļi</w:t>
            </w: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Notikumi, kas dažādos laikos un vietās ir bruģējuši ceļu uz valsti, tautas akcijas, kas stiprina piederības sajūtu un lepnumu.</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2.1.</w:t>
            </w:r>
          </w:p>
        </w:tc>
        <w:tc>
          <w:tcPr>
            <w:tcW w:w="14454" w:type="dxa"/>
            <w:gridSpan w:val="6"/>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Projekta „Pastariņa mājas-Latvijas vēstures līkloču modelis” īstenošana:</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2.1.1.</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 xml:space="preserve">Ekspozīcijas kūtī „Modernā lauksaimniecība” izveidošana </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Sēmes un Zentenes pagastu pārvalde, citas institūcijas</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3000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2.1.2.</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 xml:space="preserve">19.gs.lauku sētas maketa izveide </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Sēmes un Zentenes pagastu pārvalde, citas institūcijas</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7000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2.1.3.</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Virtuālās ekspozīcijas „Latvijas vēstures līkloču modelis” izveidošana</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Sēmes un Zentenes pagastu pārvalde, citas institūcijas</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10000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2017.</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2.1.4.</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Memoriālā ekspozīcija par E.Birznieka-Upīša devumu Latvijas kultūrā</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Sēmes un Zentenes pagastu pārvalde, citas institūcijas</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10000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2018.</w:t>
            </w:r>
          </w:p>
        </w:tc>
      </w:tr>
      <w:tr w:rsidR="001145F8" w:rsidRPr="001145F8" w:rsidTr="00646E62">
        <w:tc>
          <w:tcPr>
            <w:tcW w:w="15210" w:type="dxa"/>
            <w:gridSpan w:val="7"/>
            <w:shd w:val="clear" w:color="auto" w:fill="E5DFEC"/>
          </w:tcPr>
          <w:p w:rsidR="001145F8" w:rsidRPr="001145F8" w:rsidRDefault="001145F8" w:rsidP="001145F8">
            <w:pPr>
              <w:spacing w:after="0" w:line="240" w:lineRule="auto"/>
              <w:rPr>
                <w:rFonts w:ascii="Times New Roman" w:eastAsia="Calibri" w:hAnsi="Times New Roman" w:cs="Times New Roman"/>
                <w:b/>
                <w:bCs/>
              </w:rPr>
            </w:pPr>
            <w:r w:rsidRPr="001145F8">
              <w:rPr>
                <w:rFonts w:ascii="Times New Roman" w:eastAsia="Calibri" w:hAnsi="Times New Roman" w:cs="Times New Roman"/>
                <w:b/>
                <w:bCs/>
              </w:rPr>
              <w:t xml:space="preserve">3. </w:t>
            </w:r>
            <w:r w:rsidRPr="001145F8">
              <w:rPr>
                <w:rFonts w:ascii="Times New Roman" w:eastAsia="Calibri" w:hAnsi="Times New Roman" w:cs="Times New Roman"/>
                <w:b/>
              </w:rPr>
              <w:t>valsts programmas virziens</w:t>
            </w:r>
            <w:r w:rsidRPr="001145F8">
              <w:rPr>
                <w:rFonts w:ascii="Times New Roman" w:eastAsia="Calibri" w:hAnsi="Times New Roman" w:cs="Times New Roman"/>
                <w:b/>
                <w:bCs/>
              </w:rPr>
              <w:t>. Latvijas rotāšana un dāvanu gatavošana</w:t>
            </w:r>
            <w:r w:rsidRPr="001145F8">
              <w:rPr>
                <w:rFonts w:ascii="Times New Roman" w:eastAsia="Calibri" w:hAnsi="Times New Roman" w:cs="Times New Roman"/>
              </w:rPr>
              <w:t xml:space="preserve"> </w:t>
            </w:r>
            <w:r w:rsidRPr="001145F8">
              <w:rPr>
                <w:rFonts w:ascii="Times New Roman" w:eastAsia="Calibri" w:hAnsi="Times New Roman" w:cs="Times New Roman"/>
              </w:rPr>
              <w:br/>
              <w:t>Latvijas, t. sk. simtgades stratēģiski svarīgo pilsētu (Valka, Cēsis, Valmiera, Jelgava, Liepāja, Rēzekne, Rīga) sakopšana, savas dzīves un darba telpas sagatavošanu simtgadei, dāvanu radīšanu Latvijai - Lielā talka, “Katram savu tautastērpu”, piemiņas vietu sakopšana, koku stādīšana, akcija “Sadosimies rokās”, “Izgaismosim Latviju” u. c.</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3.1.</w:t>
            </w:r>
          </w:p>
        </w:tc>
        <w:tc>
          <w:tcPr>
            <w:tcW w:w="4172"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 xml:space="preserve">Multifunkcionāla kultūras un sporta centra būvniecība Pauzera pļavā </w:t>
            </w:r>
          </w:p>
        </w:tc>
        <w:tc>
          <w:tcPr>
            <w:tcW w:w="2081" w:type="dxa"/>
          </w:tcPr>
          <w:p w:rsidR="001145F8" w:rsidRPr="001145F8" w:rsidRDefault="001145F8" w:rsidP="001145F8">
            <w:pPr>
              <w:spacing w:after="0" w:line="240" w:lineRule="auto"/>
              <w:rPr>
                <w:rFonts w:ascii="Times New Roman" w:eastAsia="Calibri" w:hAnsi="Times New Roman" w:cs="Times New Roman"/>
                <w:color w:val="FF0000"/>
              </w:rPr>
            </w:pPr>
          </w:p>
        </w:tc>
        <w:tc>
          <w:tcPr>
            <w:tcW w:w="2104"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Dome</w:t>
            </w:r>
          </w:p>
        </w:tc>
        <w:tc>
          <w:tcPr>
            <w:tcW w:w="2761"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Tukuma pilsētas Kultūras nams, citi partneri</w:t>
            </w:r>
          </w:p>
        </w:tc>
        <w:tc>
          <w:tcPr>
            <w:tcW w:w="1701"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5 000000</w:t>
            </w:r>
          </w:p>
        </w:tc>
        <w:tc>
          <w:tcPr>
            <w:tcW w:w="1635"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2021.</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Vai 3.1.</w:t>
            </w:r>
          </w:p>
        </w:tc>
        <w:tc>
          <w:tcPr>
            <w:tcW w:w="4172"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Tukuma pilsētas Kultūras nama pārbūve un energoefektivitātes pasākumi</w:t>
            </w:r>
          </w:p>
        </w:tc>
        <w:tc>
          <w:tcPr>
            <w:tcW w:w="2081" w:type="dxa"/>
          </w:tcPr>
          <w:p w:rsidR="001145F8" w:rsidRPr="001145F8" w:rsidRDefault="001145F8" w:rsidP="001145F8">
            <w:pPr>
              <w:spacing w:after="0" w:line="240" w:lineRule="auto"/>
              <w:rPr>
                <w:rFonts w:ascii="Times New Roman" w:eastAsia="Calibri" w:hAnsi="Times New Roman" w:cs="Times New Roman"/>
                <w:color w:val="FF0000"/>
              </w:rPr>
            </w:pPr>
          </w:p>
        </w:tc>
        <w:tc>
          <w:tcPr>
            <w:tcW w:w="2104"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Dome</w:t>
            </w:r>
          </w:p>
        </w:tc>
        <w:tc>
          <w:tcPr>
            <w:tcW w:w="2761"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Tukuma pilsētas Kultūras nams, citi partneri</w:t>
            </w:r>
          </w:p>
        </w:tc>
        <w:tc>
          <w:tcPr>
            <w:tcW w:w="1701"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3 500000</w:t>
            </w:r>
          </w:p>
        </w:tc>
        <w:tc>
          <w:tcPr>
            <w:tcW w:w="1635" w:type="dxa"/>
          </w:tcPr>
          <w:p w:rsidR="001145F8" w:rsidRPr="001145F8" w:rsidRDefault="001145F8" w:rsidP="001145F8">
            <w:pPr>
              <w:spacing w:after="0" w:line="240" w:lineRule="auto"/>
              <w:rPr>
                <w:rFonts w:ascii="Times New Roman" w:eastAsia="Calibri" w:hAnsi="Times New Roman" w:cs="Times New Roman"/>
                <w:color w:val="FF0000"/>
              </w:rPr>
            </w:pPr>
            <w:r w:rsidRPr="001145F8">
              <w:rPr>
                <w:rFonts w:ascii="Times New Roman" w:eastAsia="Calibri" w:hAnsi="Times New Roman" w:cs="Times New Roman"/>
                <w:color w:val="FF0000"/>
              </w:rPr>
              <w:t>2021.</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3.2.</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pilsētas Kultūras nama vecās daļas (Viesīgās biedrības nams) restaurācija</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Dome</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pilsētas Kultūras nams, citi partneri</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1 000000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2021.</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lastRenderedPageBreak/>
              <w:t>3.3.</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novada un pārnovadu tautas tērpu kolekcijas pabeigšana</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Dome, Tautas lietišķās mākslas studija „Durbe”</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6000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2016.- 2018.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3.4.</w:t>
            </w:r>
          </w:p>
        </w:tc>
        <w:tc>
          <w:tcPr>
            <w:tcW w:w="14454" w:type="dxa"/>
            <w:gridSpan w:val="6"/>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Kvalitatīvas dzīves</w:t>
            </w:r>
            <w:r w:rsidR="008F6C97">
              <w:rPr>
                <w:rFonts w:ascii="Times New Roman" w:eastAsia="Calibri" w:hAnsi="Times New Roman" w:cs="Times New Roman"/>
              </w:rPr>
              <w:t xml:space="preserve"> telpas sagatavošana valsts simt</w:t>
            </w:r>
            <w:r w:rsidRPr="001145F8">
              <w:rPr>
                <w:rFonts w:ascii="Times New Roman" w:eastAsia="Calibri" w:hAnsi="Times New Roman" w:cs="Times New Roman"/>
              </w:rPr>
              <w:t>gadei - dārzu, parku, skvēru u.c.vietu talkas, labiekārtošana un izveidošana:</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3.4.1.</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Vasaras estrādes pie Tumes strauta izbūve Tumes pagastā</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Tumes un Degoles pagastu pārvalde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pagasta iedzīvotāji</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60000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3.4.2.</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Uzraksta PŪRE atjaunošana pie Ventspils šosejas abos virzienos</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Pūres un Jaunsātu pagasti padome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2700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2017.</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3.4.3.</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„Putnu dārza” Degolē labiekārtošana</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Tumes un Degoles pagastu pārvalde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pagasta iedzīvotāji</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5000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2016.- 2018.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3.4.4.</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Atjaunoti parki Irlavas un Lestenes pagastu centros – dāvana sakoptai Latvijai</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Irlavas un Lestenes pagastu pārvalde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pagastu iedzīvotāji</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15000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2016.- 2018.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3.4.5.</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Valsts simtgadei veltītu tematisko parku izveidošana Slampē un Džūkstē</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Slampes un Džūkstes pagastu pārvalde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pagastu iedzīvotāji</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2016.- 2018.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3.4.6.</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Dzīves vides kvalitātes uzlabošana Sēmes ciematā – autostāvlaukuma izveide pie daudzdzīvokļu mājām</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Sēmes un Zentenes pagastu pārvalde</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65000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2017.</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3.4.7.</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Džūkstes Pasaku dārza izveidošana</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2016.- 2018.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3.5.</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Akcijas „Staro novada Dievnami” un „Staro novada Gaismas nami”</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Draudzes</w:t>
            </w: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Dome</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Novada iestādes, uzņēmumi</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20000 - 100000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3.6.</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 xml:space="preserve">Latvijas valsts karoga izvietošana kādā no augstākajām vietām novadā vai pie Tukuma pilsētas robežzīmes </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Dome</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Biedrība „Vēsturiskā atmiņa”</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3000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3.7.</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Džūkstes baznīcas atjaunošana</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Biedrība „Džūkste”</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Slampes un Džūkstes pagastu pārvalde, Dome</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200000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2016.- 2018.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3.8.</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Novadnieku virtuālās datu bāzes pilnveidošana</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bibliotēka</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muzejs</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Regulāri</w:t>
            </w:r>
          </w:p>
        </w:tc>
      </w:tr>
      <w:tr w:rsidR="001145F8" w:rsidRPr="001145F8" w:rsidTr="00646E62">
        <w:tc>
          <w:tcPr>
            <w:tcW w:w="15210" w:type="dxa"/>
            <w:gridSpan w:val="7"/>
            <w:shd w:val="clear" w:color="auto" w:fill="E5DFEC"/>
          </w:tcPr>
          <w:p w:rsidR="001145F8" w:rsidRPr="001145F8" w:rsidRDefault="001145F8" w:rsidP="001145F8">
            <w:pPr>
              <w:spacing w:after="0" w:line="240" w:lineRule="auto"/>
              <w:rPr>
                <w:rFonts w:ascii="Times New Roman" w:eastAsia="Calibri" w:hAnsi="Times New Roman" w:cs="Times New Roman"/>
                <w:b/>
                <w:bCs/>
              </w:rPr>
            </w:pPr>
            <w:r w:rsidRPr="001145F8">
              <w:rPr>
                <w:rFonts w:ascii="Times New Roman" w:eastAsia="Calibri" w:hAnsi="Times New Roman" w:cs="Times New Roman"/>
                <w:b/>
                <w:bCs/>
              </w:rPr>
              <w:t xml:space="preserve">4. </w:t>
            </w:r>
            <w:r w:rsidRPr="001145F8">
              <w:rPr>
                <w:rFonts w:ascii="Times New Roman" w:eastAsia="Calibri" w:hAnsi="Times New Roman" w:cs="Times New Roman"/>
                <w:b/>
              </w:rPr>
              <w:t>valsts programmas virziens</w:t>
            </w:r>
            <w:r w:rsidRPr="001145F8">
              <w:rPr>
                <w:rFonts w:ascii="Times New Roman" w:eastAsia="Calibri" w:hAnsi="Times New Roman" w:cs="Times New Roman"/>
                <w:b/>
                <w:bCs/>
              </w:rPr>
              <w:t>. Latvijas dzimšanas diena un dāvanu pasniegšana</w:t>
            </w:r>
            <w:r w:rsidRPr="001145F8">
              <w:rPr>
                <w:rFonts w:ascii="Times New Roman" w:eastAsia="Calibri" w:hAnsi="Times New Roman" w:cs="Times New Roman"/>
              </w:rPr>
              <w:t xml:space="preserve"> </w:t>
            </w:r>
            <w:r w:rsidRPr="001145F8">
              <w:rPr>
                <w:rFonts w:ascii="Times New Roman" w:eastAsia="Calibri" w:hAnsi="Times New Roman" w:cs="Times New Roman"/>
              </w:rPr>
              <w:br/>
              <w:t>Jau uzsākts darbs pie virknes projektu: Latvijas Nacionālā enciklopēdija, Latvijas valsts simtgades filmas, Latvijas Nacionālā mākslas muzeja izstādes, Dziesmu un deju svētki, Simtgades skolas soma, Nacionālās enciklopēdijas izveide, filmu programma, lielizstādes, koncerts “Dzimuši Latvijā”, “Baltā galdauta svētki” u. c.</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4.1.</w:t>
            </w:r>
          </w:p>
        </w:tc>
        <w:tc>
          <w:tcPr>
            <w:tcW w:w="14454" w:type="dxa"/>
            <w:gridSpan w:val="6"/>
          </w:tcPr>
          <w:p w:rsidR="001145F8" w:rsidRPr="001145F8" w:rsidRDefault="001145F8" w:rsidP="001145F8">
            <w:pPr>
              <w:spacing w:after="0" w:line="240" w:lineRule="auto"/>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 xml:space="preserve">Novada mākslas vērtību daudzināšana: </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4.1.1.</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 xml:space="preserve">Tukuma pilsētvides objektu izveidošana,  to saistība ar izcilajiem novadniekiem </w:t>
            </w:r>
            <w:r w:rsidRPr="001145F8">
              <w:rPr>
                <w:rFonts w:ascii="Times New Roman" w:eastAsia="Calibri" w:hAnsi="Times New Roman" w:cs="Times New Roman"/>
                <w:i/>
              </w:rPr>
              <w:lastRenderedPageBreak/>
              <w:t>(L.Āriņš, A.Artums, M.Zālīte, G.Bērziņš u.c.)</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 xml:space="preserve">Dome </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 xml:space="preserve">Tukuma muzejs, Tukuma Mākslinieku biedrība, </w:t>
            </w:r>
            <w:r w:rsidRPr="001145F8">
              <w:rPr>
                <w:rFonts w:ascii="Times New Roman" w:eastAsia="Calibri" w:hAnsi="Times New Roman" w:cs="Times New Roman"/>
                <w:i/>
              </w:rPr>
              <w:lastRenderedPageBreak/>
              <w:t>Tukuma Literātu apvienība, citas biedrības</w:t>
            </w:r>
          </w:p>
        </w:tc>
        <w:tc>
          <w:tcPr>
            <w:tcW w:w="1701" w:type="dxa"/>
          </w:tcPr>
          <w:p w:rsidR="001145F8" w:rsidRPr="001145F8" w:rsidRDefault="001145F8" w:rsidP="001145F8">
            <w:pPr>
              <w:spacing w:after="0" w:line="240" w:lineRule="auto"/>
              <w:rPr>
                <w:rFonts w:ascii="Times New Roman" w:eastAsia="Calibri" w:hAnsi="Times New Roman" w:cs="Times New Roman"/>
                <w:i/>
                <w:color w:val="FF0000"/>
              </w:rPr>
            </w:pPr>
            <w:r w:rsidRPr="001145F8">
              <w:rPr>
                <w:rFonts w:ascii="Times New Roman" w:eastAsia="Calibri" w:hAnsi="Times New Roman" w:cs="Times New Roman"/>
                <w:i/>
                <w:color w:val="FF0000"/>
              </w:rPr>
              <w:lastRenderedPageBreak/>
              <w:t>?</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lastRenderedPageBreak/>
              <w:t>4.1.2.</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muzeja mākslas kolekcijas izstāde</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 xml:space="preserve">Dome, pagastu pārvaldes, citas institūcijas un biedrības </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1000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4.1.3.</w:t>
            </w:r>
          </w:p>
        </w:tc>
        <w:tc>
          <w:tcPr>
            <w:tcW w:w="4172"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Džūkstes Pasaku muzeja ekspozīcija „A.Lerhis-Puškaitis un pasakas”</w:t>
            </w:r>
          </w:p>
        </w:tc>
        <w:tc>
          <w:tcPr>
            <w:tcW w:w="2081" w:type="dxa"/>
          </w:tcPr>
          <w:p w:rsidR="001145F8" w:rsidRPr="001145F8" w:rsidRDefault="001145F8" w:rsidP="001145F8">
            <w:pPr>
              <w:spacing w:after="0" w:line="240" w:lineRule="auto"/>
              <w:rPr>
                <w:rFonts w:ascii="Times New Roman" w:eastAsia="Calibri" w:hAnsi="Times New Roman" w:cs="Times New Roman"/>
                <w:i/>
              </w:rPr>
            </w:pPr>
          </w:p>
        </w:tc>
        <w:tc>
          <w:tcPr>
            <w:tcW w:w="2104"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Dome, citas institūcijas</w:t>
            </w:r>
          </w:p>
        </w:tc>
        <w:tc>
          <w:tcPr>
            <w:tcW w:w="1701"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70000</w:t>
            </w:r>
          </w:p>
        </w:tc>
        <w:tc>
          <w:tcPr>
            <w:tcW w:w="1635" w:type="dxa"/>
          </w:tcPr>
          <w:p w:rsidR="001145F8" w:rsidRPr="001145F8" w:rsidRDefault="001145F8" w:rsidP="001145F8">
            <w:pPr>
              <w:spacing w:after="0" w:line="240" w:lineRule="auto"/>
              <w:rPr>
                <w:rFonts w:ascii="Times New Roman" w:eastAsia="Calibri" w:hAnsi="Times New Roman" w:cs="Times New Roman"/>
                <w:i/>
              </w:rPr>
            </w:pPr>
            <w:r w:rsidRPr="001145F8">
              <w:rPr>
                <w:rFonts w:ascii="Times New Roman" w:eastAsia="Calibri" w:hAnsi="Times New Roman" w:cs="Times New Roman"/>
                <w:i/>
              </w:rPr>
              <w:t>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4.2.</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„Simtgades skolas soma” Tukuma muzejā</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Dome, izglītības iestādes</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3000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4.3.</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Koncerti novada Dievnamos</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Draudzes</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Dome, pagastu pārvaldes, citas iestādes</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12000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2016.- 2018.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4.4.</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Baltā galdauta svētki – simtgades daudzināšana</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Novada iestādes</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Biedrības, iedzīvotāji</w:t>
            </w:r>
          </w:p>
        </w:tc>
        <w:tc>
          <w:tcPr>
            <w:tcW w:w="1701" w:type="dxa"/>
          </w:tcPr>
          <w:p w:rsidR="001145F8" w:rsidRPr="001145F8" w:rsidRDefault="001145F8" w:rsidP="001145F8">
            <w:pPr>
              <w:spacing w:after="0" w:line="240" w:lineRule="auto"/>
              <w:rPr>
                <w:rFonts w:ascii="Times New Roman" w:eastAsia="Calibri" w:hAnsi="Times New Roman" w:cs="Times New Roman"/>
                <w:color w:val="FF0000"/>
              </w:rPr>
            </w:pP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2016.-2018.</w:t>
            </w:r>
          </w:p>
        </w:tc>
      </w:tr>
      <w:tr w:rsidR="001145F8" w:rsidRPr="001145F8" w:rsidTr="00646E62">
        <w:tc>
          <w:tcPr>
            <w:tcW w:w="15210" w:type="dxa"/>
            <w:gridSpan w:val="7"/>
            <w:shd w:val="clear" w:color="auto" w:fill="E5DFEC"/>
          </w:tcPr>
          <w:p w:rsidR="001145F8" w:rsidRPr="001145F8" w:rsidRDefault="001145F8" w:rsidP="001145F8">
            <w:pPr>
              <w:spacing w:after="0" w:line="240" w:lineRule="auto"/>
              <w:rPr>
                <w:rFonts w:ascii="Times New Roman" w:eastAsia="Calibri" w:hAnsi="Times New Roman" w:cs="Times New Roman"/>
                <w:b/>
                <w:bCs/>
              </w:rPr>
            </w:pPr>
            <w:r w:rsidRPr="001145F8">
              <w:rPr>
                <w:rFonts w:ascii="Times New Roman" w:eastAsia="Calibri" w:hAnsi="Times New Roman" w:cs="Times New Roman"/>
                <w:b/>
                <w:bCs/>
              </w:rPr>
              <w:t xml:space="preserve">5. </w:t>
            </w:r>
            <w:r w:rsidRPr="001145F8">
              <w:rPr>
                <w:rFonts w:ascii="Times New Roman" w:eastAsia="Calibri" w:hAnsi="Times New Roman" w:cs="Times New Roman"/>
                <w:b/>
              </w:rPr>
              <w:t>valsts programmas virziens</w:t>
            </w:r>
            <w:r w:rsidRPr="001145F8">
              <w:rPr>
                <w:rFonts w:ascii="Times New Roman" w:eastAsia="Calibri" w:hAnsi="Times New Roman" w:cs="Times New Roman"/>
                <w:b/>
                <w:bCs/>
              </w:rPr>
              <w:t>. Latvijas draugi un kaimiņi</w:t>
            </w:r>
            <w:r w:rsidRPr="001145F8">
              <w:rPr>
                <w:rFonts w:ascii="Times New Roman" w:eastAsia="Calibri" w:hAnsi="Times New Roman" w:cs="Times New Roman"/>
              </w:rPr>
              <w:t xml:space="preserve"> </w:t>
            </w:r>
            <w:r w:rsidRPr="001145F8">
              <w:rPr>
                <w:rFonts w:ascii="Times New Roman" w:eastAsia="Calibri" w:hAnsi="Times New Roman" w:cs="Times New Roman"/>
              </w:rPr>
              <w:br/>
              <w:t>Starptautiskā un ārvalstu programma, publiskās diplomātijas pasākumi, kā arī sadarbība ar citām valstīm, kas atzīmē simtgadi (Igaunija, Lietuva, Polija, Somija).</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5.1.</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Rožu svētki Tukumā „Mana roze Latvijai”, pasākumi ar Tukuma sadraudzības pilsētām Pluņģi (Lietuva) un Andrihovu (P</w:t>
            </w:r>
            <w:r w:rsidR="008F6C97">
              <w:rPr>
                <w:rFonts w:ascii="Times New Roman" w:eastAsia="Calibri" w:hAnsi="Times New Roman" w:cs="Times New Roman"/>
              </w:rPr>
              <w:t>olija), atzīmējot šo valstu  simt</w:t>
            </w:r>
            <w:r w:rsidRPr="001145F8">
              <w:rPr>
                <w:rFonts w:ascii="Times New Roman" w:eastAsia="Calibri" w:hAnsi="Times New Roman" w:cs="Times New Roman"/>
              </w:rPr>
              <w:t>gadi</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Dome, Tukuma pilsētas Kultūras nams, Tukuma muzejs</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Sadraudzības pašvaldības Pluņģe (Lietuva), Andrihova (Polija), biedrības</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80000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5.2.</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Sadarbība ar starptautisku organizāciju „Bridging Ages” un Baltijas valstu partneriem muzejpedagoģijas programmas „Ceļojums laikā. 1918.” sagatavošanā</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Ārzemju sadarbības partneri</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50000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2016.-2018.</w:t>
            </w:r>
          </w:p>
        </w:tc>
      </w:tr>
      <w:tr w:rsidR="001145F8" w:rsidRPr="001145F8" w:rsidTr="00646E62">
        <w:tc>
          <w:tcPr>
            <w:tcW w:w="756"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5.3.</w:t>
            </w:r>
          </w:p>
        </w:tc>
        <w:tc>
          <w:tcPr>
            <w:tcW w:w="4172"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Nominācijas „Sibīrijā rakstītās vēstules uz bērza tāss” iekļaušana UNESCO programmas „Pasaules atmiņa” starptautiskajā sarakstā</w:t>
            </w:r>
          </w:p>
        </w:tc>
        <w:tc>
          <w:tcPr>
            <w:tcW w:w="2081" w:type="dxa"/>
          </w:tcPr>
          <w:p w:rsidR="001145F8" w:rsidRPr="001145F8" w:rsidRDefault="001145F8" w:rsidP="001145F8">
            <w:pPr>
              <w:spacing w:after="0" w:line="240" w:lineRule="auto"/>
              <w:rPr>
                <w:rFonts w:ascii="Times New Roman" w:eastAsia="Calibri" w:hAnsi="Times New Roman" w:cs="Times New Roman"/>
              </w:rPr>
            </w:pPr>
          </w:p>
        </w:tc>
        <w:tc>
          <w:tcPr>
            <w:tcW w:w="2104"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Tukuma muzejs</w:t>
            </w:r>
          </w:p>
        </w:tc>
        <w:tc>
          <w:tcPr>
            <w:tcW w:w="276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UNESCO Nacionālā komiteja</w:t>
            </w:r>
          </w:p>
        </w:tc>
        <w:tc>
          <w:tcPr>
            <w:tcW w:w="1701"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30000</w:t>
            </w:r>
          </w:p>
        </w:tc>
        <w:tc>
          <w:tcPr>
            <w:tcW w:w="1635" w:type="dxa"/>
          </w:tcPr>
          <w:p w:rsidR="001145F8" w:rsidRPr="001145F8" w:rsidRDefault="001145F8" w:rsidP="001145F8">
            <w:pPr>
              <w:spacing w:after="0" w:line="240" w:lineRule="auto"/>
              <w:rPr>
                <w:rFonts w:ascii="Times New Roman" w:eastAsia="Calibri" w:hAnsi="Times New Roman" w:cs="Times New Roman"/>
              </w:rPr>
            </w:pPr>
            <w:r w:rsidRPr="001145F8">
              <w:rPr>
                <w:rFonts w:ascii="Times New Roman" w:eastAsia="Calibri" w:hAnsi="Times New Roman" w:cs="Times New Roman"/>
              </w:rPr>
              <w:t>2016.-2018.</w:t>
            </w:r>
          </w:p>
        </w:tc>
      </w:tr>
    </w:tbl>
    <w:p w:rsidR="001145F8" w:rsidRPr="001145F8" w:rsidRDefault="001145F8" w:rsidP="001145F8">
      <w:pPr>
        <w:spacing w:after="0"/>
        <w:rPr>
          <w:rFonts w:ascii="Times New Roman" w:eastAsia="Calibri" w:hAnsi="Times New Roman" w:cs="Times New Roman"/>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0"/>
          <w:szCs w:val="20"/>
        </w:rPr>
        <w:sectPr w:rsidR="001145F8" w:rsidRPr="001145F8" w:rsidSect="00646E62">
          <w:pgSz w:w="16838" w:h="11906" w:orient="landscape"/>
          <w:pgMar w:top="567" w:right="851" w:bottom="1701" w:left="1134" w:header="720" w:footer="720" w:gutter="0"/>
          <w:cols w:space="708"/>
          <w:docGrid w:linePitch="299"/>
        </w:sectPr>
      </w:pPr>
    </w:p>
    <w:p w:rsidR="006E0B8F" w:rsidRDefault="006E0B8F" w:rsidP="006E0B8F">
      <w:pPr>
        <w:spacing w:after="0" w:line="240" w:lineRule="auto"/>
        <w:jc w:val="center"/>
        <w:rPr>
          <w:rFonts w:ascii="Times New Roman" w:eastAsia="Calibri" w:hAnsi="Times New Roman" w:cs="Times New Roman"/>
          <w:sz w:val="24"/>
        </w:rPr>
      </w:pPr>
    </w:p>
    <w:p w:rsidR="006E0B8F" w:rsidRPr="008F6C97" w:rsidRDefault="006E0B8F" w:rsidP="006E0B8F">
      <w:pPr>
        <w:spacing w:after="0" w:line="240" w:lineRule="auto"/>
        <w:jc w:val="right"/>
        <w:rPr>
          <w:rFonts w:ascii="Times New Roman" w:eastAsia="Calibri" w:hAnsi="Times New Roman" w:cs="Times New Roman"/>
          <w:i/>
          <w:sz w:val="24"/>
        </w:rPr>
      </w:pPr>
      <w:r w:rsidRPr="008F6C97">
        <w:rPr>
          <w:rFonts w:ascii="Times New Roman" w:eastAsia="Calibri" w:hAnsi="Times New Roman" w:cs="Times New Roman"/>
          <w:i/>
          <w:sz w:val="24"/>
        </w:rPr>
        <w:t>Projekts</w:t>
      </w:r>
    </w:p>
    <w:p w:rsidR="006E0B8F" w:rsidRDefault="006E0B8F" w:rsidP="006E0B8F">
      <w:pPr>
        <w:spacing w:after="0" w:line="240" w:lineRule="auto"/>
        <w:jc w:val="center"/>
        <w:rPr>
          <w:rFonts w:ascii="Times New Roman" w:eastAsia="Calibri" w:hAnsi="Times New Roman" w:cs="Times New Roman"/>
          <w:sz w:val="24"/>
        </w:rPr>
      </w:pPr>
    </w:p>
    <w:p w:rsidR="006E0B8F" w:rsidRPr="001145F8" w:rsidRDefault="002B5D6A" w:rsidP="006E0B8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17</w:t>
      </w:r>
      <w:r w:rsidR="006E0B8F" w:rsidRPr="001145F8">
        <w:rPr>
          <w:rFonts w:ascii="Times New Roman" w:eastAsia="Calibri" w:hAnsi="Times New Roman" w:cs="Times New Roman"/>
          <w:sz w:val="24"/>
        </w:rPr>
        <w:t>.§.</w:t>
      </w:r>
    </w:p>
    <w:p w:rsidR="006E0B8F" w:rsidRPr="001145F8" w:rsidRDefault="006E0B8F" w:rsidP="006E0B8F">
      <w:pPr>
        <w:spacing w:after="0" w:line="240" w:lineRule="auto"/>
        <w:jc w:val="center"/>
        <w:rPr>
          <w:rFonts w:ascii="Times New Roman" w:eastAsia="Calibri" w:hAnsi="Times New Roman" w:cs="Times New Roman"/>
          <w:sz w:val="24"/>
        </w:rPr>
      </w:pPr>
    </w:p>
    <w:p w:rsidR="00340A22" w:rsidRPr="00340A22" w:rsidRDefault="00340A22" w:rsidP="00340A22">
      <w:pPr>
        <w:spacing w:after="0" w:line="240" w:lineRule="auto"/>
        <w:rPr>
          <w:rFonts w:ascii="Times New Roman" w:eastAsia="Times New Roman" w:hAnsi="Times New Roman" w:cs="Times New Roman"/>
          <w:sz w:val="24"/>
          <w:szCs w:val="24"/>
          <w:lang w:eastAsia="lv-LV"/>
        </w:rPr>
      </w:pPr>
    </w:p>
    <w:p w:rsidR="00340A22" w:rsidRPr="00340A22" w:rsidRDefault="00340A22" w:rsidP="00340A22">
      <w:pPr>
        <w:spacing w:after="0" w:line="240" w:lineRule="auto"/>
        <w:ind w:right="-3"/>
        <w:jc w:val="both"/>
        <w:rPr>
          <w:rFonts w:ascii="Times New Roman" w:eastAsia="Times New Roman" w:hAnsi="Times New Roman" w:cs="Times New Roman"/>
          <w:b/>
          <w:sz w:val="24"/>
          <w:szCs w:val="24"/>
          <w:lang w:eastAsia="lv-LV"/>
        </w:rPr>
      </w:pPr>
      <w:r w:rsidRPr="00340A22">
        <w:rPr>
          <w:rFonts w:ascii="Times New Roman" w:eastAsia="Times New Roman" w:hAnsi="Times New Roman" w:cs="Times New Roman"/>
          <w:b/>
          <w:sz w:val="24"/>
          <w:szCs w:val="24"/>
          <w:lang w:eastAsia="lv-LV"/>
        </w:rPr>
        <w:t xml:space="preserve">Par saistošo noteikumu „Par grozījumiem Tukuma </w:t>
      </w:r>
    </w:p>
    <w:p w:rsidR="00340A22" w:rsidRPr="00340A22" w:rsidRDefault="00340A22" w:rsidP="00340A22">
      <w:pPr>
        <w:spacing w:after="0" w:line="240" w:lineRule="auto"/>
        <w:ind w:right="-3"/>
        <w:jc w:val="both"/>
        <w:rPr>
          <w:rFonts w:ascii="Times New Roman" w:eastAsia="Times New Roman" w:hAnsi="Times New Roman" w:cs="Times New Roman"/>
          <w:b/>
          <w:sz w:val="24"/>
          <w:szCs w:val="24"/>
          <w:lang w:eastAsia="lv-LV"/>
        </w:rPr>
      </w:pPr>
      <w:r w:rsidRPr="00340A22">
        <w:rPr>
          <w:rFonts w:ascii="Times New Roman" w:eastAsia="Times New Roman" w:hAnsi="Times New Roman" w:cs="Times New Roman"/>
          <w:b/>
          <w:sz w:val="24"/>
          <w:szCs w:val="24"/>
          <w:lang w:eastAsia="lv-LV"/>
        </w:rPr>
        <w:t xml:space="preserve">novada </w:t>
      </w:r>
      <w:smartTag w:uri="urn:schemas-microsoft-com:office:smarttags" w:element="PersonName">
        <w:r w:rsidRPr="00340A22">
          <w:rPr>
            <w:rFonts w:ascii="Times New Roman" w:eastAsia="Times New Roman" w:hAnsi="Times New Roman" w:cs="Times New Roman"/>
            <w:b/>
            <w:sz w:val="24"/>
            <w:szCs w:val="24"/>
            <w:lang w:eastAsia="lv-LV"/>
          </w:rPr>
          <w:t>Dome</w:t>
        </w:r>
      </w:smartTag>
      <w:r w:rsidRPr="00340A22">
        <w:rPr>
          <w:rFonts w:ascii="Times New Roman" w:eastAsia="Times New Roman" w:hAnsi="Times New Roman" w:cs="Times New Roman"/>
          <w:b/>
          <w:sz w:val="24"/>
          <w:szCs w:val="24"/>
          <w:lang w:eastAsia="lv-LV"/>
        </w:rPr>
        <w:t xml:space="preserve">s 29.01.2015. saistošajos noteikumos </w:t>
      </w:r>
    </w:p>
    <w:p w:rsidR="00340A22" w:rsidRPr="00340A22" w:rsidRDefault="00340A22" w:rsidP="00340A22">
      <w:pPr>
        <w:spacing w:after="0" w:line="240" w:lineRule="auto"/>
        <w:ind w:right="-3"/>
        <w:jc w:val="both"/>
        <w:rPr>
          <w:rFonts w:ascii="Times New Roman" w:eastAsia="Times New Roman" w:hAnsi="Times New Roman" w:cs="Times New Roman"/>
          <w:b/>
          <w:sz w:val="24"/>
          <w:szCs w:val="24"/>
          <w:lang w:eastAsia="lv-LV"/>
        </w:rPr>
      </w:pPr>
      <w:r w:rsidRPr="00340A22">
        <w:rPr>
          <w:rFonts w:ascii="Times New Roman" w:eastAsia="Times New Roman" w:hAnsi="Times New Roman" w:cs="Times New Roman"/>
          <w:b/>
          <w:sz w:val="24"/>
          <w:szCs w:val="24"/>
          <w:lang w:eastAsia="lv-LV"/>
        </w:rPr>
        <w:t xml:space="preserve">Nr.1 „Par Tukuma novada pašvaldības 2015.gada pamatbudžetu </w:t>
      </w:r>
    </w:p>
    <w:p w:rsidR="00340A22" w:rsidRPr="00340A22" w:rsidRDefault="00340A22" w:rsidP="00340A22">
      <w:pPr>
        <w:spacing w:after="0" w:line="240" w:lineRule="auto"/>
        <w:ind w:right="-3"/>
        <w:jc w:val="both"/>
        <w:rPr>
          <w:rFonts w:ascii="Times New Roman" w:eastAsia="Times New Roman" w:hAnsi="Times New Roman" w:cs="Times New Roman"/>
          <w:b/>
          <w:sz w:val="24"/>
          <w:szCs w:val="24"/>
          <w:lang w:eastAsia="lv-LV"/>
        </w:rPr>
      </w:pPr>
      <w:r w:rsidRPr="00340A22">
        <w:rPr>
          <w:rFonts w:ascii="Times New Roman" w:eastAsia="Times New Roman" w:hAnsi="Times New Roman" w:cs="Times New Roman"/>
          <w:b/>
          <w:sz w:val="24"/>
          <w:szCs w:val="24"/>
          <w:lang w:eastAsia="lv-LV"/>
        </w:rPr>
        <w:t>un speciālo budžetu” apstiprināšanu</w:t>
      </w:r>
    </w:p>
    <w:p w:rsidR="00340A22" w:rsidRPr="00340A22" w:rsidRDefault="00340A22" w:rsidP="00340A22">
      <w:pPr>
        <w:spacing w:after="0" w:line="240" w:lineRule="auto"/>
        <w:ind w:right="5"/>
        <w:rPr>
          <w:rFonts w:ascii="Times New Roman" w:eastAsia="Times New Roman" w:hAnsi="Times New Roman" w:cs="Times New Roman"/>
          <w:i/>
          <w:sz w:val="24"/>
          <w:szCs w:val="24"/>
          <w:lang w:eastAsia="lv-LV"/>
        </w:rPr>
      </w:pPr>
    </w:p>
    <w:p w:rsidR="00340A22" w:rsidRPr="00340A22" w:rsidRDefault="00340A22" w:rsidP="00340A22">
      <w:pPr>
        <w:spacing w:after="0" w:line="240" w:lineRule="auto"/>
        <w:ind w:right="5"/>
        <w:rPr>
          <w:rFonts w:ascii="Times New Roman" w:eastAsia="Times New Roman" w:hAnsi="Times New Roman" w:cs="Times New Roman"/>
          <w:i/>
          <w:sz w:val="24"/>
          <w:szCs w:val="24"/>
          <w:lang w:eastAsia="lv-LV"/>
        </w:rPr>
      </w:pPr>
    </w:p>
    <w:p w:rsidR="00340A22" w:rsidRPr="00340A22" w:rsidRDefault="00340A22" w:rsidP="00340A22">
      <w:pPr>
        <w:spacing w:after="0" w:line="240" w:lineRule="auto"/>
        <w:ind w:right="5"/>
        <w:rPr>
          <w:rFonts w:ascii="Times New Roman" w:eastAsia="Times New Roman" w:hAnsi="Times New Roman" w:cs="Times New Roman"/>
          <w:i/>
          <w:sz w:val="24"/>
          <w:szCs w:val="24"/>
          <w:lang w:eastAsia="lv-LV"/>
        </w:rPr>
      </w:pPr>
    </w:p>
    <w:p w:rsidR="00340A22" w:rsidRPr="00340A22" w:rsidRDefault="00340A22" w:rsidP="00340A22">
      <w:pPr>
        <w:spacing w:after="0" w:line="240" w:lineRule="auto"/>
        <w:ind w:right="5"/>
        <w:rPr>
          <w:rFonts w:ascii="Times New Roman" w:eastAsia="Times New Roman" w:hAnsi="Times New Roman" w:cs="Times New Roman"/>
          <w:i/>
          <w:sz w:val="24"/>
          <w:szCs w:val="24"/>
          <w:lang w:eastAsia="lv-LV"/>
        </w:rPr>
      </w:pPr>
      <w:r w:rsidRPr="00340A22">
        <w:rPr>
          <w:rFonts w:ascii="Times New Roman" w:eastAsia="Times New Roman" w:hAnsi="Times New Roman" w:cs="Times New Roman"/>
          <w:i/>
          <w:sz w:val="24"/>
          <w:szCs w:val="24"/>
          <w:lang w:eastAsia="lv-LV"/>
        </w:rPr>
        <w:t>Iesniegt izskatīšanai Domei šādu lēmuma projektu</w:t>
      </w:r>
      <w:r w:rsidR="007D28BA">
        <w:rPr>
          <w:rFonts w:ascii="Times New Roman" w:eastAsia="Times New Roman" w:hAnsi="Times New Roman" w:cs="Times New Roman"/>
          <w:i/>
          <w:sz w:val="24"/>
          <w:szCs w:val="24"/>
          <w:lang w:eastAsia="lv-LV"/>
        </w:rPr>
        <w:t>:</w:t>
      </w:r>
    </w:p>
    <w:p w:rsidR="00340A22" w:rsidRPr="00340A22" w:rsidRDefault="00340A22" w:rsidP="00340A22">
      <w:pPr>
        <w:spacing w:after="0" w:line="240" w:lineRule="auto"/>
        <w:ind w:right="-3"/>
        <w:jc w:val="both"/>
        <w:rPr>
          <w:rFonts w:ascii="Times New Roman" w:eastAsia="Times New Roman" w:hAnsi="Times New Roman" w:cs="Times New Roman"/>
          <w:sz w:val="24"/>
          <w:szCs w:val="24"/>
          <w:lang w:eastAsia="lv-LV"/>
        </w:rPr>
      </w:pPr>
    </w:p>
    <w:p w:rsidR="00340A22" w:rsidRPr="00340A22" w:rsidRDefault="00340A22" w:rsidP="00340A22">
      <w:pPr>
        <w:spacing w:after="0" w:line="240" w:lineRule="auto"/>
        <w:ind w:right="-3"/>
        <w:jc w:val="both"/>
        <w:rPr>
          <w:rFonts w:ascii="Times New Roman" w:eastAsia="Times New Roman" w:hAnsi="Times New Roman" w:cs="Times New Roman"/>
          <w:sz w:val="24"/>
          <w:szCs w:val="24"/>
          <w:lang w:eastAsia="lv-LV"/>
        </w:rPr>
      </w:pPr>
    </w:p>
    <w:p w:rsidR="00340A22" w:rsidRPr="00340A22" w:rsidRDefault="00340A22" w:rsidP="00340A22">
      <w:pPr>
        <w:spacing w:after="0" w:line="240" w:lineRule="auto"/>
        <w:ind w:right="-3"/>
        <w:jc w:val="both"/>
        <w:rPr>
          <w:rFonts w:ascii="Times New Roman" w:eastAsia="Times New Roman" w:hAnsi="Times New Roman" w:cs="Times New Roman"/>
          <w:sz w:val="24"/>
          <w:szCs w:val="24"/>
          <w:lang w:eastAsia="lv-LV"/>
        </w:rPr>
      </w:pPr>
    </w:p>
    <w:p w:rsidR="00340A22" w:rsidRPr="00521723" w:rsidRDefault="00521723" w:rsidP="00521723">
      <w:pPr>
        <w:spacing w:line="240" w:lineRule="auto"/>
        <w:ind w:right="-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340A22" w:rsidRPr="00521723">
        <w:rPr>
          <w:rFonts w:ascii="Times New Roman" w:eastAsia="Times New Roman" w:hAnsi="Times New Roman" w:cs="Times New Roman"/>
          <w:sz w:val="24"/>
          <w:szCs w:val="24"/>
          <w:lang w:eastAsia="lv-LV"/>
        </w:rPr>
        <w:t xml:space="preserve">Pamatojoties uz likuma „Par pašvaldībām” 21.panta pirmās daļas 2.punktu, apstiprināt Tukuma novada Domes saistošos noteikumus Nr.25 „Par grozījumiem Tukuma novada Domes 29.01.2015. saistošajos noteikumos Nr.1 „Par Tukuma novada pašvaldības 2015.gada pamatbudžetu un speciālo budžetu”” (pievienoti). </w:t>
      </w:r>
    </w:p>
    <w:p w:rsidR="00340A22" w:rsidRPr="00521723" w:rsidRDefault="00521723" w:rsidP="00521723">
      <w:pPr>
        <w:spacing w:after="0" w:line="240" w:lineRule="auto"/>
        <w:ind w:right="-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8C4239" w:rsidRPr="00521723">
        <w:rPr>
          <w:rFonts w:ascii="Times New Roman" w:eastAsia="Times New Roman" w:hAnsi="Times New Roman" w:cs="Times New Roman"/>
          <w:sz w:val="24"/>
          <w:szCs w:val="24"/>
          <w:lang w:eastAsia="lv-LV"/>
        </w:rPr>
        <w:t xml:space="preserve">Saskaņā ar likuma „Par pašvaldībām” 46.punktu </w:t>
      </w:r>
      <w:r w:rsidR="00340A22" w:rsidRPr="00521723">
        <w:rPr>
          <w:rFonts w:ascii="Times New Roman" w:eastAsia="Times New Roman" w:hAnsi="Times New Roman" w:cs="Times New Roman"/>
          <w:sz w:val="24"/>
          <w:szCs w:val="24"/>
          <w:lang w:eastAsia="lv-LV"/>
        </w:rPr>
        <w:t xml:space="preserve">Tukuma novada Domes saistošos noteikumus Nr.25 “Par grozījumiem Tukuma novada Domes 29.01.2015. saistošajos noteikumos Nr.1 “Par Tukuma novada pašvaldības 2015. gada pamatbudžetu un speciālo budžetu” triju dienu laikā pēc to parakstīšanas nosūtīt </w:t>
      </w:r>
      <w:r w:rsidR="008C4239" w:rsidRPr="00521723">
        <w:rPr>
          <w:rFonts w:ascii="Times New Roman" w:eastAsia="Times New Roman" w:hAnsi="Times New Roman" w:cs="Times New Roman"/>
          <w:sz w:val="24"/>
          <w:szCs w:val="24"/>
          <w:lang w:eastAsia="lv-LV"/>
        </w:rPr>
        <w:t xml:space="preserve">zināšanai </w:t>
      </w:r>
      <w:r w:rsidR="00340A22" w:rsidRPr="00521723">
        <w:rPr>
          <w:rFonts w:ascii="Times New Roman" w:eastAsia="Times New Roman" w:hAnsi="Times New Roman" w:cs="Times New Roman"/>
          <w:sz w:val="24"/>
          <w:szCs w:val="24"/>
          <w:lang w:eastAsia="lv-LV"/>
        </w:rPr>
        <w:t>Vides aizsardzības un reģionālās attīstības ministrijai elektroniskā veidā, parakstītu ar drošu elektronisko p</w:t>
      </w:r>
      <w:r w:rsidR="008C4239" w:rsidRPr="00521723">
        <w:rPr>
          <w:rFonts w:ascii="Times New Roman" w:eastAsia="Times New Roman" w:hAnsi="Times New Roman" w:cs="Times New Roman"/>
          <w:sz w:val="24"/>
          <w:szCs w:val="24"/>
          <w:lang w:eastAsia="lv-LV"/>
        </w:rPr>
        <w:t xml:space="preserve">arakstu, kas satur laika zīmogu un publicēt pašvaldības tīmekļa vietnē: </w:t>
      </w:r>
      <w:hyperlink r:id="rId32" w:history="1">
        <w:r w:rsidR="008C4239" w:rsidRPr="00521723">
          <w:rPr>
            <w:rStyle w:val="Hyperlink"/>
            <w:rFonts w:ascii="Times New Roman" w:eastAsia="Times New Roman" w:hAnsi="Times New Roman" w:cs="Times New Roman"/>
            <w:sz w:val="24"/>
            <w:szCs w:val="24"/>
            <w:lang w:eastAsia="lv-LV"/>
          </w:rPr>
          <w:t>www.tukums.lv</w:t>
        </w:r>
      </w:hyperlink>
    </w:p>
    <w:p w:rsidR="008C4239" w:rsidRPr="00521723" w:rsidRDefault="008C4239" w:rsidP="008C4239">
      <w:pPr>
        <w:spacing w:after="0" w:line="240" w:lineRule="auto"/>
        <w:ind w:left="720" w:right="-3"/>
        <w:jc w:val="both"/>
        <w:rPr>
          <w:rFonts w:ascii="Times New Roman" w:eastAsia="Times New Roman" w:hAnsi="Times New Roman" w:cs="Times New Roman"/>
          <w:sz w:val="24"/>
          <w:szCs w:val="24"/>
          <w:lang w:eastAsia="lv-LV"/>
        </w:rPr>
      </w:pPr>
    </w:p>
    <w:p w:rsidR="008C4239" w:rsidRPr="00340A22" w:rsidRDefault="008C4239" w:rsidP="008C4239">
      <w:pPr>
        <w:spacing w:after="0" w:line="240" w:lineRule="auto"/>
        <w:ind w:left="720" w:right="-3"/>
        <w:jc w:val="both"/>
        <w:rPr>
          <w:rFonts w:ascii="Times New Roman" w:eastAsia="Times New Roman" w:hAnsi="Times New Roman" w:cs="Times New Roman"/>
          <w:sz w:val="24"/>
          <w:szCs w:val="24"/>
          <w:lang w:eastAsia="lv-LV"/>
        </w:rPr>
      </w:pPr>
    </w:p>
    <w:p w:rsidR="00340A22" w:rsidRPr="00340A22" w:rsidRDefault="00340A22" w:rsidP="00340A22">
      <w:pPr>
        <w:spacing w:after="0" w:line="240" w:lineRule="auto"/>
        <w:rPr>
          <w:rFonts w:ascii="Times New Roman" w:eastAsia="Times New Roman" w:hAnsi="Times New Roman" w:cs="Times New Roman"/>
          <w:sz w:val="20"/>
          <w:szCs w:val="20"/>
          <w:lang w:eastAsia="lv-LV"/>
        </w:rPr>
      </w:pPr>
    </w:p>
    <w:p w:rsidR="00340A22" w:rsidRPr="00340A22" w:rsidRDefault="00340A22" w:rsidP="00340A22">
      <w:pPr>
        <w:spacing w:after="0" w:line="240" w:lineRule="auto"/>
        <w:rPr>
          <w:rFonts w:ascii="Times New Roman" w:eastAsia="Times New Roman" w:hAnsi="Times New Roman" w:cs="Times New Roman"/>
          <w:sz w:val="20"/>
          <w:szCs w:val="20"/>
          <w:lang w:eastAsia="lv-LV"/>
        </w:rPr>
      </w:pPr>
    </w:p>
    <w:p w:rsidR="00340A22" w:rsidRPr="00340A22" w:rsidRDefault="00340A22" w:rsidP="00340A22">
      <w:pPr>
        <w:spacing w:after="0" w:line="240" w:lineRule="auto"/>
        <w:rPr>
          <w:rFonts w:ascii="Times New Roman" w:eastAsia="Times New Roman" w:hAnsi="Times New Roman" w:cs="Times New Roman"/>
          <w:sz w:val="20"/>
          <w:szCs w:val="20"/>
          <w:lang w:eastAsia="lv-LV"/>
        </w:rPr>
      </w:pPr>
    </w:p>
    <w:p w:rsidR="00340A22" w:rsidRPr="00340A22" w:rsidRDefault="00340A22" w:rsidP="00340A22">
      <w:pPr>
        <w:spacing w:after="0" w:line="240" w:lineRule="auto"/>
        <w:rPr>
          <w:rFonts w:ascii="Times New Roman" w:eastAsia="Times New Roman" w:hAnsi="Times New Roman" w:cs="Times New Roman"/>
          <w:sz w:val="20"/>
          <w:szCs w:val="20"/>
          <w:lang w:eastAsia="lv-LV"/>
        </w:rPr>
      </w:pPr>
    </w:p>
    <w:p w:rsidR="00340A22" w:rsidRPr="00340A22" w:rsidRDefault="00340A22" w:rsidP="00340A22">
      <w:pPr>
        <w:spacing w:after="0" w:line="240" w:lineRule="auto"/>
        <w:rPr>
          <w:rFonts w:ascii="Times New Roman" w:eastAsia="Times New Roman" w:hAnsi="Times New Roman" w:cs="Times New Roman"/>
          <w:sz w:val="20"/>
          <w:szCs w:val="20"/>
          <w:lang w:eastAsia="lv-LV"/>
        </w:rPr>
      </w:pPr>
    </w:p>
    <w:p w:rsidR="00340A22" w:rsidRPr="00340A22" w:rsidRDefault="00340A22" w:rsidP="00340A22">
      <w:pPr>
        <w:spacing w:after="0" w:line="240" w:lineRule="auto"/>
        <w:rPr>
          <w:rFonts w:ascii="Times New Roman" w:eastAsia="Times New Roman" w:hAnsi="Times New Roman" w:cs="Times New Roman"/>
          <w:sz w:val="20"/>
          <w:szCs w:val="20"/>
          <w:lang w:eastAsia="lv-LV"/>
        </w:rPr>
      </w:pPr>
    </w:p>
    <w:p w:rsidR="00340A22" w:rsidRPr="00340A22" w:rsidRDefault="00340A22" w:rsidP="00340A22">
      <w:pPr>
        <w:spacing w:after="0" w:line="240" w:lineRule="auto"/>
        <w:rPr>
          <w:rFonts w:ascii="Times New Roman" w:eastAsia="Times New Roman" w:hAnsi="Times New Roman" w:cs="Times New Roman"/>
          <w:sz w:val="20"/>
          <w:szCs w:val="20"/>
          <w:lang w:eastAsia="lv-LV"/>
        </w:rPr>
      </w:pPr>
    </w:p>
    <w:p w:rsidR="00340A22" w:rsidRDefault="00340A22" w:rsidP="00340A22">
      <w:pPr>
        <w:spacing w:after="0" w:line="240" w:lineRule="auto"/>
        <w:rPr>
          <w:rFonts w:ascii="Times New Roman" w:eastAsia="Times New Roman" w:hAnsi="Times New Roman" w:cs="Times New Roman"/>
          <w:sz w:val="20"/>
          <w:szCs w:val="20"/>
          <w:lang w:eastAsia="lv-LV"/>
        </w:rPr>
      </w:pPr>
    </w:p>
    <w:p w:rsidR="00521723" w:rsidRDefault="00521723" w:rsidP="00340A22">
      <w:pPr>
        <w:spacing w:after="0" w:line="240" w:lineRule="auto"/>
        <w:rPr>
          <w:rFonts w:ascii="Times New Roman" w:eastAsia="Times New Roman" w:hAnsi="Times New Roman" w:cs="Times New Roman"/>
          <w:sz w:val="20"/>
          <w:szCs w:val="20"/>
          <w:lang w:eastAsia="lv-LV"/>
        </w:rPr>
      </w:pPr>
    </w:p>
    <w:p w:rsidR="00521723" w:rsidRPr="00340A22" w:rsidRDefault="00521723" w:rsidP="00340A22">
      <w:pPr>
        <w:spacing w:after="0" w:line="240" w:lineRule="auto"/>
        <w:rPr>
          <w:rFonts w:ascii="Times New Roman" w:eastAsia="Times New Roman" w:hAnsi="Times New Roman" w:cs="Times New Roman"/>
          <w:sz w:val="20"/>
          <w:szCs w:val="20"/>
          <w:lang w:eastAsia="lv-LV"/>
        </w:rPr>
      </w:pPr>
    </w:p>
    <w:p w:rsidR="00340A22" w:rsidRPr="00340A22" w:rsidRDefault="00340A22" w:rsidP="008C4239">
      <w:pPr>
        <w:spacing w:after="0" w:line="240" w:lineRule="auto"/>
        <w:jc w:val="both"/>
        <w:rPr>
          <w:rFonts w:ascii="Times New Roman" w:eastAsia="Times New Roman" w:hAnsi="Times New Roman" w:cs="Times New Roman"/>
          <w:sz w:val="20"/>
          <w:szCs w:val="20"/>
          <w:lang w:eastAsia="lv-LV"/>
        </w:rPr>
      </w:pPr>
    </w:p>
    <w:p w:rsidR="00340A22" w:rsidRPr="00340A22" w:rsidRDefault="00340A22" w:rsidP="00340A22">
      <w:pPr>
        <w:spacing w:after="0" w:line="240" w:lineRule="auto"/>
        <w:jc w:val="both"/>
        <w:rPr>
          <w:rFonts w:ascii="Times New Roman" w:eastAsia="Times New Roman" w:hAnsi="Times New Roman" w:cs="Times New Roman"/>
          <w:sz w:val="20"/>
          <w:szCs w:val="20"/>
          <w:lang w:eastAsia="lv-LV"/>
        </w:rPr>
      </w:pPr>
    </w:p>
    <w:p w:rsidR="00340A22" w:rsidRPr="00340A22" w:rsidRDefault="00340A22" w:rsidP="00340A22">
      <w:pPr>
        <w:spacing w:after="0" w:line="240" w:lineRule="auto"/>
        <w:ind w:right="-766"/>
        <w:rPr>
          <w:rFonts w:ascii="Times New Roman" w:eastAsia="Times New Roman" w:hAnsi="Times New Roman" w:cs="Times New Roman"/>
          <w:sz w:val="20"/>
          <w:szCs w:val="20"/>
          <w:lang w:eastAsia="lv-LV"/>
        </w:rPr>
      </w:pPr>
      <w:r w:rsidRPr="00340A22">
        <w:rPr>
          <w:rFonts w:ascii="Times New Roman" w:eastAsia="Times New Roman" w:hAnsi="Times New Roman" w:cs="Times New Roman"/>
          <w:sz w:val="20"/>
          <w:szCs w:val="20"/>
          <w:lang w:eastAsia="lv-LV"/>
        </w:rPr>
        <w:t>Nosūtīt:</w:t>
      </w:r>
    </w:p>
    <w:p w:rsidR="00340A22" w:rsidRPr="00340A22" w:rsidRDefault="00340A22" w:rsidP="00340A22">
      <w:pPr>
        <w:spacing w:after="0" w:line="240" w:lineRule="auto"/>
        <w:ind w:right="-766"/>
        <w:rPr>
          <w:rFonts w:ascii="Times New Roman" w:eastAsia="Times New Roman" w:hAnsi="Times New Roman" w:cs="Times New Roman"/>
          <w:sz w:val="20"/>
          <w:szCs w:val="20"/>
          <w:lang w:eastAsia="lv-LV"/>
        </w:rPr>
      </w:pPr>
      <w:r w:rsidRPr="00340A22">
        <w:rPr>
          <w:rFonts w:ascii="Times New Roman" w:eastAsia="Times New Roman" w:hAnsi="Times New Roman" w:cs="Times New Roman"/>
          <w:sz w:val="20"/>
          <w:szCs w:val="20"/>
          <w:lang w:eastAsia="lv-LV"/>
        </w:rPr>
        <w:t>- VARAM (el.)</w:t>
      </w:r>
    </w:p>
    <w:p w:rsidR="00340A22" w:rsidRPr="00340A22" w:rsidRDefault="00340A22" w:rsidP="00340A22">
      <w:pPr>
        <w:spacing w:after="0" w:line="240" w:lineRule="auto"/>
        <w:ind w:right="-766"/>
        <w:rPr>
          <w:rFonts w:ascii="Times New Roman" w:eastAsia="Times New Roman" w:hAnsi="Times New Roman" w:cs="Times New Roman"/>
          <w:sz w:val="20"/>
          <w:szCs w:val="20"/>
          <w:lang w:eastAsia="lv-LV"/>
        </w:rPr>
      </w:pPr>
      <w:r w:rsidRPr="00340A22">
        <w:rPr>
          <w:rFonts w:ascii="Times New Roman" w:eastAsia="Times New Roman" w:hAnsi="Times New Roman" w:cs="Times New Roman"/>
          <w:sz w:val="20"/>
          <w:szCs w:val="20"/>
          <w:lang w:eastAsia="lv-LV"/>
        </w:rPr>
        <w:t>-Fin. nod.</w:t>
      </w:r>
    </w:p>
    <w:p w:rsidR="00340A22" w:rsidRDefault="00340A22" w:rsidP="00340A22">
      <w:pPr>
        <w:spacing w:after="0" w:line="240" w:lineRule="auto"/>
        <w:ind w:right="-766"/>
        <w:rPr>
          <w:rFonts w:ascii="Times New Roman" w:eastAsia="Times New Roman" w:hAnsi="Times New Roman" w:cs="Times New Roman"/>
          <w:sz w:val="20"/>
          <w:szCs w:val="20"/>
          <w:lang w:eastAsia="lv-LV"/>
        </w:rPr>
      </w:pPr>
      <w:r w:rsidRPr="00340A22">
        <w:rPr>
          <w:rFonts w:ascii="Times New Roman" w:eastAsia="Times New Roman" w:hAnsi="Times New Roman" w:cs="Times New Roman"/>
          <w:sz w:val="20"/>
          <w:szCs w:val="20"/>
          <w:lang w:eastAsia="lv-LV"/>
        </w:rPr>
        <w:t>-Administratīvās. nod. 2x</w:t>
      </w:r>
    </w:p>
    <w:p w:rsidR="008C4239" w:rsidRPr="00340A22" w:rsidRDefault="008C4239" w:rsidP="00340A22">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Kult nod</w:t>
      </w:r>
    </w:p>
    <w:p w:rsidR="00340A22" w:rsidRPr="00340A22" w:rsidRDefault="00340A22" w:rsidP="00340A22">
      <w:pPr>
        <w:spacing w:after="0" w:line="240" w:lineRule="auto"/>
        <w:ind w:right="-766"/>
        <w:rPr>
          <w:rFonts w:ascii="Times New Roman" w:eastAsia="Times New Roman" w:hAnsi="Times New Roman" w:cs="Times New Roman"/>
          <w:sz w:val="20"/>
          <w:szCs w:val="20"/>
          <w:lang w:eastAsia="lv-LV"/>
        </w:rPr>
      </w:pPr>
      <w:r w:rsidRPr="00340A22">
        <w:rPr>
          <w:rFonts w:ascii="Times New Roman" w:eastAsia="Times New Roman" w:hAnsi="Times New Roman" w:cs="Times New Roman"/>
          <w:sz w:val="20"/>
          <w:szCs w:val="20"/>
          <w:lang w:eastAsia="lv-LV"/>
        </w:rPr>
        <w:t>-izraksti</w:t>
      </w:r>
    </w:p>
    <w:p w:rsidR="00340A22" w:rsidRPr="00340A22" w:rsidRDefault="00340A22" w:rsidP="00340A22">
      <w:pPr>
        <w:spacing w:after="0" w:line="240" w:lineRule="auto"/>
        <w:ind w:right="-766"/>
        <w:rPr>
          <w:rFonts w:ascii="Times New Roman" w:eastAsia="Times New Roman" w:hAnsi="Times New Roman" w:cs="Times New Roman"/>
          <w:sz w:val="20"/>
          <w:szCs w:val="20"/>
          <w:lang w:eastAsia="lv-LV"/>
        </w:rPr>
      </w:pPr>
      <w:r w:rsidRPr="00340A22">
        <w:rPr>
          <w:rFonts w:ascii="Times New Roman" w:eastAsia="Times New Roman" w:hAnsi="Times New Roman" w:cs="Times New Roman"/>
          <w:sz w:val="20"/>
          <w:szCs w:val="20"/>
          <w:lang w:eastAsia="lv-LV"/>
        </w:rPr>
        <w:t>____________________________________</w:t>
      </w:r>
    </w:p>
    <w:p w:rsidR="00340A22" w:rsidRDefault="00340A22" w:rsidP="00340A22">
      <w:pPr>
        <w:spacing w:after="0" w:line="240" w:lineRule="auto"/>
        <w:ind w:right="-766"/>
        <w:rPr>
          <w:rFonts w:ascii="Times New Roman" w:eastAsia="Times New Roman" w:hAnsi="Times New Roman" w:cs="Times New Roman"/>
          <w:sz w:val="20"/>
          <w:szCs w:val="20"/>
          <w:lang w:eastAsia="lv-LV"/>
        </w:rPr>
      </w:pPr>
      <w:r w:rsidRPr="00340A22">
        <w:rPr>
          <w:rFonts w:ascii="Times New Roman" w:eastAsia="Times New Roman" w:hAnsi="Times New Roman" w:cs="Times New Roman"/>
          <w:sz w:val="20"/>
          <w:szCs w:val="20"/>
          <w:lang w:eastAsia="lv-LV"/>
        </w:rPr>
        <w:t xml:space="preserve">Sagatavoja Finanšu nod. L.Dzalbe, I.Kristberga </w:t>
      </w:r>
    </w:p>
    <w:p w:rsidR="00763F49" w:rsidRDefault="00763F49" w:rsidP="00340A22">
      <w:pPr>
        <w:spacing w:after="0" w:line="240" w:lineRule="auto"/>
        <w:ind w:right="-766"/>
        <w:rPr>
          <w:rFonts w:ascii="Times New Roman" w:eastAsia="Times New Roman" w:hAnsi="Times New Roman" w:cs="Times New Roman"/>
          <w:sz w:val="20"/>
          <w:szCs w:val="20"/>
          <w:lang w:eastAsia="lv-LV"/>
        </w:rPr>
      </w:pPr>
    </w:p>
    <w:p w:rsidR="008C4239" w:rsidRDefault="008C4239" w:rsidP="00763F49">
      <w:pPr>
        <w:spacing w:after="0" w:line="240" w:lineRule="auto"/>
        <w:ind w:left="5760" w:right="-766" w:firstLine="720"/>
        <w:rPr>
          <w:rFonts w:ascii="Times New Roman" w:eastAsia="Times New Roman" w:hAnsi="Times New Roman" w:cs="Times New Roman"/>
          <w:sz w:val="20"/>
          <w:szCs w:val="20"/>
          <w:lang w:eastAsia="lv-LV"/>
        </w:rPr>
      </w:pPr>
    </w:p>
    <w:p w:rsidR="008C4239" w:rsidRDefault="008C4239" w:rsidP="00763F49">
      <w:pPr>
        <w:spacing w:after="0" w:line="240" w:lineRule="auto"/>
        <w:ind w:left="5760" w:right="-766" w:firstLine="720"/>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left="5760" w:right="-766" w:firstLine="720"/>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lastRenderedPageBreak/>
        <w:t>APSTIPRINĀTI</w:t>
      </w:r>
    </w:p>
    <w:p w:rsidR="00763F49" w:rsidRPr="00763F49" w:rsidRDefault="00763F49" w:rsidP="00763F49">
      <w:pPr>
        <w:spacing w:after="0" w:line="240" w:lineRule="auto"/>
        <w:jc w:val="both"/>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t xml:space="preserve">ar Tukuma novada Domes </w:t>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r>
      <w:r w:rsidRPr="00763F49">
        <w:rPr>
          <w:rFonts w:ascii="Times New Roman" w:eastAsia="Times New Roman" w:hAnsi="Times New Roman" w:cs="Times New Roman"/>
          <w:sz w:val="20"/>
          <w:szCs w:val="20"/>
          <w:lang w:eastAsia="lv-LV"/>
        </w:rPr>
        <w:tab/>
        <w:t xml:space="preserve">              lēmumu (prot.Nr., #.)</w:t>
      </w:r>
    </w:p>
    <w:p w:rsidR="00763F49" w:rsidRPr="00763F49" w:rsidRDefault="00763F49" w:rsidP="00763F49">
      <w:pPr>
        <w:spacing w:after="0" w:line="240" w:lineRule="auto"/>
        <w:jc w:val="both"/>
        <w:rPr>
          <w:rFonts w:ascii="Times New Roman" w:eastAsia="Times New Roman" w:hAnsi="Times New Roman" w:cs="Times New Roman"/>
          <w:sz w:val="20"/>
          <w:szCs w:val="20"/>
          <w:lang w:eastAsia="lv-LV"/>
        </w:rPr>
      </w:pPr>
    </w:p>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SAISTOŠIE NOTEIKUMI</w:t>
      </w: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Tukumā</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both"/>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sz w:val="24"/>
          <w:szCs w:val="24"/>
          <w:lang w:eastAsia="lv-LV"/>
        </w:rPr>
        <w:t xml:space="preserve">2015.gada 15.decembrī </w:t>
      </w:r>
      <w:r w:rsidRPr="00763F49">
        <w:rPr>
          <w:rFonts w:ascii="Times New Roman" w:eastAsia="Times New Roman" w:hAnsi="Times New Roman" w:cs="Times New Roman"/>
          <w:sz w:val="24"/>
          <w:szCs w:val="24"/>
          <w:lang w:eastAsia="lv-LV"/>
        </w:rPr>
        <w:tab/>
      </w:r>
      <w:r w:rsidRPr="00763F49">
        <w:rPr>
          <w:rFonts w:ascii="Times New Roman" w:eastAsia="Times New Roman" w:hAnsi="Times New Roman" w:cs="Times New Roman"/>
          <w:sz w:val="24"/>
          <w:szCs w:val="24"/>
          <w:lang w:eastAsia="lv-LV"/>
        </w:rPr>
        <w:tab/>
      </w:r>
      <w:r w:rsidRPr="00763F49">
        <w:rPr>
          <w:rFonts w:ascii="Times New Roman" w:eastAsia="Times New Roman" w:hAnsi="Times New Roman" w:cs="Times New Roman"/>
          <w:sz w:val="24"/>
          <w:szCs w:val="24"/>
          <w:lang w:eastAsia="lv-LV"/>
        </w:rPr>
        <w:tab/>
      </w:r>
      <w:r w:rsidRPr="00763F49">
        <w:rPr>
          <w:rFonts w:ascii="Times New Roman" w:eastAsia="Times New Roman" w:hAnsi="Times New Roman" w:cs="Times New Roman"/>
          <w:sz w:val="24"/>
          <w:szCs w:val="24"/>
          <w:lang w:eastAsia="lv-LV"/>
        </w:rPr>
        <w:tab/>
      </w:r>
      <w:r w:rsidRPr="00763F49">
        <w:rPr>
          <w:rFonts w:ascii="Times New Roman" w:eastAsia="Times New Roman" w:hAnsi="Times New Roman" w:cs="Times New Roman"/>
          <w:sz w:val="24"/>
          <w:szCs w:val="24"/>
          <w:lang w:eastAsia="lv-LV"/>
        </w:rPr>
        <w:tab/>
      </w:r>
      <w:r w:rsidRPr="00763F49">
        <w:rPr>
          <w:rFonts w:ascii="Times New Roman" w:eastAsia="Times New Roman" w:hAnsi="Times New Roman" w:cs="Times New Roman"/>
          <w:sz w:val="24"/>
          <w:szCs w:val="24"/>
          <w:lang w:eastAsia="lv-LV"/>
        </w:rPr>
        <w:tab/>
      </w:r>
      <w:r w:rsidRPr="00763F49">
        <w:rPr>
          <w:rFonts w:ascii="Times New Roman" w:eastAsia="Times New Roman" w:hAnsi="Times New Roman" w:cs="Times New Roman"/>
          <w:sz w:val="24"/>
          <w:szCs w:val="24"/>
          <w:lang w:eastAsia="lv-LV"/>
        </w:rPr>
        <w:tab/>
      </w:r>
      <w:r w:rsidRPr="00763F49">
        <w:rPr>
          <w:rFonts w:ascii="Times New Roman" w:eastAsia="Times New Roman" w:hAnsi="Times New Roman" w:cs="Times New Roman"/>
          <w:sz w:val="24"/>
          <w:szCs w:val="24"/>
          <w:lang w:eastAsia="lv-LV"/>
        </w:rPr>
        <w:tab/>
      </w:r>
      <w:r w:rsidRPr="00763F49">
        <w:rPr>
          <w:rFonts w:ascii="Times New Roman" w:eastAsia="Times New Roman" w:hAnsi="Times New Roman" w:cs="Times New Roman"/>
          <w:sz w:val="24"/>
          <w:szCs w:val="24"/>
          <w:lang w:eastAsia="lv-LV"/>
        </w:rPr>
        <w:tab/>
        <w:t>Nr.</w:t>
      </w:r>
    </w:p>
    <w:p w:rsidR="00763F49" w:rsidRPr="00763F49" w:rsidRDefault="00763F49" w:rsidP="00763F49">
      <w:pPr>
        <w:spacing w:after="0" w:line="240" w:lineRule="auto"/>
        <w:jc w:val="both"/>
        <w:rPr>
          <w:rFonts w:ascii="Times New Roman" w:eastAsia="Times New Roman" w:hAnsi="Times New Roman" w:cs="Times New Roman"/>
          <w:b/>
          <w:bCs/>
          <w:sz w:val="24"/>
          <w:szCs w:val="24"/>
          <w:lang w:eastAsia="lv-LV"/>
        </w:rPr>
      </w:pPr>
    </w:p>
    <w:p w:rsidR="00763F49" w:rsidRPr="00763F49" w:rsidRDefault="00763F49" w:rsidP="00763F49">
      <w:pPr>
        <w:spacing w:after="0" w:line="240" w:lineRule="auto"/>
        <w:jc w:val="both"/>
        <w:rPr>
          <w:rFonts w:ascii="Times New Roman" w:eastAsia="Times New Roman" w:hAnsi="Times New Roman" w:cs="Times New Roman"/>
          <w:b/>
          <w:bCs/>
          <w:sz w:val="24"/>
          <w:szCs w:val="24"/>
          <w:lang w:eastAsia="lv-LV"/>
        </w:rPr>
      </w:pPr>
    </w:p>
    <w:p w:rsidR="00763F49" w:rsidRPr="00763F49" w:rsidRDefault="00763F49" w:rsidP="00763F49">
      <w:pPr>
        <w:spacing w:after="0" w:line="240" w:lineRule="auto"/>
        <w:jc w:val="both"/>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 xml:space="preserve">Par grozījumiem Tukuma novada </w:t>
      </w:r>
      <w:smartTag w:uri="urn:schemas-microsoft-com:office:smarttags" w:element="PersonName">
        <w:r w:rsidRPr="00763F49">
          <w:rPr>
            <w:rFonts w:ascii="Times New Roman" w:eastAsia="Times New Roman" w:hAnsi="Times New Roman" w:cs="Times New Roman"/>
            <w:b/>
            <w:bCs/>
            <w:sz w:val="24"/>
            <w:szCs w:val="24"/>
            <w:lang w:eastAsia="lv-LV"/>
          </w:rPr>
          <w:t>Dome</w:t>
        </w:r>
      </w:smartTag>
      <w:r w:rsidRPr="00763F49">
        <w:rPr>
          <w:rFonts w:ascii="Times New Roman" w:eastAsia="Times New Roman" w:hAnsi="Times New Roman" w:cs="Times New Roman"/>
          <w:b/>
          <w:bCs/>
          <w:sz w:val="24"/>
          <w:szCs w:val="24"/>
          <w:lang w:eastAsia="lv-LV"/>
        </w:rPr>
        <w:t xml:space="preserve">s </w:t>
      </w:r>
    </w:p>
    <w:p w:rsidR="00763F49" w:rsidRPr="00763F49" w:rsidRDefault="00763F49" w:rsidP="00763F49">
      <w:pPr>
        <w:spacing w:after="0" w:line="240" w:lineRule="auto"/>
        <w:jc w:val="both"/>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29.01.2015. saistošajos noteikumos Nr.1</w:t>
      </w:r>
    </w:p>
    <w:p w:rsidR="00763F49" w:rsidRPr="00763F49" w:rsidRDefault="00763F49" w:rsidP="00763F49">
      <w:pPr>
        <w:spacing w:after="0" w:line="240" w:lineRule="auto"/>
        <w:jc w:val="both"/>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 xml:space="preserve">„Par Tukuma novada pašvaldības 2015.gada pamatbudžetu </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bCs/>
          <w:sz w:val="24"/>
          <w:szCs w:val="24"/>
          <w:lang w:eastAsia="lv-LV"/>
        </w:rPr>
        <w:t>un speciālo budžetu”</w:t>
      </w:r>
    </w:p>
    <w:p w:rsidR="00763F49" w:rsidRPr="00763F49" w:rsidRDefault="00763F49" w:rsidP="00763F49">
      <w:pPr>
        <w:spacing w:after="0" w:line="240" w:lineRule="auto"/>
        <w:jc w:val="both"/>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left="6480"/>
        <w:jc w:val="both"/>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Izdoti saskaņā ar likuma „Par pašvaldībām” 21.p. un likumu „Par pašvaldību budžetiem”</w:t>
      </w:r>
    </w:p>
    <w:p w:rsidR="00763F49" w:rsidRPr="00763F49" w:rsidRDefault="00763F49" w:rsidP="00763F49">
      <w:pPr>
        <w:spacing w:after="0" w:line="240" w:lineRule="auto"/>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right="-109"/>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b/>
        <w:t>1. Izdarīt Tukuma novada pašvaldības 2015.gada pamatbudžeta ieņēmumu daļā šādus plāna grozījumus atbilstoši ieņēmumu klasifikācijai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jc w:val="both"/>
        <w:rPr>
          <w:rFonts w:ascii="Times New Roman" w:eastAsia="Times New Roman" w:hAnsi="Times New Roman" w:cs="Times New Roman"/>
          <w:sz w:val="20"/>
          <w:szCs w:val="20"/>
          <w:lang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763F49" w:rsidRPr="00763F49" w:rsidTr="000E10D2">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 </w:t>
            </w:r>
          </w:p>
        </w:tc>
        <w:tc>
          <w:tcPr>
            <w:tcW w:w="113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31.12.2015.</w:t>
            </w:r>
          </w:p>
        </w:tc>
      </w:tr>
      <w:tr w:rsidR="00763F49" w:rsidRPr="00763F49" w:rsidTr="000E10D2">
        <w:trPr>
          <w:trHeight w:val="276"/>
        </w:trPr>
        <w:tc>
          <w:tcPr>
            <w:tcW w:w="129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18.6.2.0.</w:t>
            </w:r>
          </w:p>
        </w:tc>
        <w:tc>
          <w:tcPr>
            <w:tcW w:w="482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before="100" w:beforeAutospacing="1" w:after="100" w:afterAutospacing="1"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Valsts budžeta transferti noteiktam mērķim</w:t>
            </w:r>
          </w:p>
        </w:tc>
        <w:tc>
          <w:tcPr>
            <w:tcW w:w="1417"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271789</w:t>
            </w:r>
          </w:p>
        </w:tc>
        <w:tc>
          <w:tcPr>
            <w:tcW w:w="113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42650</w:t>
            </w:r>
          </w:p>
        </w:tc>
        <w:tc>
          <w:tcPr>
            <w:tcW w:w="1299"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314439</w:t>
            </w:r>
          </w:p>
        </w:tc>
      </w:tr>
      <w:tr w:rsidR="00763F49" w:rsidRPr="00763F49" w:rsidTr="000E10D2">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i/>
                <w:sz w:val="24"/>
                <w:szCs w:val="24"/>
                <w:lang w:eastAsia="lv-LV"/>
              </w:rPr>
            </w:pPr>
            <w:r w:rsidRPr="00763F49">
              <w:rPr>
                <w:rFonts w:ascii="Times New Roman" w:eastAsia="Times New Roman" w:hAnsi="Times New Roman" w:cs="Times New Roman"/>
                <w:sz w:val="24"/>
                <w:szCs w:val="24"/>
                <w:lang w:eastAsia="lv-LV"/>
              </w:rPr>
              <w:t xml:space="preserve">42650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dotācija Valsts un pašvaldību vienotā klientu apkalpošanas centra izveidei (01.110.04.)</w:t>
            </w:r>
          </w:p>
        </w:tc>
      </w:tr>
      <w:tr w:rsidR="00763F49" w:rsidRPr="00763F49" w:rsidTr="000E10D2">
        <w:trPr>
          <w:trHeight w:val="315"/>
        </w:trPr>
        <w:tc>
          <w:tcPr>
            <w:tcW w:w="1298"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bookmarkStart w:id="1" w:name="_Hlk340232735"/>
            <w:r w:rsidRPr="00763F49">
              <w:rPr>
                <w:rFonts w:ascii="Times New Roman" w:eastAsia="Times New Roman" w:hAnsi="Times New Roman" w:cs="Times New Roman"/>
                <w:b/>
                <w:sz w:val="24"/>
                <w:szCs w:val="24"/>
                <w:lang w:eastAsia="lv-LV"/>
              </w:rPr>
              <w:t>21.3.9.7.</w:t>
            </w:r>
          </w:p>
        </w:tc>
        <w:tc>
          <w:tcPr>
            <w:tcW w:w="482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Saņemtā atlīdzība no apdrošinātājiem</w:t>
            </w:r>
          </w:p>
        </w:tc>
        <w:tc>
          <w:tcPr>
            <w:tcW w:w="1417"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621</w:t>
            </w:r>
          </w:p>
        </w:tc>
        <w:tc>
          <w:tcPr>
            <w:tcW w:w="1134"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279</w:t>
            </w:r>
          </w:p>
        </w:tc>
        <w:tc>
          <w:tcPr>
            <w:tcW w:w="1299"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900</w:t>
            </w:r>
          </w:p>
        </w:tc>
      </w:tr>
      <w:tr w:rsidR="00763F49" w:rsidRPr="00763F49" w:rsidTr="000E10D2">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279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no AAS „Baltijas Apdrošināšanas nams” par ceļu satiksmes negadījumā bojātu metāla aizsargbarjeru un ceļa zīmi (04.510 k.2200).</w:t>
            </w:r>
          </w:p>
        </w:tc>
      </w:tr>
      <w:tr w:rsidR="00763F49" w:rsidRPr="00763F49" w:rsidTr="000E10D2">
        <w:trPr>
          <w:trHeight w:val="315"/>
        </w:trPr>
        <w:tc>
          <w:tcPr>
            <w:tcW w:w="1298"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417"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r>
      <w:tr w:rsidR="00763F49" w:rsidRPr="00763F49" w:rsidTr="000E10D2">
        <w:trPr>
          <w:trHeight w:val="315"/>
        </w:trPr>
        <w:tc>
          <w:tcPr>
            <w:tcW w:w="1298"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Plāna grozījumi/Tukuma pilsēta</w:t>
            </w:r>
          </w:p>
        </w:tc>
        <w:tc>
          <w:tcPr>
            <w:tcW w:w="1417"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42929</w:t>
            </w:r>
          </w:p>
        </w:tc>
        <w:tc>
          <w:tcPr>
            <w:tcW w:w="1299"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r>
      <w:bookmarkEnd w:id="1"/>
      <w:tr w:rsidR="00763F49" w:rsidRPr="00763F49" w:rsidTr="000E10D2">
        <w:trPr>
          <w:trHeight w:val="315"/>
        </w:trPr>
        <w:tc>
          <w:tcPr>
            <w:tcW w:w="1298"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Plāna grozījumi/ Iestādes un pagastu pārvaldes</w:t>
            </w:r>
          </w:p>
        </w:tc>
        <w:tc>
          <w:tcPr>
            <w:tcW w:w="1417"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243679</w:t>
            </w:r>
          </w:p>
        </w:tc>
        <w:tc>
          <w:tcPr>
            <w:tcW w:w="1299"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r>
      <w:tr w:rsidR="00763F49" w:rsidRPr="00763F49" w:rsidTr="000E10D2">
        <w:trPr>
          <w:trHeight w:val="315"/>
        </w:trPr>
        <w:tc>
          <w:tcPr>
            <w:tcW w:w="1298"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 Tukuma novads</w:t>
            </w:r>
          </w:p>
        </w:tc>
        <w:tc>
          <w:tcPr>
            <w:tcW w:w="1417"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30 229 138</w:t>
            </w:r>
          </w:p>
        </w:tc>
        <w:tc>
          <w:tcPr>
            <w:tcW w:w="1134"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286 608</w:t>
            </w:r>
          </w:p>
        </w:tc>
        <w:tc>
          <w:tcPr>
            <w:tcW w:w="1299" w:type="dxa"/>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30 515 746</w:t>
            </w:r>
          </w:p>
        </w:tc>
      </w:tr>
    </w:tbl>
    <w:p w:rsidR="00763F49" w:rsidRPr="00763F49" w:rsidRDefault="00763F49" w:rsidP="00763F49">
      <w:pPr>
        <w:spacing w:after="0" w:line="240" w:lineRule="auto"/>
        <w:jc w:val="both"/>
        <w:rPr>
          <w:rFonts w:ascii="Times New Roman" w:eastAsia="Times New Roman" w:hAnsi="Times New Roman" w:cs="Times New Roman"/>
          <w:b/>
          <w:color w:val="FF0000"/>
          <w:sz w:val="24"/>
          <w:szCs w:val="24"/>
          <w:lang w:eastAsia="lv-LV"/>
        </w:rPr>
      </w:pPr>
      <w:r w:rsidRPr="00763F49">
        <w:rPr>
          <w:rFonts w:ascii="Times New Roman" w:eastAsia="Times New Roman" w:hAnsi="Times New Roman" w:cs="Times New Roman"/>
          <w:b/>
          <w:color w:val="FF0000"/>
          <w:sz w:val="24"/>
          <w:szCs w:val="24"/>
          <w:lang w:eastAsia="lv-LV"/>
        </w:rPr>
        <w:t xml:space="preserve">                                                                                                   </w:t>
      </w: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 Izdarīt Tukuma novada pašvaldības 2015.gada pamatbudžeta izdevumu un finansēšanas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w:t>
      </w:r>
    </w:p>
    <w:p w:rsidR="00763F49" w:rsidRPr="00763F49" w:rsidRDefault="00763F49" w:rsidP="00763F49">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84"/>
        <w:gridCol w:w="12"/>
        <w:gridCol w:w="4472"/>
        <w:gridCol w:w="1440"/>
        <w:gridCol w:w="1236"/>
        <w:gridCol w:w="1368"/>
      </w:tblGrid>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 </w:t>
            </w:r>
          </w:p>
        </w:tc>
        <w:tc>
          <w:tcPr>
            <w:tcW w:w="123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31.12.2015.</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01.110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1496857</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1065</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1497922</w:t>
            </w:r>
          </w:p>
        </w:tc>
      </w:tr>
      <w:tr w:rsidR="00763F49" w:rsidRPr="00763F49" w:rsidTr="000E10D2">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color w:val="000000"/>
                <w:sz w:val="24"/>
                <w:szCs w:val="24"/>
                <w:u w:val="single"/>
                <w:lang w:eastAsia="lv-LV"/>
              </w:rPr>
            </w:pPr>
            <w:r w:rsidRPr="00763F49">
              <w:rPr>
                <w:rFonts w:ascii="Times New Roman" w:eastAsia="Times New Roman" w:hAnsi="Times New Roman" w:cs="Times New Roman"/>
                <w:color w:val="000000"/>
                <w:sz w:val="24"/>
                <w:szCs w:val="24"/>
                <w:u w:val="single"/>
                <w:lang w:eastAsia="lv-LV"/>
              </w:rPr>
              <w:t>Papildus asignējumi:</w:t>
            </w:r>
          </w:p>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 xml:space="preserve">7 </w:t>
            </w:r>
            <w:r w:rsidRPr="00763F49">
              <w:rPr>
                <w:rFonts w:ascii="Times New Roman" w:eastAsia="Times New Roman" w:hAnsi="Times New Roman" w:cs="Times New Roman"/>
                <w:i/>
                <w:color w:val="000000"/>
                <w:sz w:val="24"/>
                <w:szCs w:val="24"/>
                <w:lang w:eastAsia="lv-LV"/>
              </w:rPr>
              <w:t xml:space="preserve">euro </w:t>
            </w:r>
            <w:r w:rsidRPr="00763F49">
              <w:rPr>
                <w:rFonts w:ascii="Times New Roman" w:eastAsia="Times New Roman" w:hAnsi="Times New Roman" w:cs="Times New Roman"/>
                <w:color w:val="000000"/>
                <w:sz w:val="24"/>
                <w:szCs w:val="24"/>
                <w:lang w:eastAsia="lv-LV"/>
              </w:rPr>
              <w:t>par Domes transporta pakalpojumiem Tukuma muzejam (08.220 k. 7230);</w:t>
            </w:r>
          </w:p>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 xml:space="preserve">553 </w:t>
            </w:r>
            <w:r w:rsidRPr="00763F49">
              <w:rPr>
                <w:rFonts w:ascii="Times New Roman" w:eastAsia="Times New Roman" w:hAnsi="Times New Roman" w:cs="Times New Roman"/>
                <w:i/>
                <w:color w:val="000000"/>
                <w:sz w:val="24"/>
                <w:szCs w:val="24"/>
                <w:lang w:eastAsia="lv-LV"/>
              </w:rPr>
              <w:t>euro</w:t>
            </w:r>
            <w:r w:rsidRPr="00763F49">
              <w:rPr>
                <w:rFonts w:ascii="Times New Roman" w:eastAsia="Times New Roman" w:hAnsi="Times New Roman" w:cs="Times New Roman"/>
                <w:color w:val="000000"/>
                <w:sz w:val="24"/>
                <w:szCs w:val="24"/>
                <w:lang w:eastAsia="lv-LV"/>
              </w:rPr>
              <w:t xml:space="preserve"> par Domes transporta pakalpojumiem nevalstiskajām organizācijām un biedrībām (08.400 k.3200);</w:t>
            </w:r>
          </w:p>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 xml:space="preserve">505 </w:t>
            </w:r>
            <w:r w:rsidRPr="00763F49">
              <w:rPr>
                <w:rFonts w:ascii="Times New Roman" w:eastAsia="Times New Roman" w:hAnsi="Times New Roman" w:cs="Times New Roman"/>
                <w:i/>
                <w:color w:val="000000"/>
                <w:sz w:val="24"/>
                <w:szCs w:val="24"/>
                <w:lang w:eastAsia="lv-LV"/>
              </w:rPr>
              <w:t>euro</w:t>
            </w:r>
            <w:r w:rsidRPr="00763F49">
              <w:rPr>
                <w:rFonts w:ascii="Times New Roman" w:eastAsia="Times New Roman" w:hAnsi="Times New Roman" w:cs="Times New Roman"/>
                <w:color w:val="000000"/>
                <w:sz w:val="24"/>
                <w:szCs w:val="24"/>
                <w:lang w:eastAsia="lv-LV"/>
              </w:rPr>
              <w:t xml:space="preserve"> par Domes transporta pakalpojumiem Izglītības pārvaldei (09.810 k.7230).</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2200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228750</w:t>
            </w:r>
          </w:p>
        </w:tc>
        <w:tc>
          <w:tcPr>
            <w:tcW w:w="123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1065</w:t>
            </w:r>
          </w:p>
        </w:tc>
        <w:tc>
          <w:tcPr>
            <w:tcW w:w="136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229815</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01.110.03</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Dome-IT speciālisti</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141417</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-3155</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138262</w:t>
            </w:r>
          </w:p>
        </w:tc>
      </w:tr>
      <w:tr w:rsidR="00763F49" w:rsidRPr="00763F49" w:rsidTr="000E10D2">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Novirzīti:</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2250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Tukuma pilsētas Kultūras namam datortehnikas  iegādei (08.230 k.7200);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905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Slampes un Džūkstes pagastu pārvaldei datortehnikas iegādei (01.110.80 k.7230).</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108811</w:t>
            </w:r>
          </w:p>
        </w:tc>
        <w:tc>
          <w:tcPr>
            <w:tcW w:w="123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-3155</w:t>
            </w:r>
          </w:p>
        </w:tc>
        <w:tc>
          <w:tcPr>
            <w:tcW w:w="136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105656</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01.110.04</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Vienotais klientu apkalpošanas centrs</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42650</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42650</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8505</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8505</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21000</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21000</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13145</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13145</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01.110.30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549837</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5403</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555240</w:t>
            </w:r>
          </w:p>
        </w:tc>
      </w:tr>
      <w:tr w:rsidR="00763F49" w:rsidRPr="00763F49" w:rsidTr="000E10D2">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75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no Irlavas vidusskolas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26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par transporta pakalpojumiem no PII Cīrulītis;</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5000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Irlavas un Lestenes pagastu pārvaldei Sporta halles grīdas seguma nomaiņai (saskaņā ar līgumu);</w:t>
            </w:r>
          </w:p>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lang w:eastAsia="lv-LV"/>
              </w:rPr>
              <w:t xml:space="preserve">302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Tukuma novada Domes par īpašuma „Garāža Blāzmas” vērtēšanu.</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549837</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5403</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555240</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01.110.60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Pūres un Jaunsātu pagastu pārvalde</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530354</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7557</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537911</w:t>
            </w:r>
          </w:p>
        </w:tc>
      </w:tr>
      <w:tr w:rsidR="00763F49" w:rsidRPr="00763F49" w:rsidTr="000E10D2">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both"/>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Papildus asignējumi:</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182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zemes kadastrālo uzmērīšanu Dzintars 3, Pūres pagastā;</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213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transportu no Tukuma novada Domes;</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138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transportu no PII „Zemenīte”;</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176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transportu no Pūres pamatskolas;</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106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Pūres pamatskolai par ūdensapgādi Jaunsātu filiālei par periodu no 01.10.15-31.12.15; </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79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Pūres pamatskolai par kanalizāciju Jaunsātu filiālei par periodu no 01.10.15-31.12.15; </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69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Pūres PII „Zemenīte” par auksto ūdeni par periodu no 01.01.15-30.09.15;</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88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Pūres PII „Zemenīte” par kanalizāciju par periodu no 01.01.15-30.09.15; </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7114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Tukuma novada dome, līdzfinansējums dzīvojamajai mājai Pūre 2 (lēmums Nr.7,18.</w:t>
            </w:r>
            <w:r w:rsidRPr="00763F49">
              <w:rPr>
                <w:rFonts w:ascii="Viner Hand ITC" w:eastAsia="Times New Roman" w:hAnsi="Viner Hand ITC" w:cs="Times New Roman"/>
                <w:sz w:val="24"/>
                <w:szCs w:val="24"/>
                <w:lang w:eastAsia="lv-LV"/>
              </w:rPr>
              <w:t>§</w:t>
            </w:r>
            <w:r w:rsidRPr="00763F49">
              <w:rPr>
                <w:rFonts w:ascii="Times New Roman" w:eastAsia="Times New Roman" w:hAnsi="Times New Roman" w:cs="Times New Roman"/>
                <w:sz w:val="24"/>
                <w:szCs w:val="24"/>
                <w:lang w:eastAsia="lv-LV"/>
              </w:rPr>
              <w:t>. no 02.07.2015.).</w:t>
            </w:r>
          </w:p>
          <w:p w:rsidR="00763F49" w:rsidRPr="00763F49" w:rsidRDefault="00763F49" w:rsidP="00763F49">
            <w:pPr>
              <w:tabs>
                <w:tab w:val="left" w:pos="5415"/>
              </w:tabs>
              <w:spacing w:after="0" w:line="240" w:lineRule="auto"/>
              <w:jc w:val="both"/>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Samazināti asignējumi:</w:t>
            </w:r>
          </w:p>
          <w:p w:rsidR="00763F49" w:rsidRPr="00763F49" w:rsidRDefault="00763F49" w:rsidP="00763F49">
            <w:pPr>
              <w:tabs>
                <w:tab w:val="left" w:pos="5415"/>
              </w:tabs>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60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zāles īri Pūres pamatskolai; </w:t>
            </w:r>
          </w:p>
          <w:p w:rsidR="00763F49" w:rsidRPr="00763F49" w:rsidRDefault="00763F49" w:rsidP="00763F49">
            <w:pPr>
              <w:spacing w:after="0" w:line="240" w:lineRule="auto"/>
              <w:jc w:val="both"/>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lang w:eastAsia="lv-LV"/>
              </w:rPr>
              <w:t xml:space="preserve">548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elektrību un atkritumiem PII “Zemenīte”.</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530354</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7557</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537911</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01.110.70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337374</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337374</w:t>
            </w:r>
          </w:p>
        </w:tc>
      </w:tr>
      <w:tr w:rsidR="00763F49" w:rsidRPr="00763F49" w:rsidTr="000E10D2">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bookmarkStart w:id="2" w:name="_Hlk329778926"/>
            <w:r w:rsidRPr="00763F49">
              <w:rPr>
                <w:rFonts w:ascii="Times New Roman" w:eastAsia="Times New Roman" w:hAnsi="Times New Roman" w:cs="Times New Roman"/>
                <w:sz w:val="24"/>
                <w:szCs w:val="24"/>
                <w:u w:val="single"/>
                <w:lang w:eastAsia="lv-LV"/>
              </w:rPr>
              <w:t>Papildus asignējumi:</w:t>
            </w:r>
          </w:p>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lang w:eastAsia="lv-LV"/>
              </w:rPr>
              <w:t xml:space="preserve">10000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malkas šķūņa Avoti celtniecībai ( saskaņā ar attīstības programmu).</w:t>
            </w:r>
          </w:p>
        </w:tc>
      </w:tr>
      <w:bookmarkEnd w:id="2"/>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10000</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327374</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337374</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01.110.80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933303</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10257</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943560</w:t>
            </w:r>
          </w:p>
        </w:tc>
      </w:tr>
      <w:tr w:rsidR="00763F49" w:rsidRPr="00763F49" w:rsidTr="000E10D2">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lastRenderedPageBreak/>
              <w:t>Papildus asignējumi:</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27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no Tukuma novada Sociālā dienesta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200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Zemgales vidusskolas par komunālajiem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619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Zemgales vidusskolas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353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Džūkstes pamatskolas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PII Pienenīte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34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Tukuma mūzikas skolas par transporta pakalpojumiem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302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Tukuma novada Domes par īpašuma „Džūkstes dzirnavas” vērtēšanu;</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2420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no Tukuma novada Domes par  Džūkstes ūdenssaimniecības vērtēšanu;</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5400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Tukuma  novada Domes īpašuma „Aptiekas māja” Džūkstē iegādei kopienas centra telpām;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905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datortehnikas iegādei.</w:t>
            </w:r>
          </w:p>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lang w:eastAsia="lv-LV"/>
              </w:rPr>
              <w:t>31</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uz Sociālo dienestu par elektrības izdevumiem pieminekļa „Zelta josta” apgaismošanai.</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921134</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10257</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931391</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01.110.90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455327</w:t>
            </w:r>
          </w:p>
        </w:tc>
        <w:tc>
          <w:tcPr>
            <w:tcW w:w="123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18653</w:t>
            </w:r>
          </w:p>
        </w:tc>
        <w:tc>
          <w:tcPr>
            <w:tcW w:w="136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473980</w:t>
            </w:r>
          </w:p>
        </w:tc>
      </w:tr>
      <w:tr w:rsidR="00763F49" w:rsidRPr="00763F49" w:rsidTr="000E10D2">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u w:val="single"/>
                <w:lang w:eastAsia="lv-LV"/>
              </w:rPr>
              <w:t>Papildus asignējumi</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52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 xml:space="preserve">no Tumes vidusskolas par transporta pakalpojumiem;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127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no Sporta skolas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83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no Sieviešu tiesību biedrības “Mežrozes”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150</w:t>
            </w:r>
            <w:r w:rsidRPr="00763F49">
              <w:rPr>
                <w:rFonts w:ascii="Times New Roman" w:eastAsia="Times New Roman" w:hAnsi="Times New Roman" w:cs="Times New Roman"/>
                <w:i/>
                <w:sz w:val="24"/>
                <w:szCs w:val="24"/>
                <w:lang w:eastAsia="lv-LV"/>
              </w:rPr>
              <w:t xml:space="preserve"> euro</w:t>
            </w:r>
            <w:r w:rsidRPr="00763F49">
              <w:rPr>
                <w:rFonts w:ascii="Times New Roman" w:eastAsia="Times New Roman" w:hAnsi="Times New Roman" w:cs="Times New Roman"/>
                <w:sz w:val="24"/>
                <w:szCs w:val="24"/>
                <w:lang w:eastAsia="lv-LV"/>
              </w:rPr>
              <w:t xml:space="preserve"> par Tumes kultūras nama telpu īri Valsts Policijas darbiniekiem 4.decembrī;</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133</w:t>
            </w:r>
            <w:r w:rsidRPr="00763F49">
              <w:rPr>
                <w:rFonts w:ascii="Times New Roman" w:eastAsia="Times New Roman" w:hAnsi="Times New Roman" w:cs="Times New Roman"/>
                <w:i/>
                <w:sz w:val="24"/>
                <w:szCs w:val="24"/>
                <w:lang w:eastAsia="lv-LV"/>
              </w:rPr>
              <w:t xml:space="preserve"> euro </w:t>
            </w:r>
            <w:r w:rsidRPr="00763F49">
              <w:rPr>
                <w:rFonts w:ascii="Times New Roman" w:eastAsia="Times New Roman" w:hAnsi="Times New Roman" w:cs="Times New Roman"/>
                <w:sz w:val="24"/>
                <w:szCs w:val="24"/>
                <w:lang w:eastAsia="lv-LV"/>
              </w:rPr>
              <w:t>par ģeodēziskiem darbiem un elektrolīniju augstuma noteikšanu pašvaldības autoceļos;</w:t>
            </w:r>
          </w:p>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lang w:eastAsia="lv-LV"/>
              </w:rPr>
              <w:t xml:space="preserve">18108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Tumes kultūras nama jumta renovācijai.</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455327</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18653</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473980</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04.510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Autotransports/Ielu uzturēšana</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649103</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279</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649382</w:t>
            </w:r>
          </w:p>
        </w:tc>
      </w:tr>
      <w:tr w:rsidR="00763F49" w:rsidRPr="00763F49" w:rsidTr="000E10D2">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Papildus:</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lang w:eastAsia="lv-LV"/>
              </w:rPr>
              <w:t xml:space="preserve">279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no AAS „Baltijas Apdrošināšanas nams” par ceļu satiksmes negadījumā bojātu metāla aizsargbarjeru un ceļa zīmi (21.397).</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170644</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279</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170923</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08.220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Muzejs</w:t>
            </w:r>
          </w:p>
        </w:tc>
        <w:tc>
          <w:tcPr>
            <w:tcW w:w="1440"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535284</w:t>
            </w:r>
          </w:p>
        </w:tc>
        <w:tc>
          <w:tcPr>
            <w:tcW w:w="1236"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-7</w:t>
            </w:r>
          </w:p>
        </w:tc>
        <w:tc>
          <w:tcPr>
            <w:tcW w:w="1368"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535277</w:t>
            </w:r>
          </w:p>
        </w:tc>
      </w:tr>
      <w:tr w:rsidR="00763F49" w:rsidRPr="00763F49" w:rsidTr="000E10D2">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color w:val="000000"/>
                <w:sz w:val="24"/>
                <w:szCs w:val="24"/>
                <w:u w:val="single"/>
                <w:lang w:eastAsia="lv-LV"/>
              </w:rPr>
            </w:pPr>
            <w:r w:rsidRPr="00763F49">
              <w:rPr>
                <w:rFonts w:ascii="Times New Roman" w:eastAsia="Times New Roman" w:hAnsi="Times New Roman" w:cs="Times New Roman"/>
                <w:color w:val="000000"/>
                <w:sz w:val="24"/>
                <w:szCs w:val="24"/>
                <w:u w:val="single"/>
                <w:lang w:eastAsia="lv-LV"/>
              </w:rPr>
              <w:t xml:space="preserve">Samazināti asignējumi: </w:t>
            </w:r>
          </w:p>
          <w:p w:rsidR="00763F49" w:rsidRPr="00763F49" w:rsidRDefault="00763F49" w:rsidP="00763F49">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763F49">
              <w:rPr>
                <w:rFonts w:ascii="Times New Roman" w:eastAsia="Times New Roman" w:hAnsi="Times New Roman" w:cs="Times New Roman"/>
                <w:color w:val="000000"/>
                <w:sz w:val="24"/>
                <w:szCs w:val="24"/>
                <w:lang w:eastAsia="lv-LV"/>
              </w:rPr>
              <w:t xml:space="preserve">7 </w:t>
            </w:r>
            <w:r w:rsidRPr="00763F49">
              <w:rPr>
                <w:rFonts w:ascii="Times New Roman" w:eastAsia="Times New Roman" w:hAnsi="Times New Roman" w:cs="Times New Roman"/>
                <w:i/>
                <w:color w:val="000000"/>
                <w:sz w:val="24"/>
                <w:szCs w:val="24"/>
                <w:lang w:eastAsia="lv-LV"/>
              </w:rPr>
              <w:t xml:space="preserve">euro </w:t>
            </w:r>
            <w:r w:rsidRPr="00763F49">
              <w:rPr>
                <w:rFonts w:ascii="Times New Roman" w:eastAsia="Times New Roman" w:hAnsi="Times New Roman" w:cs="Times New Roman"/>
                <w:color w:val="000000"/>
                <w:sz w:val="24"/>
                <w:szCs w:val="24"/>
                <w:lang w:eastAsia="lv-LV"/>
              </w:rPr>
              <w:t>par Domes transporta pakalpojumiem 15.10.2015. Tukums-Pastariņa muzejs-Tukums</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535284</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-7</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535277</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08.230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Kultūras nams</w:t>
            </w:r>
          </w:p>
        </w:tc>
        <w:tc>
          <w:tcPr>
            <w:tcW w:w="1440"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425399</w:t>
            </w:r>
          </w:p>
        </w:tc>
        <w:tc>
          <w:tcPr>
            <w:tcW w:w="1236"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8186</w:t>
            </w:r>
          </w:p>
        </w:tc>
        <w:tc>
          <w:tcPr>
            <w:tcW w:w="1368"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433585</w:t>
            </w:r>
          </w:p>
        </w:tc>
      </w:tr>
      <w:tr w:rsidR="00763F49" w:rsidRPr="00763F49" w:rsidTr="000E10D2">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u w:val="single"/>
                <w:lang w:eastAsia="lv-LV"/>
              </w:rPr>
              <w:t>Papildus asignējumi</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900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Skolotāju korim „Vanema” galvas rotas un kaklauti no novada kultūras pasākumiem paredzētajiem līdzekļiem;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257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Tukuma teātra iestudējumam  ”Tikšanās debišķīgā sievietībā” no novada kultūras pasākumiem paredzētajiem līdzekļiem;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307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Bērnu un jauniešu teātra „Knifiņš” izrādei „Pasaku šūpoles” no novada kultūras pasākumiem paredzētajiem līdzekļiem;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182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Bērnu un jauniešu teātra „Knifiņš” izrādei „Rainis un Aspazija” no novada kultūras pasākumiem paredzētajiem līdzekļiem;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 xml:space="preserve">2250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datoru iegādei no novada  IT paredzētajiem līdzekļiem;  </w:t>
            </w:r>
          </w:p>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lang w:eastAsia="lv-LV"/>
              </w:rPr>
              <w:t xml:space="preserve">4290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pasākumu organizēšanai no novada Ģimenes atbalsta programmas.</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7200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475085</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8186</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483271</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08.290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Kultūras pasākumi</w:t>
            </w:r>
          </w:p>
        </w:tc>
        <w:tc>
          <w:tcPr>
            <w:tcW w:w="144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143180</w:t>
            </w:r>
          </w:p>
        </w:tc>
        <w:tc>
          <w:tcPr>
            <w:tcW w:w="123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-1646</w:t>
            </w:r>
          </w:p>
        </w:tc>
        <w:tc>
          <w:tcPr>
            <w:tcW w:w="136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141534</w:t>
            </w:r>
          </w:p>
        </w:tc>
      </w:tr>
      <w:tr w:rsidR="00763F49" w:rsidRPr="00763F49" w:rsidTr="000E10D2">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both"/>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Novirzīti:</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1646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Tukuma pilsētas Kultūras nama projektiem (08.230k.7230).</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13298</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-1646</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11652</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08.400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Reliģisko organizāciju un citu biedrību pakalpojumi</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99669</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-553</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99116</w:t>
            </w:r>
          </w:p>
        </w:tc>
      </w:tr>
      <w:tr w:rsidR="00763F49" w:rsidRPr="00763F49" w:rsidTr="000E10D2">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u w:val="single"/>
                <w:lang w:eastAsia="lv-LV"/>
              </w:rPr>
            </w:pPr>
            <w:r w:rsidRPr="00763F49">
              <w:rPr>
                <w:rFonts w:ascii="Times New Roman" w:eastAsia="Times New Roman" w:hAnsi="Times New Roman" w:cs="Times New Roman"/>
                <w:color w:val="000000"/>
                <w:sz w:val="24"/>
                <w:szCs w:val="24"/>
                <w:u w:val="single"/>
                <w:lang w:eastAsia="lv-LV"/>
              </w:rPr>
              <w:t>Novirzīti:</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213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Pūres un Jaunsātu pagastu pārvaldei par transporta pakalpojumiem biedrībai „Tukuma mazpulks” (01.110.60 k.7200);</w:t>
            </w:r>
          </w:p>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 xml:space="preserve">340 </w:t>
            </w:r>
            <w:r w:rsidRPr="00763F49">
              <w:rPr>
                <w:rFonts w:ascii="Times New Roman" w:eastAsia="Times New Roman" w:hAnsi="Times New Roman" w:cs="Times New Roman"/>
                <w:i/>
                <w:color w:val="000000"/>
                <w:sz w:val="24"/>
                <w:szCs w:val="24"/>
                <w:lang w:eastAsia="lv-LV"/>
              </w:rPr>
              <w:t>euro</w:t>
            </w:r>
            <w:r w:rsidRPr="00763F49">
              <w:rPr>
                <w:rFonts w:ascii="Times New Roman" w:eastAsia="Times New Roman" w:hAnsi="Times New Roman" w:cs="Times New Roman"/>
                <w:color w:val="000000"/>
                <w:sz w:val="24"/>
                <w:szCs w:val="24"/>
                <w:lang w:eastAsia="lv-LV"/>
              </w:rPr>
              <w:t xml:space="preserve"> par Domes transporta pakalpojumiem nevalstiskajām organizācijām un biedrībām (01.110 k.2200).</w:t>
            </w:r>
          </w:p>
        </w:tc>
      </w:tr>
      <w:tr w:rsidR="00763F49" w:rsidRPr="00763F49" w:rsidTr="000E10D2">
        <w:trPr>
          <w:trHeight w:val="285"/>
        </w:trPr>
        <w:tc>
          <w:tcPr>
            <w:tcW w:w="138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3200</w:t>
            </w:r>
          </w:p>
        </w:tc>
        <w:tc>
          <w:tcPr>
            <w:tcW w:w="4484"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89467</w:t>
            </w:r>
          </w:p>
        </w:tc>
        <w:tc>
          <w:tcPr>
            <w:tcW w:w="123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-553</w:t>
            </w:r>
          </w:p>
        </w:tc>
        <w:tc>
          <w:tcPr>
            <w:tcW w:w="136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88914</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09.810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5633557</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66334</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5699891</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5627061</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66334</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5693395</w:t>
            </w:r>
          </w:p>
        </w:tc>
      </w:tr>
      <w:tr w:rsidR="00763F49" w:rsidRPr="00763F49" w:rsidTr="000E10D2">
        <w:trPr>
          <w:trHeight w:val="303"/>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10.910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PA Tukuma novada Sociālais dienests</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2174896</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4</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2174900</w:t>
            </w:r>
          </w:p>
        </w:tc>
      </w:tr>
      <w:tr w:rsidR="00763F49" w:rsidRPr="00763F49" w:rsidTr="000E10D2">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iCs/>
                <w:sz w:val="24"/>
                <w:szCs w:val="24"/>
                <w:u w:val="single"/>
                <w:lang w:eastAsia="lv-LV"/>
              </w:rPr>
              <w:t>Papildus asignējumi</w:t>
            </w:r>
            <w:r w:rsidRPr="00763F49">
              <w:rPr>
                <w:rFonts w:ascii="Times New Roman" w:eastAsia="Times New Roman" w:hAnsi="Times New Roman" w:cs="Times New Roman"/>
                <w:bCs/>
                <w:sz w:val="24"/>
                <w:szCs w:val="24"/>
                <w:u w:val="single"/>
                <w:lang w:eastAsia="lv-LV"/>
              </w:rPr>
              <w:t>:</w:t>
            </w:r>
          </w:p>
          <w:p w:rsidR="00763F49" w:rsidRPr="00763F49" w:rsidRDefault="00763F49" w:rsidP="00763F4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 xml:space="preserve">31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sz w:val="24"/>
                <w:szCs w:val="24"/>
                <w:lang w:eastAsia="lv-LV"/>
              </w:rPr>
              <w:t xml:space="preserve"> no Slampes un Džūkstes pagastu pārvaldes par izlietoto elektroenerģiju pieminekļa Slampes represētajiem pagasta iedzīvotājiem „Zelta josta” apgaismošanai.</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iCs/>
                <w:sz w:val="24"/>
                <w:szCs w:val="24"/>
                <w:u w:val="single"/>
                <w:lang w:eastAsia="lv-LV"/>
              </w:rPr>
              <w:t>Samazināti asignējumi</w:t>
            </w:r>
            <w:r w:rsidRPr="00763F49">
              <w:rPr>
                <w:rFonts w:ascii="Times New Roman" w:eastAsia="Times New Roman" w:hAnsi="Times New Roman" w:cs="Times New Roman"/>
                <w:bCs/>
                <w:sz w:val="24"/>
                <w:szCs w:val="24"/>
                <w:u w:val="single"/>
                <w:lang w:eastAsia="lv-LV"/>
              </w:rPr>
              <w:t>:</w:t>
            </w:r>
          </w:p>
          <w:p w:rsidR="00763F49" w:rsidRPr="00763F49" w:rsidRDefault="00763F49" w:rsidP="00763F49">
            <w:pPr>
              <w:spacing w:after="0" w:line="240" w:lineRule="auto"/>
              <w:rPr>
                <w:rFonts w:ascii="Times New Roman" w:eastAsia="Times New Roman" w:hAnsi="Times New Roman" w:cs="Times New Roman"/>
                <w:bCs/>
                <w:iCs/>
                <w:sz w:val="24"/>
                <w:szCs w:val="24"/>
                <w:u w:val="single"/>
                <w:lang w:eastAsia="lv-LV"/>
              </w:rPr>
            </w:pPr>
            <w:r w:rsidRPr="00763F49">
              <w:rPr>
                <w:rFonts w:ascii="Times New Roman" w:eastAsia="Times New Roman" w:hAnsi="Times New Roman" w:cs="Times New Roman"/>
                <w:bCs/>
                <w:sz w:val="24"/>
                <w:szCs w:val="24"/>
                <w:lang w:eastAsia="lv-LV"/>
              </w:rPr>
              <w:t xml:space="preserve">27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sz w:val="24"/>
                <w:szCs w:val="24"/>
                <w:lang w:eastAsia="lv-LV"/>
              </w:rPr>
              <w:t xml:space="preserve"> Slampes un Džūkstes pagastu pārvaldes par transporta pakalpojumiem 2015.gada X-XI.m.</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2174640</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4</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2392134</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0"/>
                <w:szCs w:val="20"/>
                <w:lang w:eastAsia="lv-LV"/>
              </w:rPr>
            </w:pP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color w:val="FF0000"/>
                <w:sz w:val="20"/>
                <w:szCs w:val="20"/>
                <w:lang w:eastAsia="lv-LV"/>
              </w:rPr>
            </w:pP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0"/>
                <w:szCs w:val="20"/>
                <w:lang w:eastAsia="lv-LV"/>
              </w:rPr>
            </w:pP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Plāna grozījumi/Tukuma pilsēta</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color w:val="FF0000"/>
                <w:sz w:val="24"/>
                <w:szCs w:val="24"/>
                <w:lang w:eastAsia="lv-LV"/>
              </w:rPr>
            </w:pP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42929</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243679</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30 878 387</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286 608</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31 164 995</w:t>
            </w: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Naudas līdzekļu atlikums gada beigās/ IP</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9084</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r>
      <w:tr w:rsidR="00763F49" w:rsidRPr="00763F49" w:rsidTr="000E10D2">
        <w:trPr>
          <w:trHeight w:val="315"/>
        </w:trPr>
        <w:tc>
          <w:tcPr>
            <w:tcW w:w="1384"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r>
      <w:tr w:rsidR="00763F49" w:rsidRPr="00763F49" w:rsidTr="000E10D2">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FINANSĒŠANA</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r>
      <w:tr w:rsidR="00763F49" w:rsidRPr="00763F49" w:rsidTr="000E10D2">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44.032.20</w:t>
            </w:r>
          </w:p>
        </w:tc>
        <w:tc>
          <w:tcPr>
            <w:tcW w:w="4472"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Pašvaldības aizņēmumu pamatsummas atmaksa/ Tumes un Degoles PP</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10000</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2500</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12500</w:t>
            </w:r>
          </w:p>
        </w:tc>
      </w:tr>
      <w:tr w:rsidR="00763F49" w:rsidRPr="00763F49" w:rsidTr="000E10D2">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999910</w:t>
            </w:r>
          </w:p>
        </w:tc>
        <w:tc>
          <w:tcPr>
            <w:tcW w:w="4472"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Aizņēmuma atmaksa </w:t>
            </w:r>
            <w:r w:rsidRPr="00763F49">
              <w:rPr>
                <w:rFonts w:ascii="Times New Roman" w:eastAsia="Times New Roman" w:hAnsi="Times New Roman" w:cs="Times New Roman"/>
                <w:i/>
                <w:sz w:val="24"/>
                <w:szCs w:val="24"/>
                <w:lang w:eastAsia="lv-LV"/>
              </w:rPr>
              <w:t>euro</w:t>
            </w:r>
          </w:p>
        </w:tc>
        <w:tc>
          <w:tcPr>
            <w:tcW w:w="1440"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10000</w:t>
            </w:r>
          </w:p>
        </w:tc>
        <w:tc>
          <w:tcPr>
            <w:tcW w:w="1236"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2500</w:t>
            </w:r>
          </w:p>
        </w:tc>
        <w:tc>
          <w:tcPr>
            <w:tcW w:w="1368" w:type="dxa"/>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12500</w:t>
            </w:r>
          </w:p>
        </w:tc>
      </w:tr>
    </w:tbl>
    <w:p w:rsidR="00763F49" w:rsidRPr="00763F49" w:rsidRDefault="00763F49" w:rsidP="00763F49">
      <w:pPr>
        <w:tabs>
          <w:tab w:val="left" w:pos="8145"/>
        </w:tabs>
        <w:spacing w:after="0" w:line="240" w:lineRule="auto"/>
        <w:jc w:val="both"/>
        <w:rPr>
          <w:rFonts w:ascii="Times New Roman" w:eastAsia="Times New Roman" w:hAnsi="Times New Roman" w:cs="Times New Roman"/>
          <w:color w:val="FF0000"/>
          <w:sz w:val="24"/>
          <w:szCs w:val="24"/>
          <w:lang w:eastAsia="lv-LV"/>
        </w:rPr>
      </w:pPr>
      <w:r w:rsidRPr="00763F49">
        <w:rPr>
          <w:rFonts w:ascii="Times New Roman" w:eastAsia="Times New Roman" w:hAnsi="Times New Roman" w:cs="Times New Roman"/>
          <w:color w:val="FF0000"/>
          <w:sz w:val="24"/>
          <w:szCs w:val="24"/>
          <w:lang w:eastAsia="lv-LV"/>
        </w:rPr>
        <w:t xml:space="preserve">                                                                                                                       </w:t>
      </w:r>
    </w:p>
    <w:p w:rsidR="00763F49" w:rsidRPr="00763F49" w:rsidRDefault="00763F49" w:rsidP="00763F49">
      <w:pPr>
        <w:spacing w:after="0" w:line="240" w:lineRule="auto"/>
        <w:ind w:firstLine="720"/>
        <w:contextualSpacing/>
        <w:jc w:val="both"/>
        <w:rPr>
          <w:rFonts w:ascii="Times New Roman" w:eastAsia="Calibri" w:hAnsi="Times New Roman" w:cs="Times New Roman"/>
          <w:sz w:val="24"/>
          <w:szCs w:val="24"/>
        </w:rPr>
      </w:pPr>
      <w:r w:rsidRPr="00763F49">
        <w:rPr>
          <w:rFonts w:ascii="Times New Roman" w:eastAsia="Calibri" w:hAnsi="Times New Roman" w:cs="Times New Roman"/>
          <w:sz w:val="24"/>
          <w:szCs w:val="24"/>
        </w:rPr>
        <w:t xml:space="preserve">3.Izdarīt </w:t>
      </w:r>
      <w:r w:rsidRPr="00763F49">
        <w:rPr>
          <w:rFonts w:ascii="Times New Roman" w:eastAsia="Calibri" w:hAnsi="Times New Roman" w:cs="Times New Roman"/>
          <w:b/>
          <w:sz w:val="24"/>
          <w:szCs w:val="24"/>
        </w:rPr>
        <w:t>Tukuma bibliotēkas</w:t>
      </w:r>
      <w:r w:rsidRPr="00763F49">
        <w:rPr>
          <w:rFonts w:ascii="Times New Roman" w:eastAsia="Calibri" w:hAnsi="Times New Roman" w:cs="Times New Roman"/>
          <w:sz w:val="24"/>
          <w:szCs w:val="24"/>
        </w:rPr>
        <w:t xml:space="preserve"> 2015.gada pamatbudžeta ieņēmumu daļā šādus plāna grozījumus atbilstoši ieņēmumu klasifikācijai (</w:t>
      </w:r>
      <w:r w:rsidRPr="00763F49">
        <w:rPr>
          <w:rFonts w:ascii="Times New Roman" w:eastAsia="Calibri" w:hAnsi="Times New Roman" w:cs="Times New Roman"/>
          <w:i/>
          <w:sz w:val="24"/>
          <w:szCs w:val="24"/>
        </w:rPr>
        <w:t>euro)</w:t>
      </w:r>
      <w:r w:rsidRPr="00763F49">
        <w:rPr>
          <w:rFonts w:ascii="Times New Roman" w:eastAsia="Calibri" w:hAnsi="Times New Roman" w:cs="Times New Roman"/>
          <w:sz w:val="24"/>
          <w:szCs w:val="24"/>
        </w:rPr>
        <w:t>:</w:t>
      </w:r>
    </w:p>
    <w:p w:rsidR="00763F49" w:rsidRPr="00763F49" w:rsidRDefault="00763F49" w:rsidP="00763F49">
      <w:pPr>
        <w:spacing w:after="0" w:line="240" w:lineRule="auto"/>
        <w:ind w:firstLine="720"/>
        <w:jc w:val="both"/>
        <w:rPr>
          <w:rFonts w:ascii="Times New Roman" w:eastAsia="Times New Roman" w:hAnsi="Times New Roman" w:cs="Times New Roman"/>
          <w:sz w:val="20"/>
          <w:szCs w:val="20"/>
          <w:lang w:eastAsia="lv-LV"/>
        </w:rPr>
      </w:pPr>
    </w:p>
    <w:tbl>
      <w:tblPr>
        <w:tblW w:w="10031" w:type="dxa"/>
        <w:tblLayout w:type="fixed"/>
        <w:tblLook w:val="0000" w:firstRow="0" w:lastRow="0" w:firstColumn="0" w:lastColumn="0" w:noHBand="0" w:noVBand="0"/>
      </w:tblPr>
      <w:tblGrid>
        <w:gridCol w:w="1276"/>
        <w:gridCol w:w="4786"/>
        <w:gridCol w:w="1417"/>
        <w:gridCol w:w="1134"/>
        <w:gridCol w:w="1418"/>
      </w:tblGrid>
      <w:tr w:rsidR="00763F49" w:rsidRPr="00763F49" w:rsidTr="000E10D2">
        <w:trPr>
          <w:trHeight w:val="850"/>
        </w:trPr>
        <w:tc>
          <w:tcPr>
            <w:tcW w:w="127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lastRenderedPageBreak/>
              <w:t>Kods</w:t>
            </w:r>
          </w:p>
        </w:tc>
        <w:tc>
          <w:tcPr>
            <w:tcW w:w="478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 </w:t>
            </w:r>
          </w:p>
        </w:tc>
        <w:tc>
          <w:tcPr>
            <w:tcW w:w="113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41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31.12.2015.</w:t>
            </w:r>
          </w:p>
        </w:tc>
      </w:tr>
      <w:tr w:rsidR="00763F49" w:rsidRPr="00763F49" w:rsidTr="000E10D2">
        <w:trPr>
          <w:trHeight w:val="337"/>
        </w:trPr>
        <w:tc>
          <w:tcPr>
            <w:tcW w:w="127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10.1.4.1.</w:t>
            </w:r>
          </w:p>
        </w:tc>
        <w:tc>
          <w:tcPr>
            <w:tcW w:w="4786"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Naudas sodi</w:t>
            </w:r>
          </w:p>
        </w:tc>
        <w:tc>
          <w:tcPr>
            <w:tcW w:w="1417"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13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350</w:t>
            </w:r>
          </w:p>
        </w:tc>
        <w:tc>
          <w:tcPr>
            <w:tcW w:w="1418"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350</w:t>
            </w:r>
          </w:p>
        </w:tc>
      </w:tr>
      <w:tr w:rsidR="00763F49" w:rsidRPr="00763F49" w:rsidTr="000E10D2">
        <w:trPr>
          <w:trHeight w:val="285"/>
        </w:trPr>
        <w:tc>
          <w:tcPr>
            <w:tcW w:w="127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21.3.9.5.</w:t>
            </w:r>
          </w:p>
        </w:tc>
        <w:tc>
          <w:tcPr>
            <w:tcW w:w="4786"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sz w:val="24"/>
                <w:szCs w:val="24"/>
                <w:lang w:eastAsia="lv-LV"/>
              </w:rPr>
              <w:t>Ieņēmumi par projektu īstenošanu</w:t>
            </w:r>
          </w:p>
        </w:tc>
        <w:tc>
          <w:tcPr>
            <w:tcW w:w="1417"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1400</w:t>
            </w:r>
          </w:p>
        </w:tc>
        <w:tc>
          <w:tcPr>
            <w:tcW w:w="1134"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-1050</w:t>
            </w:r>
          </w:p>
        </w:tc>
        <w:tc>
          <w:tcPr>
            <w:tcW w:w="1418"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350</w:t>
            </w:r>
          </w:p>
        </w:tc>
      </w:tr>
      <w:tr w:rsidR="00763F49" w:rsidRPr="00763F49" w:rsidTr="000E10D2">
        <w:trPr>
          <w:trHeight w:val="285"/>
        </w:trPr>
        <w:tc>
          <w:tcPr>
            <w:tcW w:w="1276" w:type="dxa"/>
            <w:tcBorders>
              <w:top w:val="single" w:sz="4" w:space="0" w:color="000000"/>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4786" w:type="dxa"/>
            <w:tcBorders>
              <w:top w:val="single" w:sz="4" w:space="0" w:color="000000"/>
              <w:left w:val="single" w:sz="4" w:space="0" w:color="auto"/>
              <w:bottom w:val="single" w:sz="4" w:space="0" w:color="000000"/>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Kopā plāna grozījumi</w:t>
            </w:r>
          </w:p>
        </w:tc>
        <w:tc>
          <w:tcPr>
            <w:tcW w:w="1417" w:type="dxa"/>
            <w:tcBorders>
              <w:top w:val="single" w:sz="4" w:space="0" w:color="000000"/>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199618</w:t>
            </w:r>
          </w:p>
        </w:tc>
        <w:tc>
          <w:tcPr>
            <w:tcW w:w="1134" w:type="dxa"/>
            <w:tcBorders>
              <w:top w:val="single" w:sz="4" w:space="0" w:color="000000"/>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-700</w:t>
            </w:r>
          </w:p>
        </w:tc>
        <w:tc>
          <w:tcPr>
            <w:tcW w:w="1418" w:type="dxa"/>
            <w:tcBorders>
              <w:top w:val="single" w:sz="4" w:space="0" w:color="000000"/>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198918</w:t>
            </w:r>
          </w:p>
        </w:tc>
      </w:tr>
    </w:tbl>
    <w:p w:rsidR="00763F49" w:rsidRPr="00763F49" w:rsidRDefault="00763F49" w:rsidP="00763F49">
      <w:pPr>
        <w:spacing w:after="0" w:line="240" w:lineRule="auto"/>
        <w:ind w:firstLine="720"/>
        <w:jc w:val="both"/>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4. Izdarīt </w:t>
      </w:r>
      <w:r w:rsidRPr="00763F49">
        <w:rPr>
          <w:rFonts w:ascii="Times New Roman" w:eastAsia="Times New Roman" w:hAnsi="Times New Roman" w:cs="Times New Roman"/>
          <w:b/>
          <w:sz w:val="24"/>
          <w:szCs w:val="24"/>
          <w:lang w:eastAsia="lv-LV"/>
        </w:rPr>
        <w:t>Tukuma bibliotēkas</w:t>
      </w:r>
      <w:r w:rsidRPr="00763F49">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ind w:firstLine="720"/>
        <w:jc w:val="both"/>
        <w:rPr>
          <w:rFonts w:ascii="Times New Roman" w:eastAsia="Times New Roman" w:hAnsi="Times New Roman" w:cs="Times New Roman"/>
          <w:sz w:val="20"/>
          <w:szCs w:val="20"/>
          <w:lang w:eastAsia="lv-LV"/>
        </w:rPr>
      </w:pPr>
    </w:p>
    <w:tbl>
      <w:tblPr>
        <w:tblW w:w="10031" w:type="dxa"/>
        <w:tblLayout w:type="fixed"/>
        <w:tblLook w:val="0000" w:firstRow="0" w:lastRow="0" w:firstColumn="0" w:lastColumn="0" w:noHBand="0" w:noVBand="0"/>
      </w:tblPr>
      <w:tblGrid>
        <w:gridCol w:w="1276"/>
        <w:gridCol w:w="4760"/>
        <w:gridCol w:w="1368"/>
        <w:gridCol w:w="1254"/>
        <w:gridCol w:w="1373"/>
      </w:tblGrid>
      <w:tr w:rsidR="00763F49" w:rsidRPr="00763F49" w:rsidTr="000E10D2">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76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368"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 </w:t>
            </w:r>
          </w:p>
        </w:tc>
        <w:tc>
          <w:tcPr>
            <w:tcW w:w="125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373"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31.12.2015.</w:t>
            </w:r>
          </w:p>
        </w:tc>
      </w:tr>
      <w:tr w:rsidR="00763F49" w:rsidRPr="00763F49" w:rsidTr="000E10D2">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08.210</w:t>
            </w:r>
          </w:p>
        </w:tc>
        <w:tc>
          <w:tcPr>
            <w:tcW w:w="476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Tukuma bibliotēka</w:t>
            </w:r>
          </w:p>
        </w:tc>
        <w:tc>
          <w:tcPr>
            <w:tcW w:w="1368"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210090</w:t>
            </w:r>
          </w:p>
        </w:tc>
        <w:tc>
          <w:tcPr>
            <w:tcW w:w="125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-700</w:t>
            </w:r>
          </w:p>
        </w:tc>
        <w:tc>
          <w:tcPr>
            <w:tcW w:w="1373"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209390</w:t>
            </w:r>
          </w:p>
        </w:tc>
      </w:tr>
      <w:tr w:rsidR="00763F49" w:rsidRPr="00763F49" w:rsidTr="000E10D2">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2500</w:t>
            </w:r>
          </w:p>
        </w:tc>
        <w:tc>
          <w:tcPr>
            <w:tcW w:w="476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Budžeta iestāžu nodokļu maksājumi</w:t>
            </w:r>
          </w:p>
        </w:tc>
        <w:tc>
          <w:tcPr>
            <w:tcW w:w="1368"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200</w:t>
            </w:r>
          </w:p>
        </w:tc>
        <w:tc>
          <w:tcPr>
            <w:tcW w:w="125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350</w:t>
            </w:r>
          </w:p>
        </w:tc>
        <w:tc>
          <w:tcPr>
            <w:tcW w:w="1373"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550</w:t>
            </w:r>
          </w:p>
        </w:tc>
      </w:tr>
      <w:tr w:rsidR="00763F49" w:rsidRPr="00763F49" w:rsidTr="000E10D2">
        <w:trPr>
          <w:trHeight w:val="315"/>
        </w:trPr>
        <w:tc>
          <w:tcPr>
            <w:tcW w:w="127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7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w:t>
            </w:r>
          </w:p>
        </w:tc>
        <w:tc>
          <w:tcPr>
            <w:tcW w:w="136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4325</w:t>
            </w:r>
          </w:p>
        </w:tc>
        <w:tc>
          <w:tcPr>
            <w:tcW w:w="125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-264</w:t>
            </w:r>
          </w:p>
        </w:tc>
        <w:tc>
          <w:tcPr>
            <w:tcW w:w="137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4061</w:t>
            </w:r>
          </w:p>
        </w:tc>
      </w:tr>
      <w:tr w:rsidR="00763F49" w:rsidRPr="00763F49" w:rsidTr="000E10D2">
        <w:trPr>
          <w:trHeight w:val="315"/>
        </w:trPr>
        <w:tc>
          <w:tcPr>
            <w:tcW w:w="127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7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36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10802</w:t>
            </w:r>
          </w:p>
        </w:tc>
        <w:tc>
          <w:tcPr>
            <w:tcW w:w="125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-786</w:t>
            </w:r>
          </w:p>
        </w:tc>
        <w:tc>
          <w:tcPr>
            <w:tcW w:w="137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10016</w:t>
            </w:r>
          </w:p>
        </w:tc>
      </w:tr>
      <w:tr w:rsidR="00763F49" w:rsidRPr="00763F49" w:rsidTr="000E10D2">
        <w:trPr>
          <w:trHeight w:val="315"/>
        </w:trPr>
        <w:tc>
          <w:tcPr>
            <w:tcW w:w="127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p>
        </w:tc>
        <w:tc>
          <w:tcPr>
            <w:tcW w:w="47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Kopā plāna grozījumi</w:t>
            </w:r>
          </w:p>
        </w:tc>
        <w:tc>
          <w:tcPr>
            <w:tcW w:w="136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210090</w:t>
            </w:r>
          </w:p>
        </w:tc>
        <w:tc>
          <w:tcPr>
            <w:tcW w:w="125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-700</w:t>
            </w:r>
          </w:p>
        </w:tc>
        <w:tc>
          <w:tcPr>
            <w:tcW w:w="137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209390</w:t>
            </w:r>
          </w:p>
        </w:tc>
      </w:tr>
    </w:tbl>
    <w:p w:rsidR="00763F49" w:rsidRPr="00763F49" w:rsidRDefault="00763F49" w:rsidP="00763F49">
      <w:pPr>
        <w:spacing w:after="0" w:line="240" w:lineRule="auto"/>
        <w:ind w:right="-48"/>
        <w:jc w:val="both"/>
        <w:rPr>
          <w:rFonts w:ascii="Times New Roman" w:eastAsia="Times New Roman" w:hAnsi="Times New Roman" w:cs="Times New Roman"/>
          <w:bCs/>
          <w:iCs/>
          <w:color w:val="000000"/>
          <w:sz w:val="24"/>
          <w:szCs w:val="24"/>
          <w:lang w:eastAsia="lv-LV"/>
        </w:rPr>
      </w:pPr>
    </w:p>
    <w:p w:rsidR="00763F49" w:rsidRPr="00763F49" w:rsidRDefault="00763F49" w:rsidP="00763F49">
      <w:pPr>
        <w:spacing w:after="0" w:line="240" w:lineRule="auto"/>
        <w:ind w:right="-48" w:firstLine="720"/>
        <w:jc w:val="both"/>
        <w:rPr>
          <w:rFonts w:ascii="Times New Roman" w:eastAsia="Times New Roman" w:hAnsi="Times New Roman" w:cs="Times New Roman"/>
          <w:bCs/>
          <w:i/>
          <w:iCs/>
          <w:color w:val="000000"/>
          <w:sz w:val="24"/>
          <w:szCs w:val="24"/>
          <w:lang w:eastAsia="lv-LV"/>
        </w:rPr>
      </w:pPr>
      <w:r w:rsidRPr="00763F49">
        <w:rPr>
          <w:rFonts w:ascii="Times New Roman" w:eastAsia="Times New Roman" w:hAnsi="Times New Roman" w:cs="Times New Roman"/>
          <w:bCs/>
          <w:iCs/>
          <w:color w:val="000000"/>
          <w:sz w:val="24"/>
          <w:szCs w:val="24"/>
          <w:lang w:eastAsia="lv-LV"/>
        </w:rPr>
        <w:t xml:space="preserve">5. Izdarīt </w:t>
      </w:r>
      <w:r w:rsidRPr="00763F49">
        <w:rPr>
          <w:rFonts w:ascii="Times New Roman" w:eastAsia="Times New Roman" w:hAnsi="Times New Roman" w:cs="Times New Roman"/>
          <w:b/>
          <w:bCs/>
          <w:iCs/>
          <w:color w:val="000000"/>
          <w:sz w:val="24"/>
          <w:szCs w:val="24"/>
          <w:lang w:eastAsia="lv-LV"/>
        </w:rPr>
        <w:t>Tukuma muzeja</w:t>
      </w:r>
      <w:r w:rsidRPr="00763F49">
        <w:rPr>
          <w:rFonts w:ascii="Times New Roman" w:eastAsia="Times New Roman" w:hAnsi="Times New Roman" w:cs="Times New Roman"/>
          <w:bCs/>
          <w:iCs/>
          <w:color w:val="000000"/>
          <w:sz w:val="24"/>
          <w:szCs w:val="24"/>
          <w:lang w:eastAsia="lv-LV"/>
        </w:rPr>
        <w:t xml:space="preserve"> 2015.gada pamatbudžeta ieņēmumu daļā šādus plāna grozījumus atbilstoši ieņēmumu klasifikācijai </w:t>
      </w:r>
      <w:r w:rsidRPr="00763F49">
        <w:rPr>
          <w:rFonts w:ascii="Times New Roman" w:eastAsia="Times New Roman" w:hAnsi="Times New Roman" w:cs="Times New Roman"/>
          <w:bCs/>
          <w:i/>
          <w:iCs/>
          <w:color w:val="000000"/>
          <w:sz w:val="24"/>
          <w:szCs w:val="24"/>
          <w:lang w:eastAsia="lv-LV"/>
        </w:rPr>
        <w:t>(euro):</w:t>
      </w:r>
    </w:p>
    <w:p w:rsidR="00763F49" w:rsidRPr="00763F49" w:rsidRDefault="00763F49" w:rsidP="00763F49">
      <w:pPr>
        <w:spacing w:after="0" w:line="240" w:lineRule="auto"/>
        <w:ind w:firstLine="720"/>
        <w:jc w:val="both"/>
        <w:rPr>
          <w:rFonts w:ascii="Times New Roman" w:eastAsia="Times New Roman" w:hAnsi="Times New Roman" w:cs="Times New Roman"/>
          <w:b/>
          <w:bCs/>
          <w:i/>
          <w:iCs/>
          <w:color w:val="000000"/>
          <w:sz w:val="20"/>
          <w:szCs w:val="20"/>
          <w:lang w:eastAsia="lv-LV"/>
        </w:rPr>
      </w:pPr>
    </w:p>
    <w:tbl>
      <w:tblPr>
        <w:tblW w:w="9912" w:type="dxa"/>
        <w:tblLayout w:type="fixed"/>
        <w:tblLook w:val="0080" w:firstRow="0" w:lastRow="0" w:firstColumn="1" w:lastColumn="0" w:noHBand="0" w:noVBand="0"/>
      </w:tblPr>
      <w:tblGrid>
        <w:gridCol w:w="1188"/>
        <w:gridCol w:w="54"/>
        <w:gridCol w:w="4806"/>
        <w:gridCol w:w="1357"/>
        <w:gridCol w:w="1253"/>
        <w:gridCol w:w="1254"/>
      </w:tblGrid>
      <w:tr w:rsidR="00763F49" w:rsidRPr="00763F49" w:rsidTr="000E10D2">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color w:val="000000"/>
                  <w:sz w:val="20"/>
                  <w:szCs w:val="20"/>
                  <w:lang w:eastAsia="lv-LV"/>
                </w:rPr>
                <w:t>plāns</w:t>
              </w:r>
            </w:smartTag>
            <w:r w:rsidRPr="00763F49">
              <w:rPr>
                <w:rFonts w:ascii="Times New Roman" w:eastAsia="Times New Roman" w:hAnsi="Times New Roman" w:cs="Times New Roman"/>
                <w:color w:val="000000"/>
                <w:sz w:val="20"/>
                <w:szCs w:val="20"/>
                <w:lang w:eastAsia="lv-LV"/>
              </w:rPr>
              <w:t xml:space="preserve"> uz 01.12.2015.</w:t>
            </w:r>
          </w:p>
        </w:tc>
        <w:tc>
          <w:tcPr>
            <w:tcW w:w="1253"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 xml:space="preserve">Grozījumi </w:t>
            </w:r>
          </w:p>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decembrī</w:t>
            </w:r>
          </w:p>
        </w:tc>
        <w:tc>
          <w:tcPr>
            <w:tcW w:w="125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color w:val="000000"/>
                  <w:sz w:val="20"/>
                  <w:szCs w:val="20"/>
                  <w:lang w:eastAsia="lv-LV"/>
                </w:rPr>
                <w:t>plāns</w:t>
              </w:r>
            </w:smartTag>
            <w:r w:rsidRPr="00763F49">
              <w:rPr>
                <w:rFonts w:ascii="Times New Roman" w:eastAsia="Times New Roman" w:hAnsi="Times New Roman" w:cs="Times New Roman"/>
                <w:color w:val="000000"/>
                <w:sz w:val="20"/>
                <w:szCs w:val="20"/>
                <w:lang w:eastAsia="lv-LV"/>
              </w:rPr>
              <w:t xml:space="preserve">  31.12.2015</w:t>
            </w:r>
          </w:p>
        </w:tc>
      </w:tr>
      <w:tr w:rsidR="00763F49" w:rsidRPr="00763F49" w:rsidTr="000E10D2">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18.6.9.0</w:t>
            </w:r>
          </w:p>
        </w:tc>
        <w:tc>
          <w:tcPr>
            <w:tcW w:w="480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Pārējie pašvaldību saņemtie valsts budžeta iestāžu transferti</w:t>
            </w:r>
          </w:p>
        </w:tc>
        <w:tc>
          <w:tcPr>
            <w:tcW w:w="135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32344</w:t>
            </w:r>
          </w:p>
        </w:tc>
        <w:tc>
          <w:tcPr>
            <w:tcW w:w="125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1780</w:t>
            </w:r>
          </w:p>
        </w:tc>
        <w:tc>
          <w:tcPr>
            <w:tcW w:w="125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34124</w:t>
            </w:r>
          </w:p>
        </w:tc>
      </w:tr>
      <w:tr w:rsidR="00763F49" w:rsidRPr="00763F49" w:rsidTr="000E10D2">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u w:val="single"/>
                <w:lang w:eastAsia="lv-LV"/>
              </w:rPr>
            </w:pPr>
            <w:r w:rsidRPr="00763F49">
              <w:rPr>
                <w:rFonts w:ascii="Times New Roman" w:eastAsia="Times New Roman" w:hAnsi="Times New Roman" w:cs="Times New Roman"/>
                <w:color w:val="000000"/>
                <w:sz w:val="24"/>
                <w:szCs w:val="24"/>
                <w:u w:val="single"/>
                <w:lang w:eastAsia="lv-LV"/>
              </w:rPr>
              <w:t>Papildus finansējums:</w:t>
            </w:r>
          </w:p>
          <w:p w:rsidR="00763F49" w:rsidRPr="00763F49" w:rsidRDefault="00763F49" w:rsidP="00763F49">
            <w:pPr>
              <w:tabs>
                <w:tab w:val="left" w:pos="450"/>
              </w:tabs>
              <w:spacing w:after="0" w:line="240" w:lineRule="auto"/>
              <w:jc w:val="both"/>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 xml:space="preserve">1330 </w:t>
            </w:r>
            <w:r w:rsidRPr="00763F49">
              <w:rPr>
                <w:rFonts w:ascii="Times New Roman" w:eastAsia="Times New Roman" w:hAnsi="Times New Roman" w:cs="Times New Roman"/>
                <w:i/>
                <w:color w:val="000000"/>
                <w:sz w:val="24"/>
                <w:szCs w:val="24"/>
                <w:lang w:eastAsia="lv-LV"/>
              </w:rPr>
              <w:t>euro</w:t>
            </w:r>
            <w:r w:rsidRPr="00763F49">
              <w:rPr>
                <w:rFonts w:ascii="Times New Roman" w:eastAsia="Times New Roman" w:hAnsi="Times New Roman" w:cs="Times New Roman"/>
                <w:color w:val="000000"/>
                <w:sz w:val="24"/>
                <w:szCs w:val="24"/>
                <w:lang w:eastAsia="lv-LV"/>
              </w:rPr>
              <w:t xml:space="preserve"> VKKF piešķirtais finansējums projektam ” Sēdmēbeļu komplekta restaurācija Lerha Puškaiša vi</w:t>
            </w:r>
            <w:r>
              <w:rPr>
                <w:rFonts w:ascii="Times New Roman" w:eastAsia="Times New Roman" w:hAnsi="Times New Roman" w:cs="Times New Roman"/>
                <w:color w:val="000000"/>
                <w:sz w:val="24"/>
                <w:szCs w:val="24"/>
                <w:lang w:eastAsia="lv-LV"/>
              </w:rPr>
              <w:t xml:space="preserve">esistabas ekspozīcijai Džūkstes </w:t>
            </w:r>
            <w:r w:rsidRPr="00763F49">
              <w:rPr>
                <w:rFonts w:ascii="Times New Roman" w:eastAsia="Times New Roman" w:hAnsi="Times New Roman" w:cs="Times New Roman"/>
                <w:color w:val="000000"/>
                <w:sz w:val="24"/>
                <w:szCs w:val="24"/>
                <w:lang w:eastAsia="lv-LV"/>
              </w:rPr>
              <w:t>Pasaku muzejā”;</w:t>
            </w:r>
          </w:p>
          <w:p w:rsidR="00763F49" w:rsidRPr="00763F49" w:rsidRDefault="00763F49" w:rsidP="00763F49">
            <w:pPr>
              <w:tabs>
                <w:tab w:val="left" w:pos="450"/>
              </w:tabs>
              <w:spacing w:after="0" w:line="240" w:lineRule="auto"/>
              <w:jc w:val="both"/>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 xml:space="preserve">450 </w:t>
            </w:r>
            <w:r w:rsidRPr="00763F49">
              <w:rPr>
                <w:rFonts w:ascii="Times New Roman" w:eastAsia="Times New Roman" w:hAnsi="Times New Roman" w:cs="Times New Roman"/>
                <w:i/>
                <w:color w:val="000000"/>
                <w:sz w:val="24"/>
                <w:szCs w:val="24"/>
                <w:lang w:eastAsia="lv-LV"/>
              </w:rPr>
              <w:t>euro</w:t>
            </w:r>
            <w:r w:rsidRPr="00763F49">
              <w:rPr>
                <w:rFonts w:ascii="Times New Roman" w:eastAsia="Times New Roman" w:hAnsi="Times New Roman" w:cs="Times New Roman"/>
                <w:color w:val="000000"/>
                <w:sz w:val="24"/>
                <w:szCs w:val="24"/>
                <w:lang w:eastAsia="lv-LV"/>
              </w:rPr>
              <w:t xml:space="preserve"> VKKF piešķirtais finansējums projektam „ Tautastērpa brunči Kurzemē”.</w:t>
            </w:r>
          </w:p>
        </w:tc>
      </w:tr>
      <w:tr w:rsidR="00763F49" w:rsidRPr="00763F49" w:rsidTr="000E10D2">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19.3.0.0</w:t>
            </w:r>
          </w:p>
        </w:tc>
        <w:tc>
          <w:tcPr>
            <w:tcW w:w="480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Pašvaldības iestāžu saņemtie transferti no augstākas  iestādes</w:t>
            </w:r>
          </w:p>
        </w:tc>
        <w:tc>
          <w:tcPr>
            <w:tcW w:w="135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535284</w:t>
            </w:r>
          </w:p>
        </w:tc>
        <w:tc>
          <w:tcPr>
            <w:tcW w:w="125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-7</w:t>
            </w:r>
          </w:p>
        </w:tc>
        <w:tc>
          <w:tcPr>
            <w:tcW w:w="125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535277</w:t>
            </w:r>
          </w:p>
        </w:tc>
      </w:tr>
      <w:tr w:rsidR="00763F49" w:rsidRPr="00763F49" w:rsidTr="000E10D2">
        <w:trPr>
          <w:trHeight w:val="449"/>
        </w:trPr>
        <w:tc>
          <w:tcPr>
            <w:tcW w:w="9912"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u w:val="single"/>
                <w:lang w:eastAsia="lv-LV"/>
              </w:rPr>
            </w:pPr>
            <w:r w:rsidRPr="00763F49">
              <w:rPr>
                <w:rFonts w:ascii="Times New Roman" w:eastAsia="Times New Roman" w:hAnsi="Times New Roman" w:cs="Times New Roman"/>
                <w:color w:val="000000"/>
                <w:sz w:val="24"/>
                <w:szCs w:val="24"/>
                <w:u w:val="single"/>
                <w:lang w:eastAsia="lv-LV"/>
              </w:rPr>
              <w:t xml:space="preserve">Samazināti asignējumi: </w:t>
            </w:r>
          </w:p>
          <w:p w:rsidR="00763F49" w:rsidRPr="00763F49" w:rsidRDefault="00763F49" w:rsidP="00763F49">
            <w:pPr>
              <w:tabs>
                <w:tab w:val="left" w:pos="1950"/>
              </w:tabs>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 xml:space="preserve">7 </w:t>
            </w:r>
            <w:r w:rsidRPr="00763F49">
              <w:rPr>
                <w:rFonts w:ascii="Times New Roman" w:eastAsia="Times New Roman" w:hAnsi="Times New Roman" w:cs="Times New Roman"/>
                <w:i/>
                <w:color w:val="000000"/>
                <w:sz w:val="24"/>
                <w:szCs w:val="24"/>
                <w:lang w:eastAsia="lv-LV"/>
              </w:rPr>
              <w:t xml:space="preserve">euro </w:t>
            </w:r>
            <w:r w:rsidRPr="00763F49">
              <w:rPr>
                <w:rFonts w:ascii="Times New Roman" w:eastAsia="Times New Roman" w:hAnsi="Times New Roman" w:cs="Times New Roman"/>
                <w:color w:val="000000"/>
                <w:sz w:val="24"/>
                <w:szCs w:val="24"/>
                <w:lang w:eastAsia="lv-LV"/>
              </w:rPr>
              <w:t>par Domes transporta pakalpojumiem 15.10.2015. Tukums-Pastariņa muzejs-Tukums.</w:t>
            </w:r>
          </w:p>
        </w:tc>
      </w:tr>
      <w:tr w:rsidR="00763F49" w:rsidRPr="00763F49" w:rsidTr="000E10D2">
        <w:trPr>
          <w:trHeight w:val="276"/>
        </w:trPr>
        <w:tc>
          <w:tcPr>
            <w:tcW w:w="118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color w:val="000000"/>
                <w:sz w:val="24"/>
                <w:szCs w:val="24"/>
                <w:lang w:eastAsia="lv-LV"/>
              </w:rPr>
            </w:pPr>
          </w:p>
        </w:tc>
        <w:tc>
          <w:tcPr>
            <w:tcW w:w="4860"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610778</w:t>
            </w:r>
          </w:p>
        </w:tc>
        <w:tc>
          <w:tcPr>
            <w:tcW w:w="125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1773</w:t>
            </w:r>
          </w:p>
        </w:tc>
        <w:tc>
          <w:tcPr>
            <w:tcW w:w="125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612551</w:t>
            </w:r>
          </w:p>
        </w:tc>
      </w:tr>
    </w:tbl>
    <w:p w:rsidR="00763F49" w:rsidRPr="00763F49" w:rsidRDefault="00763F49" w:rsidP="00763F49">
      <w:pPr>
        <w:spacing w:after="0" w:line="240" w:lineRule="auto"/>
        <w:ind w:right="-105" w:firstLine="720"/>
        <w:jc w:val="both"/>
        <w:rPr>
          <w:rFonts w:ascii="Times New Roman" w:eastAsia="Times New Roman" w:hAnsi="Times New Roman" w:cs="Times New Roman"/>
          <w:bCs/>
          <w:iCs/>
          <w:color w:val="000000"/>
          <w:sz w:val="24"/>
          <w:szCs w:val="24"/>
          <w:lang w:eastAsia="lv-LV"/>
        </w:rPr>
      </w:pPr>
    </w:p>
    <w:p w:rsidR="00763F49" w:rsidRPr="00763F49" w:rsidRDefault="00763F49" w:rsidP="00763F49">
      <w:pPr>
        <w:spacing w:after="0" w:line="240" w:lineRule="auto"/>
        <w:ind w:right="-105" w:firstLine="720"/>
        <w:jc w:val="both"/>
        <w:rPr>
          <w:rFonts w:ascii="Times New Roman" w:eastAsia="Times New Roman" w:hAnsi="Times New Roman" w:cs="Times New Roman"/>
          <w:bCs/>
          <w:iCs/>
          <w:color w:val="000000"/>
          <w:sz w:val="24"/>
          <w:szCs w:val="24"/>
          <w:lang w:eastAsia="lv-LV"/>
        </w:rPr>
      </w:pPr>
      <w:r w:rsidRPr="00763F49">
        <w:rPr>
          <w:rFonts w:ascii="Times New Roman" w:eastAsia="Times New Roman" w:hAnsi="Times New Roman" w:cs="Times New Roman"/>
          <w:bCs/>
          <w:iCs/>
          <w:color w:val="000000"/>
          <w:sz w:val="24"/>
          <w:szCs w:val="24"/>
          <w:lang w:eastAsia="lv-LV"/>
        </w:rPr>
        <w:t xml:space="preserve">6. Izdarīt </w:t>
      </w:r>
      <w:r w:rsidRPr="00763F49">
        <w:rPr>
          <w:rFonts w:ascii="Times New Roman" w:eastAsia="Times New Roman" w:hAnsi="Times New Roman" w:cs="Times New Roman"/>
          <w:b/>
          <w:bCs/>
          <w:iCs/>
          <w:color w:val="000000"/>
          <w:sz w:val="24"/>
          <w:szCs w:val="24"/>
          <w:lang w:eastAsia="lv-LV"/>
        </w:rPr>
        <w:t>Tukuma muzeja</w:t>
      </w:r>
      <w:r w:rsidRPr="00763F49">
        <w:rPr>
          <w:rFonts w:ascii="Times New Roman" w:eastAsia="Times New Roman" w:hAnsi="Times New Roman" w:cs="Times New Roman"/>
          <w:bCs/>
          <w:iCs/>
          <w:color w:val="000000"/>
          <w:sz w:val="24"/>
          <w:szCs w:val="24"/>
          <w:lang w:eastAsia="lv-LV"/>
        </w:rPr>
        <w:t xml:space="preserve"> 2015.gada pamatbudžeta izdevumu daļā šādus plāna grozījumus atbilstoši funkcionālajām un ekonomiskajām kategorijām </w:t>
      </w:r>
      <w:r w:rsidRPr="00763F49">
        <w:rPr>
          <w:rFonts w:ascii="Times New Roman" w:eastAsia="Times New Roman" w:hAnsi="Times New Roman" w:cs="Times New Roman"/>
          <w:bCs/>
          <w:i/>
          <w:iCs/>
          <w:color w:val="000000"/>
          <w:sz w:val="24"/>
          <w:szCs w:val="24"/>
          <w:lang w:eastAsia="lv-LV"/>
        </w:rPr>
        <w:t>(euro):</w:t>
      </w:r>
    </w:p>
    <w:p w:rsidR="00763F49" w:rsidRPr="00763F49" w:rsidRDefault="00763F49" w:rsidP="00763F49">
      <w:pPr>
        <w:spacing w:after="0" w:line="240" w:lineRule="auto"/>
        <w:ind w:firstLine="720"/>
        <w:jc w:val="both"/>
        <w:rPr>
          <w:rFonts w:ascii="Times New Roman" w:eastAsia="Times New Roman" w:hAnsi="Times New Roman" w:cs="Times New Roman"/>
          <w:b/>
          <w:bCs/>
          <w:iCs/>
          <w:color w:val="000000"/>
          <w:sz w:val="20"/>
          <w:szCs w:val="20"/>
          <w:lang w:eastAsia="lv-LV"/>
        </w:rPr>
      </w:pPr>
    </w:p>
    <w:tbl>
      <w:tblPr>
        <w:tblW w:w="9957" w:type="dxa"/>
        <w:tblLayout w:type="fixed"/>
        <w:tblLook w:val="0000" w:firstRow="0" w:lastRow="0" w:firstColumn="0" w:lastColumn="0" w:noHBand="0" w:noVBand="0"/>
      </w:tblPr>
      <w:tblGrid>
        <w:gridCol w:w="1188"/>
        <w:gridCol w:w="4860"/>
        <w:gridCol w:w="1357"/>
        <w:gridCol w:w="1253"/>
        <w:gridCol w:w="1299"/>
      </w:tblGrid>
      <w:tr w:rsidR="00763F49" w:rsidRPr="00763F49" w:rsidTr="000E10D2">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 xml:space="preserve">Apstiprinātais </w:t>
            </w:r>
            <w:smartTag w:uri="schemas-tilde-lv/tildestengine" w:element="veidnes">
              <w:smartTagPr>
                <w:attr w:name="id" w:val="-1"/>
                <w:attr w:name="baseform" w:val="plāns"/>
                <w:attr w:name="text" w:val="plāns"/>
              </w:smartTagPr>
              <w:r w:rsidRPr="00763F49">
                <w:rPr>
                  <w:rFonts w:ascii="Times New Roman" w:eastAsia="Times New Roman" w:hAnsi="Times New Roman" w:cs="Times New Roman"/>
                  <w:color w:val="000000"/>
                  <w:sz w:val="20"/>
                  <w:szCs w:val="20"/>
                  <w:lang w:eastAsia="lv-LV"/>
                </w:rPr>
                <w:t>plāns</w:t>
              </w:r>
            </w:smartTag>
            <w:r w:rsidRPr="00763F49">
              <w:rPr>
                <w:rFonts w:ascii="Times New Roman" w:eastAsia="Times New Roman" w:hAnsi="Times New Roman" w:cs="Times New Roman"/>
                <w:color w:val="000000"/>
                <w:sz w:val="20"/>
                <w:szCs w:val="20"/>
                <w:lang w:eastAsia="lv-LV"/>
              </w:rPr>
              <w:t xml:space="preserve"> uz</w:t>
            </w:r>
          </w:p>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01. 12.2015.</w:t>
            </w:r>
          </w:p>
        </w:tc>
        <w:tc>
          <w:tcPr>
            <w:tcW w:w="1253"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Grozījumi decembrī</w:t>
            </w:r>
          </w:p>
        </w:tc>
        <w:tc>
          <w:tcPr>
            <w:tcW w:w="129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 xml:space="preserve">Precizētais </w:t>
            </w:r>
            <w:smartTag w:uri="schemas-tilde-lv/tildestengine" w:element="veidnes">
              <w:smartTagPr>
                <w:attr w:name="id" w:val="-1"/>
                <w:attr w:name="baseform" w:val="plāns"/>
                <w:attr w:name="text" w:val="plāns"/>
              </w:smartTagPr>
              <w:r w:rsidRPr="00763F49">
                <w:rPr>
                  <w:rFonts w:ascii="Times New Roman" w:eastAsia="Times New Roman" w:hAnsi="Times New Roman" w:cs="Times New Roman"/>
                  <w:color w:val="000000"/>
                  <w:sz w:val="20"/>
                  <w:szCs w:val="20"/>
                  <w:lang w:eastAsia="lv-LV"/>
                </w:rPr>
                <w:t>plāns</w:t>
              </w:r>
            </w:smartTag>
            <w:r w:rsidRPr="00763F49">
              <w:rPr>
                <w:rFonts w:ascii="Times New Roman" w:eastAsia="Times New Roman" w:hAnsi="Times New Roman" w:cs="Times New Roman"/>
                <w:color w:val="000000"/>
                <w:sz w:val="20"/>
                <w:szCs w:val="20"/>
                <w:lang w:eastAsia="lv-LV"/>
              </w:rPr>
              <w:t xml:space="preserve"> 31.12.2015.</w:t>
            </w:r>
          </w:p>
        </w:tc>
      </w:tr>
      <w:tr w:rsidR="00763F49" w:rsidRPr="00763F49" w:rsidTr="000E10D2">
        <w:trPr>
          <w:trHeight w:val="276"/>
        </w:trPr>
        <w:tc>
          <w:tcPr>
            <w:tcW w:w="118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08.220</w:t>
            </w:r>
          </w:p>
        </w:tc>
        <w:tc>
          <w:tcPr>
            <w:tcW w:w="48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Muzejs</w:t>
            </w:r>
          </w:p>
        </w:tc>
        <w:tc>
          <w:tcPr>
            <w:tcW w:w="135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640105</w:t>
            </w:r>
          </w:p>
        </w:tc>
        <w:tc>
          <w:tcPr>
            <w:tcW w:w="125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1773</w:t>
            </w:r>
          </w:p>
        </w:tc>
        <w:tc>
          <w:tcPr>
            <w:tcW w:w="129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641878</w:t>
            </w:r>
          </w:p>
        </w:tc>
      </w:tr>
      <w:tr w:rsidR="00763F49" w:rsidRPr="00763F49" w:rsidTr="000E10D2">
        <w:trPr>
          <w:trHeight w:val="276"/>
        </w:trPr>
        <w:tc>
          <w:tcPr>
            <w:tcW w:w="118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1100</w:t>
            </w:r>
          </w:p>
        </w:tc>
        <w:tc>
          <w:tcPr>
            <w:tcW w:w="48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Atalgojums</w:t>
            </w:r>
          </w:p>
        </w:tc>
        <w:tc>
          <w:tcPr>
            <w:tcW w:w="135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329970</w:t>
            </w:r>
          </w:p>
        </w:tc>
        <w:tc>
          <w:tcPr>
            <w:tcW w:w="125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189</w:t>
            </w:r>
          </w:p>
        </w:tc>
        <w:tc>
          <w:tcPr>
            <w:tcW w:w="129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330159</w:t>
            </w:r>
          </w:p>
        </w:tc>
      </w:tr>
      <w:tr w:rsidR="00763F49" w:rsidRPr="00763F49" w:rsidTr="000E10D2">
        <w:trPr>
          <w:trHeight w:val="276"/>
        </w:trPr>
        <w:tc>
          <w:tcPr>
            <w:tcW w:w="118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2200</w:t>
            </w:r>
          </w:p>
        </w:tc>
        <w:tc>
          <w:tcPr>
            <w:tcW w:w="48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132485</w:t>
            </w:r>
          </w:p>
        </w:tc>
        <w:tc>
          <w:tcPr>
            <w:tcW w:w="125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-629</w:t>
            </w:r>
          </w:p>
        </w:tc>
        <w:tc>
          <w:tcPr>
            <w:tcW w:w="129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131856</w:t>
            </w:r>
          </w:p>
        </w:tc>
      </w:tr>
      <w:tr w:rsidR="00763F49" w:rsidRPr="00763F49" w:rsidTr="000E10D2">
        <w:trPr>
          <w:trHeight w:val="276"/>
        </w:trPr>
        <w:tc>
          <w:tcPr>
            <w:tcW w:w="118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2300</w:t>
            </w:r>
          </w:p>
        </w:tc>
        <w:tc>
          <w:tcPr>
            <w:tcW w:w="48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Krājumi, materiāli</w:t>
            </w:r>
          </w:p>
        </w:tc>
        <w:tc>
          <w:tcPr>
            <w:tcW w:w="135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72168</w:t>
            </w:r>
          </w:p>
        </w:tc>
        <w:tc>
          <w:tcPr>
            <w:tcW w:w="125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101</w:t>
            </w:r>
          </w:p>
        </w:tc>
        <w:tc>
          <w:tcPr>
            <w:tcW w:w="129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72269</w:t>
            </w:r>
          </w:p>
        </w:tc>
      </w:tr>
      <w:tr w:rsidR="00763F49" w:rsidRPr="00763F49" w:rsidTr="000E10D2">
        <w:trPr>
          <w:trHeight w:val="276"/>
        </w:trPr>
        <w:tc>
          <w:tcPr>
            <w:tcW w:w="118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5200</w:t>
            </w:r>
          </w:p>
        </w:tc>
        <w:tc>
          <w:tcPr>
            <w:tcW w:w="48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Pamatlīdzekļi</w:t>
            </w:r>
          </w:p>
        </w:tc>
        <w:tc>
          <w:tcPr>
            <w:tcW w:w="135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21693</w:t>
            </w:r>
          </w:p>
        </w:tc>
        <w:tc>
          <w:tcPr>
            <w:tcW w:w="1253"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2112</w:t>
            </w:r>
          </w:p>
        </w:tc>
        <w:tc>
          <w:tcPr>
            <w:tcW w:w="129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23805</w:t>
            </w:r>
          </w:p>
        </w:tc>
      </w:tr>
    </w:tbl>
    <w:p w:rsidR="00763F49" w:rsidRPr="00763F49" w:rsidRDefault="00763F49" w:rsidP="00763F49">
      <w:pPr>
        <w:spacing w:after="0" w:line="240" w:lineRule="auto"/>
        <w:ind w:right="-48" w:firstLine="720"/>
        <w:jc w:val="both"/>
        <w:rPr>
          <w:rFonts w:ascii="Times New Roman" w:eastAsia="Times New Roman" w:hAnsi="Times New Roman" w:cs="Times New Roman"/>
          <w:bCs/>
          <w:iCs/>
          <w:color w:val="000000"/>
          <w:sz w:val="24"/>
          <w:szCs w:val="24"/>
          <w:lang w:eastAsia="lv-LV"/>
        </w:rPr>
      </w:pPr>
    </w:p>
    <w:p w:rsidR="00763F49" w:rsidRPr="00763F49" w:rsidRDefault="00763F49" w:rsidP="00763F49">
      <w:pPr>
        <w:spacing w:after="0" w:line="240" w:lineRule="auto"/>
        <w:ind w:right="-143" w:firstLine="720"/>
        <w:jc w:val="both"/>
        <w:rPr>
          <w:rFonts w:ascii="Times New Roman" w:eastAsia="Times New Roman" w:hAnsi="Times New Roman" w:cs="Times New Roman"/>
          <w:i/>
          <w:sz w:val="24"/>
          <w:szCs w:val="24"/>
          <w:lang w:eastAsia="lv-LV"/>
        </w:rPr>
      </w:pPr>
      <w:r w:rsidRPr="00763F49">
        <w:rPr>
          <w:rFonts w:ascii="Times New Roman" w:eastAsia="Times New Roman" w:hAnsi="Times New Roman" w:cs="Times New Roman"/>
          <w:sz w:val="24"/>
          <w:szCs w:val="24"/>
          <w:lang w:eastAsia="lv-LV"/>
        </w:rPr>
        <w:t xml:space="preserve">7. Izdarīt Tukuma novada </w:t>
      </w:r>
      <w:r w:rsidRPr="00763F49">
        <w:rPr>
          <w:rFonts w:ascii="Times New Roman" w:eastAsia="Times New Roman" w:hAnsi="Times New Roman" w:cs="Times New Roman"/>
          <w:b/>
          <w:sz w:val="24"/>
          <w:szCs w:val="24"/>
          <w:lang w:eastAsia="lv-LV"/>
        </w:rPr>
        <w:t>Tukuma pilsētas Kultūras nama</w:t>
      </w:r>
      <w:r w:rsidRPr="00763F49">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763F49">
        <w:rPr>
          <w:rFonts w:ascii="Times New Roman" w:eastAsia="Times New Roman" w:hAnsi="Times New Roman" w:cs="Times New Roman"/>
          <w:i/>
          <w:sz w:val="24"/>
          <w:szCs w:val="24"/>
          <w:lang w:eastAsia="lv-LV"/>
        </w:rPr>
        <w:t>(euro):</w:t>
      </w:r>
    </w:p>
    <w:p w:rsidR="00763F49" w:rsidRPr="00763F49" w:rsidRDefault="00763F49" w:rsidP="00763F49">
      <w:pPr>
        <w:spacing w:after="0" w:line="240" w:lineRule="auto"/>
        <w:ind w:right="-143" w:firstLine="720"/>
        <w:jc w:val="both"/>
        <w:rPr>
          <w:rFonts w:ascii="Times New Roman" w:eastAsia="Times New Roman" w:hAnsi="Times New Roman" w:cs="Times New Roman"/>
          <w:sz w:val="24"/>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1417"/>
        <w:gridCol w:w="1276"/>
        <w:gridCol w:w="1276"/>
      </w:tblGrid>
      <w:tr w:rsidR="00763F49" w:rsidRPr="00763F49" w:rsidTr="000E10D2">
        <w:tc>
          <w:tcPr>
            <w:tcW w:w="1242"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820"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17" w:type="dxa"/>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color w:val="000000"/>
                  <w:sz w:val="20"/>
                  <w:szCs w:val="20"/>
                  <w:lang w:eastAsia="lv-LV"/>
                </w:rPr>
                <w:t>plāns</w:t>
              </w:r>
            </w:smartTag>
            <w:r w:rsidRPr="00763F49">
              <w:rPr>
                <w:rFonts w:ascii="Times New Roman" w:eastAsia="Times New Roman" w:hAnsi="Times New Roman" w:cs="Times New Roman"/>
                <w:color w:val="000000"/>
                <w:sz w:val="20"/>
                <w:szCs w:val="20"/>
                <w:lang w:eastAsia="lv-LV"/>
              </w:rPr>
              <w:t xml:space="preserve"> uz</w:t>
            </w:r>
          </w:p>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01. 12.2015.</w:t>
            </w:r>
          </w:p>
        </w:tc>
        <w:tc>
          <w:tcPr>
            <w:tcW w:w="1276" w:type="dxa"/>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Grozījumi decembrī</w:t>
            </w:r>
          </w:p>
        </w:tc>
        <w:tc>
          <w:tcPr>
            <w:tcW w:w="1276" w:type="dxa"/>
            <w:vAlign w:val="center"/>
          </w:tcPr>
          <w:p w:rsidR="00763F49" w:rsidRPr="00763F49" w:rsidRDefault="00763F49" w:rsidP="00763F49">
            <w:pPr>
              <w:spacing w:after="0" w:line="240" w:lineRule="auto"/>
              <w:jc w:val="center"/>
              <w:rPr>
                <w:rFonts w:ascii="Times New Roman" w:eastAsia="Times New Roman" w:hAnsi="Times New Roman" w:cs="Times New Roman"/>
                <w:color w:val="000000"/>
                <w:sz w:val="20"/>
                <w:szCs w:val="20"/>
                <w:lang w:eastAsia="lv-LV"/>
              </w:rPr>
            </w:pPr>
            <w:r w:rsidRPr="00763F49">
              <w:rPr>
                <w:rFonts w:ascii="Times New Roman" w:eastAsia="Times New Roman" w:hAnsi="Times New Roman" w:cs="Times New Roman"/>
                <w:color w:val="000000"/>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color w:val="000000"/>
                  <w:sz w:val="20"/>
                  <w:szCs w:val="20"/>
                  <w:lang w:eastAsia="lv-LV"/>
                </w:rPr>
                <w:t>plāns</w:t>
              </w:r>
            </w:smartTag>
            <w:r w:rsidRPr="00763F49">
              <w:rPr>
                <w:rFonts w:ascii="Times New Roman" w:eastAsia="Times New Roman" w:hAnsi="Times New Roman" w:cs="Times New Roman"/>
                <w:color w:val="000000"/>
                <w:sz w:val="20"/>
                <w:szCs w:val="20"/>
                <w:lang w:eastAsia="lv-LV"/>
              </w:rPr>
              <w:t xml:space="preserve"> 31.12.2015.</w:t>
            </w:r>
          </w:p>
        </w:tc>
      </w:tr>
      <w:tr w:rsidR="00763F49" w:rsidRPr="00763F49" w:rsidTr="000E10D2">
        <w:tc>
          <w:tcPr>
            <w:tcW w:w="1242"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820" w:type="dxa"/>
            <w:tcBorders>
              <w:bottom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augstākās iestādes</w:t>
            </w:r>
          </w:p>
        </w:tc>
        <w:tc>
          <w:tcPr>
            <w:tcW w:w="1417"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475085</w:t>
            </w:r>
          </w:p>
        </w:tc>
        <w:tc>
          <w:tcPr>
            <w:tcW w:w="1276"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8186</w:t>
            </w:r>
          </w:p>
        </w:tc>
        <w:tc>
          <w:tcPr>
            <w:tcW w:w="1276"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483271</w:t>
            </w:r>
          </w:p>
        </w:tc>
      </w:tr>
      <w:tr w:rsidR="00763F49" w:rsidRPr="00763F49" w:rsidTr="000E10D2">
        <w:tc>
          <w:tcPr>
            <w:tcW w:w="10031" w:type="dxa"/>
            <w:gridSpan w:val="5"/>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u w:val="single"/>
                <w:lang w:eastAsia="lv-LV"/>
              </w:rPr>
              <w:t>Papildus asignējumi</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900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Skolotāju korim „Vanema” galvas rotas un kaklauti no novada kultūras pasākumiem paredzētajiem līdzekļiem;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257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Tukuma teātra iestudējumam  ”Tikšanās debišķīgā sievietībā” no novada kultūras pasākumiem paredzētajiem līdzekļiem;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307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Bērnu un jauniešu teātra „Knifiņš” izrādei „Pasaku šūpoles” no novada kultūras pasākumiem paredzētajiem līdzekļiem;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182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Bērnu un jauniešu teātra „Knifiņš” izrādei „Rainis un Aspazija” no novada kultūras pasākumiem paredzētajiem līdzekļiem;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2250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datoru iegādei no novada  IT paredzētajiem līdzekļiem;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4290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pasākumu organizēšanai no novada Ģimenes atbalsta programmas.</w:t>
            </w:r>
          </w:p>
        </w:tc>
      </w:tr>
      <w:tr w:rsidR="00763F49" w:rsidRPr="00763F49" w:rsidTr="000E10D2">
        <w:tc>
          <w:tcPr>
            <w:tcW w:w="1242"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4820"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17"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490685</w:t>
            </w:r>
          </w:p>
        </w:tc>
        <w:tc>
          <w:tcPr>
            <w:tcW w:w="1276"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8186</w:t>
            </w:r>
          </w:p>
        </w:tc>
        <w:tc>
          <w:tcPr>
            <w:tcW w:w="1276"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498871</w:t>
            </w:r>
          </w:p>
        </w:tc>
      </w:tr>
    </w:tbl>
    <w:p w:rsidR="00763F49" w:rsidRPr="00763F49" w:rsidRDefault="00763F49" w:rsidP="00763F49">
      <w:pPr>
        <w:spacing w:after="0" w:line="240" w:lineRule="auto"/>
        <w:ind w:right="-1" w:firstLine="720"/>
        <w:jc w:val="both"/>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right="-1"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8. Izdarīt Tukuma novada </w:t>
      </w:r>
      <w:r w:rsidRPr="00763F49">
        <w:rPr>
          <w:rFonts w:ascii="Times New Roman" w:eastAsia="Times New Roman" w:hAnsi="Times New Roman" w:cs="Times New Roman"/>
          <w:b/>
          <w:sz w:val="24"/>
          <w:szCs w:val="24"/>
          <w:lang w:eastAsia="lv-LV"/>
        </w:rPr>
        <w:t>Tukuma pilsētas Kultūras nama</w:t>
      </w:r>
      <w:r w:rsidRPr="00763F49">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1417"/>
        <w:gridCol w:w="1134"/>
        <w:gridCol w:w="1418"/>
      </w:tblGrid>
      <w:tr w:rsidR="00763F49" w:rsidRPr="00763F49" w:rsidTr="000E10D2">
        <w:trPr>
          <w:trHeight w:val="788"/>
        </w:trPr>
        <w:tc>
          <w:tcPr>
            <w:tcW w:w="1242"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13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31.12.2015.</w:t>
            </w:r>
          </w:p>
        </w:tc>
      </w:tr>
      <w:tr w:rsidR="00763F49" w:rsidRPr="00763F49" w:rsidTr="000E10D2">
        <w:trPr>
          <w:trHeight w:val="349"/>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08.230</w:t>
            </w:r>
          </w:p>
        </w:tc>
        <w:tc>
          <w:tcPr>
            <w:tcW w:w="482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Tukuma pilsētas Kultūras nams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538780</w:t>
            </w:r>
          </w:p>
        </w:tc>
        <w:tc>
          <w:tcPr>
            <w:tcW w:w="113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8666</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0547446</w:t>
            </w:r>
          </w:p>
        </w:tc>
      </w:tr>
      <w:tr w:rsidR="00763F49" w:rsidRPr="00763F49" w:rsidTr="000E10D2">
        <w:trPr>
          <w:trHeight w:val="184"/>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82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261942</w:t>
            </w:r>
          </w:p>
        </w:tc>
        <w:tc>
          <w:tcPr>
            <w:tcW w:w="113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3540</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265482</w:t>
            </w:r>
          </w:p>
        </w:tc>
      </w:tr>
      <w:tr w:rsidR="00763F49" w:rsidRPr="00763F49" w:rsidTr="000E10D2">
        <w:trPr>
          <w:trHeight w:val="345"/>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82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sociāla rakstura pabalsti un kompensācija</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63987</w:t>
            </w:r>
          </w:p>
        </w:tc>
        <w:tc>
          <w:tcPr>
            <w:tcW w:w="113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835</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64822</w:t>
            </w:r>
          </w:p>
        </w:tc>
      </w:tr>
      <w:tr w:rsidR="00763F49" w:rsidRPr="00763F49" w:rsidTr="000E10D2">
        <w:trPr>
          <w:trHeight w:val="280"/>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82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128833</w:t>
            </w:r>
          </w:p>
        </w:tc>
        <w:tc>
          <w:tcPr>
            <w:tcW w:w="113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-13459</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115374</w:t>
            </w:r>
          </w:p>
        </w:tc>
      </w:tr>
      <w:tr w:rsidR="00763F49" w:rsidRPr="00763F49" w:rsidTr="000E10D2">
        <w:trPr>
          <w:trHeight w:val="509"/>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82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Krājumi,materiāli.,energoresursi,preces,biroja preces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47626</w:t>
            </w:r>
          </w:p>
        </w:tc>
        <w:tc>
          <w:tcPr>
            <w:tcW w:w="113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15020</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62646</w:t>
            </w:r>
          </w:p>
        </w:tc>
      </w:tr>
      <w:tr w:rsidR="00763F49" w:rsidRPr="00763F49" w:rsidTr="000E10D2">
        <w:trPr>
          <w:trHeight w:val="207"/>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82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34191</w:t>
            </w:r>
          </w:p>
        </w:tc>
        <w:tc>
          <w:tcPr>
            <w:tcW w:w="113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2250</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36441</w:t>
            </w:r>
          </w:p>
        </w:tc>
      </w:tr>
      <w:tr w:rsidR="00763F49" w:rsidRPr="00763F49" w:rsidTr="000E10D2">
        <w:trPr>
          <w:trHeight w:val="189"/>
        </w:trPr>
        <w:tc>
          <w:tcPr>
            <w:tcW w:w="1242" w:type="dxa"/>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p>
        </w:tc>
        <w:tc>
          <w:tcPr>
            <w:tcW w:w="4820"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17"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538780</w:t>
            </w:r>
          </w:p>
        </w:tc>
        <w:tc>
          <w:tcPr>
            <w:tcW w:w="1134"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8186</w:t>
            </w:r>
          </w:p>
        </w:tc>
        <w:tc>
          <w:tcPr>
            <w:tcW w:w="1418"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546966</w:t>
            </w:r>
          </w:p>
        </w:tc>
      </w:tr>
    </w:tbl>
    <w:p w:rsidR="00763F49" w:rsidRPr="00763F49" w:rsidRDefault="00763F49" w:rsidP="00763F49">
      <w:pPr>
        <w:spacing w:after="0" w:line="240" w:lineRule="auto"/>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right="-143"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9. Izdarīt Tukuma novada </w:t>
      </w:r>
      <w:r w:rsidRPr="00763F49">
        <w:rPr>
          <w:rFonts w:ascii="Times New Roman" w:eastAsia="Times New Roman" w:hAnsi="Times New Roman" w:cs="Times New Roman"/>
          <w:b/>
          <w:sz w:val="24"/>
          <w:szCs w:val="24"/>
          <w:lang w:eastAsia="lv-LV"/>
        </w:rPr>
        <w:t>Irlavas un Lestenes pagastu pārvaldes</w:t>
      </w:r>
      <w:r w:rsidRPr="00763F49">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18"/>
        <w:gridCol w:w="1260"/>
        <w:gridCol w:w="1355"/>
      </w:tblGrid>
      <w:tr w:rsidR="00763F49" w:rsidRPr="00763F49" w:rsidTr="000E10D2">
        <w:tc>
          <w:tcPr>
            <w:tcW w:w="1242"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6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355"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21.3.7.9.</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pārējo dokumentu izsniegšanu un pārējiem kancelejas pakalpojumiem</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60</w:t>
            </w:r>
          </w:p>
        </w:tc>
        <w:tc>
          <w:tcPr>
            <w:tcW w:w="12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w:t>
            </w:r>
          </w:p>
        </w:tc>
        <w:tc>
          <w:tcPr>
            <w:tcW w:w="135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80</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21.3.8.1.</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telpu nomu</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4000</w:t>
            </w:r>
          </w:p>
        </w:tc>
        <w:tc>
          <w:tcPr>
            <w:tcW w:w="12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135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6300</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21.3.8.3.</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kustamā īpašuma iznomāšanas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870</w:t>
            </w:r>
          </w:p>
        </w:tc>
        <w:tc>
          <w:tcPr>
            <w:tcW w:w="12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375</w:t>
            </w:r>
          </w:p>
        </w:tc>
        <w:tc>
          <w:tcPr>
            <w:tcW w:w="135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1245</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21.3.8.4.</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zemes nomu</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1700</w:t>
            </w:r>
          </w:p>
        </w:tc>
        <w:tc>
          <w:tcPr>
            <w:tcW w:w="12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300</w:t>
            </w:r>
          </w:p>
        </w:tc>
        <w:tc>
          <w:tcPr>
            <w:tcW w:w="135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2000</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21.3.8.9.</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Pārējie ieņēmumi par nomu un īri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4500</w:t>
            </w:r>
          </w:p>
        </w:tc>
        <w:tc>
          <w:tcPr>
            <w:tcW w:w="12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500</w:t>
            </w:r>
          </w:p>
        </w:tc>
        <w:tc>
          <w:tcPr>
            <w:tcW w:w="135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5000</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21.3.9.2.</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no pacientu iemaksām un sniegtajiem rehabilitācijas un ārstniecības pakalpojumiem</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350</w:t>
            </w:r>
          </w:p>
        </w:tc>
        <w:tc>
          <w:tcPr>
            <w:tcW w:w="12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350</w:t>
            </w:r>
          </w:p>
        </w:tc>
        <w:tc>
          <w:tcPr>
            <w:tcW w:w="135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700</w:t>
            </w: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r>
      <w:tr w:rsidR="00763F49" w:rsidRPr="00763F49" w:rsidTr="000E10D2">
        <w:trPr>
          <w:trHeight w:val="292"/>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21.3.9.9.</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Citi ieņēmumi par maksas pakalpojumiem</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12595</w:t>
            </w:r>
          </w:p>
        </w:tc>
        <w:tc>
          <w:tcPr>
            <w:tcW w:w="12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2405</w:t>
            </w:r>
          </w:p>
        </w:tc>
        <w:tc>
          <w:tcPr>
            <w:tcW w:w="135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15000</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549837</w:t>
            </w:r>
          </w:p>
        </w:tc>
        <w:tc>
          <w:tcPr>
            <w:tcW w:w="126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5403</w:t>
            </w:r>
          </w:p>
        </w:tc>
        <w:tc>
          <w:tcPr>
            <w:tcW w:w="135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555240</w:t>
            </w:r>
          </w:p>
        </w:tc>
      </w:tr>
      <w:tr w:rsidR="00763F49" w:rsidRPr="00763F49" w:rsidTr="000E10D2">
        <w:trPr>
          <w:trHeight w:val="1695"/>
        </w:trPr>
        <w:tc>
          <w:tcPr>
            <w:tcW w:w="9953" w:type="dxa"/>
            <w:gridSpan w:val="5"/>
            <w:tcBorders>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75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no Irlavas vidusskolas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26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par transporta pakalpojumiem no PII Cīrulītis;</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5000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Irlavas un Lestenes pagastu pārvaldei Sporta halles grīdas seguma nomaiņai (saskaņā ar līgumu);</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302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Tukuma novada Domes par īpašuma „Garāža Blāzmas” vērtēšanu.</w:t>
            </w:r>
          </w:p>
        </w:tc>
      </w:tr>
      <w:tr w:rsidR="00763F49" w:rsidRPr="00763F49" w:rsidTr="000E10D2">
        <w:tc>
          <w:tcPr>
            <w:tcW w:w="1242"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4678"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18"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574432</w:t>
            </w:r>
          </w:p>
        </w:tc>
        <w:tc>
          <w:tcPr>
            <w:tcW w:w="1260"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11653</w:t>
            </w:r>
          </w:p>
        </w:tc>
        <w:tc>
          <w:tcPr>
            <w:tcW w:w="1355"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586085</w:t>
            </w:r>
          </w:p>
        </w:tc>
      </w:tr>
    </w:tbl>
    <w:p w:rsidR="00763F49" w:rsidRPr="00763F49" w:rsidRDefault="00763F49" w:rsidP="00763F49">
      <w:pPr>
        <w:spacing w:after="0" w:line="240" w:lineRule="auto"/>
        <w:ind w:right="-1333" w:firstLine="720"/>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right="-143" w:firstLine="720"/>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10. Izdarīt </w:t>
      </w:r>
      <w:r w:rsidRPr="00763F49">
        <w:rPr>
          <w:rFonts w:ascii="Times New Roman" w:eastAsia="Times New Roman" w:hAnsi="Times New Roman" w:cs="Times New Roman"/>
          <w:b/>
          <w:sz w:val="24"/>
          <w:szCs w:val="24"/>
          <w:lang w:eastAsia="lv-LV"/>
        </w:rPr>
        <w:t xml:space="preserve">Irlavas un Lestenes pagastu pārvaldes </w:t>
      </w:r>
      <w:r w:rsidRPr="00763F49">
        <w:rPr>
          <w:rFonts w:ascii="Times New Roman" w:eastAsia="Times New Roman" w:hAnsi="Times New Roman" w:cs="Times New Roman"/>
          <w:sz w:val="24"/>
          <w:szCs w:val="24"/>
          <w:lang w:eastAsia="lv-LV"/>
        </w:rPr>
        <w:t xml:space="preserve">2015.gada pamatbudžeta izdevumu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17"/>
        <w:gridCol w:w="1311"/>
        <w:gridCol w:w="1241"/>
      </w:tblGrid>
      <w:tr w:rsidR="00763F49" w:rsidRPr="00763F49" w:rsidTr="000E10D2">
        <w:tc>
          <w:tcPr>
            <w:tcW w:w="1242"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311"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01.000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Vispārējie valdības dienesti</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158506</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5742</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164348</w:t>
            </w:r>
          </w:p>
        </w:tc>
      </w:tr>
      <w:tr w:rsidR="00763F49" w:rsidRPr="00763F49" w:rsidTr="000E10D2">
        <w:trPr>
          <w:trHeight w:val="381"/>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83395</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7982</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91377</w:t>
            </w:r>
          </w:p>
        </w:tc>
      </w:tr>
      <w:tr w:rsidR="00763F49" w:rsidRPr="00763F49" w:rsidTr="000E10D2">
        <w:trPr>
          <w:trHeight w:val="948"/>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21001</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20901</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30895</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-1479</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29416</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22898</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-1421</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21477</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860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860</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06.000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Teritoriju un mājokļu apsaimniekošana</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62114</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-415</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61699</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59698</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1135</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60833</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2416</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-1550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866</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07.000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Veselība</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18855</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-890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17965</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13010</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12640</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3069</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3049</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1554</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-500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1054</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08.000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305301</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5453</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310754</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111318</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110998</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28769</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490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29259</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2200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111474</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3184</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114658</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35509</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1075</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36584</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16134</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1024</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17158</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09.000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Izglītība</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56064</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1663</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57727</w:t>
            </w:r>
          </w:p>
        </w:tc>
      </w:tr>
      <w:tr w:rsidR="00763F49" w:rsidRPr="00763F49" w:rsidTr="000E10D2">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17708</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483</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18191</w:t>
            </w:r>
          </w:p>
        </w:tc>
      </w:tr>
      <w:tr w:rsidR="00763F49" w:rsidRPr="00763F49" w:rsidTr="000E10D2">
        <w:trPr>
          <w:trHeight w:val="431"/>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10965</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11965</w:t>
            </w:r>
          </w:p>
        </w:tc>
      </w:tr>
      <w:tr w:rsidR="00763F49" w:rsidRPr="00763F49" w:rsidTr="000E10D2">
        <w:trPr>
          <w:trHeight w:val="431"/>
        </w:trPr>
        <w:tc>
          <w:tcPr>
            <w:tcW w:w="1242"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20124</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180</w:t>
            </w:r>
          </w:p>
        </w:tc>
        <w:tc>
          <w:tcPr>
            <w:tcW w:w="124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20304</w:t>
            </w:r>
          </w:p>
        </w:tc>
      </w:tr>
      <w:tr w:rsidR="00763F49" w:rsidRPr="00763F49" w:rsidTr="000E10D2">
        <w:tc>
          <w:tcPr>
            <w:tcW w:w="1242" w:type="dxa"/>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p>
        </w:tc>
        <w:tc>
          <w:tcPr>
            <w:tcW w:w="4678"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17"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600840</w:t>
            </w:r>
          </w:p>
        </w:tc>
        <w:tc>
          <w:tcPr>
            <w:tcW w:w="1311"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11653</w:t>
            </w:r>
          </w:p>
        </w:tc>
        <w:tc>
          <w:tcPr>
            <w:tcW w:w="1241"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612493</w:t>
            </w:r>
          </w:p>
        </w:tc>
      </w:tr>
    </w:tbl>
    <w:p w:rsidR="00763F49" w:rsidRPr="00763F49" w:rsidRDefault="00763F49" w:rsidP="00763F49">
      <w:pPr>
        <w:spacing w:after="0" w:line="240" w:lineRule="auto"/>
        <w:jc w:val="both"/>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11.Izdarīt Tukuma novada </w:t>
      </w:r>
      <w:r w:rsidRPr="00763F49">
        <w:rPr>
          <w:rFonts w:ascii="Times New Roman" w:eastAsia="Times New Roman" w:hAnsi="Times New Roman" w:cs="Times New Roman"/>
          <w:b/>
          <w:sz w:val="24"/>
          <w:szCs w:val="24"/>
          <w:lang w:eastAsia="lv-LV"/>
        </w:rPr>
        <w:t xml:space="preserve">Pūres un Jaunsātu pagastu pārvaldes </w:t>
      </w:r>
      <w:r w:rsidRPr="00763F49">
        <w:rPr>
          <w:rFonts w:ascii="Times New Roman" w:eastAsia="Times New Roman" w:hAnsi="Times New Roman" w:cs="Times New Roman"/>
          <w:sz w:val="24"/>
          <w:szCs w:val="24"/>
          <w:lang w:eastAsia="lv-LV"/>
        </w:rPr>
        <w:t>2015.gada</w:t>
      </w:r>
      <w:r w:rsidRPr="00763F49">
        <w:rPr>
          <w:rFonts w:ascii="Times New Roman" w:eastAsia="Times New Roman" w:hAnsi="Times New Roman" w:cs="Times New Roman"/>
          <w:b/>
          <w:sz w:val="24"/>
          <w:szCs w:val="24"/>
          <w:lang w:eastAsia="lv-LV"/>
        </w:rPr>
        <w:t xml:space="preserve"> </w:t>
      </w:r>
      <w:r w:rsidRPr="00763F49">
        <w:rPr>
          <w:rFonts w:ascii="Times New Roman" w:eastAsia="Times New Roman" w:hAnsi="Times New Roman" w:cs="Times New Roman"/>
          <w:sz w:val="24"/>
          <w:szCs w:val="24"/>
          <w:lang w:eastAsia="lv-LV"/>
        </w:rPr>
        <w:t xml:space="preserve">pamatbudžeta ieņēmumu daļā šādus plāna grozījumus atbilstoši ieņēmumu klasifikācijai </w:t>
      </w:r>
      <w:r w:rsidRPr="00763F49">
        <w:rPr>
          <w:rFonts w:ascii="Times New Roman" w:eastAsia="Times New Roman" w:hAnsi="Times New Roman" w:cs="Times New Roman"/>
          <w:i/>
          <w:sz w:val="24"/>
          <w:szCs w:val="24"/>
          <w:lang w:eastAsia="lv-LV"/>
        </w:rPr>
        <w:t>(euro):</w:t>
      </w:r>
    </w:p>
    <w:p w:rsidR="00763F49" w:rsidRPr="00763F49" w:rsidRDefault="00763F49" w:rsidP="00763F49">
      <w:pPr>
        <w:spacing w:after="0" w:line="240" w:lineRule="auto"/>
        <w:ind w:firstLine="720"/>
        <w:jc w:val="both"/>
        <w:rPr>
          <w:rFonts w:ascii="Times New Roman" w:eastAsia="Times New Roman" w:hAnsi="Times New Roman" w:cs="Times New Roman"/>
          <w:sz w:val="20"/>
          <w:szCs w:val="20"/>
          <w:lang w:eastAsia="lv-LV"/>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3"/>
        <w:gridCol w:w="4687"/>
        <w:gridCol w:w="1414"/>
        <w:gridCol w:w="1263"/>
        <w:gridCol w:w="1292"/>
      </w:tblGrid>
      <w:tr w:rsidR="00763F49" w:rsidRPr="00763F49" w:rsidTr="000E10D2">
        <w:trPr>
          <w:trHeight w:val="820"/>
        </w:trPr>
        <w:tc>
          <w:tcPr>
            <w:tcW w:w="1233"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687"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14"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63"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rPr>
          <w:trHeight w:val="552"/>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9.4.9.0.</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Pārējās valsts nodevas, kuras ieskaita pašvaldību budžetā</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80</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95</w:t>
            </w:r>
          </w:p>
        </w:tc>
      </w:tr>
      <w:tr w:rsidR="00763F49" w:rsidRPr="00763F49" w:rsidTr="000E10D2">
        <w:trPr>
          <w:trHeight w:val="820"/>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9.5.1.1.</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nodevas par domes izstrādāto oficiālo dokumentu un apliecinātu to kopiju saņemšanu</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60</w:t>
            </w:r>
          </w:p>
        </w:tc>
      </w:tr>
      <w:tr w:rsidR="00763F49" w:rsidRPr="00763F49" w:rsidTr="000E10D2">
        <w:trPr>
          <w:trHeight w:val="571"/>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9.5.1.4.</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nodeva par tirdzniecību publiskās vietās</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595</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602</w:t>
            </w:r>
          </w:p>
        </w:tc>
      </w:tr>
      <w:tr w:rsidR="00763F49" w:rsidRPr="00763F49" w:rsidTr="000E10D2">
        <w:trPr>
          <w:trHeight w:val="553"/>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21.3.7.9.</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pārējo dokumentu izsniegšanu un pārējiem kancelejas pakalpojumiem</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112</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129</w:t>
            </w:r>
          </w:p>
        </w:tc>
      </w:tr>
      <w:tr w:rsidR="00763F49" w:rsidRPr="00763F49" w:rsidTr="000E10D2">
        <w:trPr>
          <w:trHeight w:val="277"/>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21.3.8.1.</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telpu nomu</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1347</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40</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1387</w:t>
            </w:r>
          </w:p>
        </w:tc>
      </w:tr>
      <w:tr w:rsidR="00763F49" w:rsidRPr="00763F49" w:rsidTr="000E10D2">
        <w:trPr>
          <w:trHeight w:val="269"/>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21.3.8.3.</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no kustamā īpašuma iznomāšanas</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1406</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352</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1758</w:t>
            </w:r>
          </w:p>
        </w:tc>
      </w:tr>
      <w:tr w:rsidR="00763F49" w:rsidRPr="00763F49" w:rsidTr="000E10D2">
        <w:trPr>
          <w:trHeight w:val="276"/>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21.3.8.4.</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zemes nomu</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4357</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125</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4482</w:t>
            </w:r>
          </w:p>
        </w:tc>
      </w:tr>
      <w:tr w:rsidR="00763F49" w:rsidRPr="00763F49" w:rsidTr="000E10D2">
        <w:trPr>
          <w:trHeight w:val="279"/>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21.3.8.9.</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Pārējie ieņēmumi par nomu un īri</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5071</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6071</w:t>
            </w:r>
          </w:p>
        </w:tc>
      </w:tr>
      <w:tr w:rsidR="00763F49" w:rsidRPr="00763F49" w:rsidTr="000E10D2">
        <w:trPr>
          <w:trHeight w:val="698"/>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21.3.9.2.</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no pacientu iemaksām un sniegtajiem rehabilitācijas un ārstniecības pakalpojumiem</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138</w:t>
            </w:r>
          </w:p>
        </w:tc>
      </w:tr>
      <w:tr w:rsidR="00763F49" w:rsidRPr="00763F49" w:rsidTr="000E10D2">
        <w:trPr>
          <w:trHeight w:val="273"/>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21.3.9.3.</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biļešu realizāciju</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1655</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695</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2350</w:t>
            </w:r>
          </w:p>
        </w:tc>
      </w:tr>
      <w:tr w:rsidR="00763F49" w:rsidRPr="00763F49" w:rsidTr="000E10D2">
        <w:trPr>
          <w:trHeight w:val="418"/>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21.3.9.4.</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dzīvokļu un komunālajiem pakalpojumiem</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210953</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2047</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213000</w:t>
            </w:r>
          </w:p>
        </w:tc>
      </w:tr>
      <w:tr w:rsidR="00763F49" w:rsidRPr="00763F49" w:rsidTr="000E10D2">
        <w:trPr>
          <w:trHeight w:val="273"/>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21.3.9.9.</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Citi ieņēmumi par maksas pakalpojumiem</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44428</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-6490</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37938</w:t>
            </w:r>
          </w:p>
        </w:tc>
      </w:tr>
      <w:tr w:rsidR="00763F49" w:rsidRPr="00763F49" w:rsidTr="000E10D2">
        <w:trPr>
          <w:trHeight w:val="273"/>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530354</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7557</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537911</w:t>
            </w:r>
          </w:p>
        </w:tc>
      </w:tr>
      <w:tr w:rsidR="00763F49" w:rsidRPr="00763F49" w:rsidTr="000E10D2">
        <w:trPr>
          <w:trHeight w:val="273"/>
        </w:trPr>
        <w:tc>
          <w:tcPr>
            <w:tcW w:w="9889" w:type="dxa"/>
            <w:gridSpan w:val="5"/>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Papildus asignējumi:</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182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zemes kadastrālo uzmērīšanu Dzintars 3, Pūres pagastā;</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213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transportu no Tukuma novada Domes;</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138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transportu no PII „Zemenīte”;</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176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transportu no Pūres pamatskolas;</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106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Pūres pamatskolai par ūdensapgādi Jaunsātu filiālei par periodu no 01.10.15-31.12.15; </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79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Pūres pamatskolai par kanalizāciju Jaunsātu filiālei par periodu no 01.10.15-31.12.15; </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69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Pūres PII „Zemenīte” par auksto ūdeni par periodu no 01.01.15-30.09.15;</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 xml:space="preserve">88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Pūres PII „Zemenīte” par kanalizāciju par periodu no 01.01.15-30.09.15; </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7114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Tukuma novada dome, līdzfinansējums dzīvojamajai mājai Pūre 2 (lēmums Nr.7,18.</w:t>
            </w:r>
            <w:r w:rsidRPr="00763F49">
              <w:rPr>
                <w:rFonts w:ascii="Viner Hand ITC" w:eastAsia="Times New Roman" w:hAnsi="Viner Hand ITC" w:cs="Times New Roman"/>
                <w:sz w:val="24"/>
                <w:szCs w:val="24"/>
                <w:lang w:eastAsia="lv-LV"/>
              </w:rPr>
              <w:t>§</w:t>
            </w:r>
            <w:r w:rsidRPr="00763F49">
              <w:rPr>
                <w:rFonts w:ascii="Times New Roman" w:eastAsia="Times New Roman" w:hAnsi="Times New Roman" w:cs="Times New Roman"/>
                <w:sz w:val="24"/>
                <w:szCs w:val="24"/>
                <w:lang w:eastAsia="lv-LV"/>
              </w:rPr>
              <w:t>. no 02.07.2015.).</w:t>
            </w:r>
          </w:p>
          <w:p w:rsidR="00763F49" w:rsidRPr="00763F49" w:rsidRDefault="00763F49" w:rsidP="00763F49">
            <w:pPr>
              <w:tabs>
                <w:tab w:val="left" w:pos="5415"/>
              </w:tabs>
              <w:spacing w:after="0" w:line="240" w:lineRule="auto"/>
              <w:jc w:val="both"/>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Samazināti asignējumi:</w:t>
            </w:r>
          </w:p>
          <w:p w:rsidR="00763F49" w:rsidRPr="00763F49" w:rsidRDefault="00763F49" w:rsidP="00763F49">
            <w:pPr>
              <w:tabs>
                <w:tab w:val="left" w:pos="5415"/>
              </w:tabs>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60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zāles īri Pūres pamatskolai; </w:t>
            </w:r>
          </w:p>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548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par elektrību un atkritumiem PII “Zemenīte”.</w:t>
            </w:r>
          </w:p>
        </w:tc>
      </w:tr>
      <w:tr w:rsidR="00763F49" w:rsidRPr="00763F49" w:rsidTr="000E10D2">
        <w:trPr>
          <w:trHeight w:val="273"/>
        </w:trPr>
        <w:tc>
          <w:tcPr>
            <w:tcW w:w="123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687"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14"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800747</w:t>
            </w:r>
          </w:p>
        </w:tc>
        <w:tc>
          <w:tcPr>
            <w:tcW w:w="1263"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5388</w:t>
            </w:r>
          </w:p>
        </w:tc>
        <w:tc>
          <w:tcPr>
            <w:tcW w:w="129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806135</w:t>
            </w:r>
          </w:p>
        </w:tc>
      </w:tr>
    </w:tbl>
    <w:p w:rsidR="00763F49" w:rsidRPr="00763F49" w:rsidRDefault="00763F49" w:rsidP="00763F49">
      <w:pPr>
        <w:spacing w:after="0" w:line="240" w:lineRule="auto"/>
        <w:jc w:val="both"/>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12.Izdarīt Tukuma novada </w:t>
      </w:r>
      <w:r w:rsidRPr="00763F49">
        <w:rPr>
          <w:rFonts w:ascii="Times New Roman" w:eastAsia="Times New Roman" w:hAnsi="Times New Roman" w:cs="Times New Roman"/>
          <w:b/>
          <w:sz w:val="24"/>
          <w:szCs w:val="24"/>
          <w:lang w:eastAsia="lv-LV"/>
        </w:rPr>
        <w:t>Pūres un Jaunsātu pagastu pārvaldes</w:t>
      </w:r>
      <w:r w:rsidRPr="00763F49">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678"/>
        <w:gridCol w:w="1422"/>
        <w:gridCol w:w="6"/>
        <w:gridCol w:w="1265"/>
        <w:gridCol w:w="1276"/>
      </w:tblGrid>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678"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22"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01.000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Vispārējie valdības dienesti</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98588</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98593</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Budžeta iestāžu nodokļu maksājumi</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1763</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1768</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05.000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Vides aizsardzība</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60500</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tabs>
                <w:tab w:val="left" w:pos="1245"/>
              </w:tabs>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360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60860</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3808</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tabs>
                <w:tab w:val="left" w:pos="1245"/>
              </w:tabs>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4168</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06.000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Pašvaldības teritoriju un mājokļu apsaimniekošana</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354055</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8118</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362173</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120093</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3100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123193</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29318</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1097</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30415</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94662</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2473</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97135</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678"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Krājumi, materiāli, energoresursi, preces, biroja preces un inventārs</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85749</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1898</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87647</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2500</w:t>
            </w:r>
          </w:p>
        </w:tc>
        <w:tc>
          <w:tcPr>
            <w:tcW w:w="4678"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Budžeta iestāžu nodokļu maksājumi</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11620</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750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12370</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4300</w:t>
            </w:r>
          </w:p>
        </w:tc>
        <w:tc>
          <w:tcPr>
            <w:tcW w:w="4678"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Pārējie procentu maksājumi</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4337</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3137</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07.000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Veselība</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6478</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6496</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678"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Krājumi, materiāli, energoresursi, preces, biroja preces un inventārs</w:t>
            </w:r>
          </w:p>
        </w:tc>
        <w:tc>
          <w:tcPr>
            <w:tcW w:w="142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540</w:t>
            </w:r>
          </w:p>
        </w:tc>
        <w:tc>
          <w:tcPr>
            <w:tcW w:w="1271"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558</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08.000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Atpūta, kultūra un reliģija</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217051</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84</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217135</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678"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Atalgojums</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97088</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95988</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23964</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25064</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 2100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Mācību, darba un dienesta komandējumi, dienesta, darba braucieni</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50</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90</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36188</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-1947</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34241</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Krājumi, materiāli, energoresursi, preces, biroja preces un inventārs</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17144</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1991</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19135</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09.600</w:t>
            </w:r>
          </w:p>
        </w:tc>
        <w:tc>
          <w:tcPr>
            <w:tcW w:w="4678"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Izglītība</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73179</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-3197</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69982</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678"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Atalgojums</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25037</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1014</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26051</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5982</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800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6782</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18957</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-3876</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15081</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2300</w:t>
            </w:r>
          </w:p>
        </w:tc>
        <w:tc>
          <w:tcPr>
            <w:tcW w:w="4678" w:type="dxa"/>
            <w:tcBorders>
              <w:top w:val="single" w:sz="4" w:space="0" w:color="000000"/>
              <w:left w:val="single" w:sz="4" w:space="0" w:color="000000"/>
              <w:bottom w:val="single" w:sz="4" w:space="0" w:color="000000"/>
              <w:right w:val="single" w:sz="4" w:space="0" w:color="000000"/>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Krājumi, materiāli, energoresursi, preces, biroja preces un inventārs</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19860</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-135</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19725</w:t>
            </w:r>
          </w:p>
        </w:tc>
      </w:tr>
      <w:tr w:rsidR="00763F49" w:rsidRPr="00763F49" w:rsidTr="000E10D2">
        <w:trPr>
          <w:trHeight w:val="283"/>
        </w:trPr>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6292</w:t>
            </w: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Transporta izdevumu kompensācijas</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3343</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2343</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ind w:left="-250" w:firstLine="250"/>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817379</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ind w:left="-250" w:firstLine="250"/>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5388</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ind w:left="-250" w:firstLine="250"/>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822767</w:t>
            </w:r>
          </w:p>
        </w:tc>
      </w:tr>
      <w:tr w:rsidR="00763F49" w:rsidRPr="00763F49" w:rsidTr="000E10D2">
        <w:tc>
          <w:tcPr>
            <w:tcW w:w="1242"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678"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Naudas līdzekļu atlikums gada beigās</w:t>
            </w:r>
          </w:p>
        </w:tc>
        <w:tc>
          <w:tcPr>
            <w:tcW w:w="1428" w:type="dxa"/>
            <w:gridSpan w:val="2"/>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24971</w:t>
            </w:r>
          </w:p>
        </w:tc>
        <w:tc>
          <w:tcPr>
            <w:tcW w:w="1265"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w:t>
            </w:r>
          </w:p>
        </w:tc>
        <w:tc>
          <w:tcPr>
            <w:tcW w:w="1276" w:type="dxa"/>
            <w:tcBorders>
              <w:top w:val="single" w:sz="4" w:space="0" w:color="000000"/>
              <w:left w:val="single" w:sz="4" w:space="0" w:color="000000"/>
              <w:bottom w:val="single" w:sz="4" w:space="0" w:color="000000"/>
              <w:right w:val="single" w:sz="4" w:space="0" w:color="000000"/>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24971</w:t>
            </w:r>
          </w:p>
        </w:tc>
      </w:tr>
    </w:tbl>
    <w:p w:rsidR="00763F49" w:rsidRPr="00763F49" w:rsidRDefault="00763F49" w:rsidP="00763F49">
      <w:pPr>
        <w:spacing w:after="0" w:line="240" w:lineRule="auto"/>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13. Izdarīt </w:t>
      </w:r>
      <w:r w:rsidRPr="00763F49">
        <w:rPr>
          <w:rFonts w:ascii="Times New Roman" w:eastAsia="Times New Roman" w:hAnsi="Times New Roman" w:cs="Times New Roman"/>
          <w:b/>
          <w:sz w:val="24"/>
          <w:szCs w:val="24"/>
          <w:lang w:eastAsia="lv-LV"/>
        </w:rPr>
        <w:t>Sēmes un Zentenes</w:t>
      </w:r>
      <w:r w:rsidRPr="00763F49">
        <w:rPr>
          <w:rFonts w:ascii="Times New Roman" w:eastAsia="Times New Roman" w:hAnsi="Times New Roman" w:cs="Times New Roman"/>
          <w:sz w:val="24"/>
          <w:szCs w:val="24"/>
          <w:lang w:eastAsia="lv-LV"/>
        </w:rPr>
        <w:t xml:space="preserve"> </w:t>
      </w:r>
      <w:r w:rsidRPr="00763F49">
        <w:rPr>
          <w:rFonts w:ascii="Times New Roman" w:eastAsia="Times New Roman" w:hAnsi="Times New Roman" w:cs="Times New Roman"/>
          <w:b/>
          <w:sz w:val="24"/>
          <w:szCs w:val="24"/>
          <w:lang w:eastAsia="lv-LV"/>
        </w:rPr>
        <w:t>pagastu pārvaldes</w:t>
      </w:r>
      <w:r w:rsidRPr="00763F49">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sz w:val="20"/>
          <w:szCs w:val="20"/>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732"/>
        <w:gridCol w:w="1440"/>
        <w:gridCol w:w="1253"/>
        <w:gridCol w:w="1276"/>
      </w:tblGrid>
      <w:tr w:rsidR="00763F49" w:rsidRPr="00763F49" w:rsidTr="000E10D2">
        <w:trPr>
          <w:trHeight w:val="712"/>
        </w:trPr>
        <w:tc>
          <w:tcPr>
            <w:tcW w:w="1188" w:type="dxa"/>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732" w:type="dxa"/>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40" w:type="dxa"/>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53" w:type="dxa"/>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9.4.9.0.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Pārējās valsts nodevas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33</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9.5.2.9.</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Pārējās nodevas, ko uzliek pašvaldības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47</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49</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21.3.7.9.</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dokumentu izsniegšanu un pārējiem kancelejas pakalpojumiem</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28</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21.3.8.1.</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telpu nomu</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1281</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130</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1411</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21.3.8.3.</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no kustamā īpašuma iznomāšanas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1520</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1540</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21.3.8.4.</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zemes nomu</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778</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253</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1031</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21.3.8.9.</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Pārējie nomas un īres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11063</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709</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11772</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21.3.9.2.</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no pacientu iemaksām</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114</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-114</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21.3.9.3.</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biļetēm</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168</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81</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249</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21.3.9.9.</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no pārējiem maksas pakalpojumiem</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645</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105</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750</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21.4.2.9.</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Pārējie iepriekš nekvalificētie ieņēmumi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212</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Pašvaldību iestāžu saņemtie transferti no augstākas iestādes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327374</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10000</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337374</w:t>
            </w:r>
          </w:p>
        </w:tc>
      </w:tr>
      <w:tr w:rsidR="00763F49" w:rsidRPr="00763F49" w:rsidTr="000E10D2">
        <w:tc>
          <w:tcPr>
            <w:tcW w:w="9889" w:type="dxa"/>
            <w:gridSpan w:val="5"/>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Papildus asignējumi:</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10000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malkas šķūņa Avoti celtniecībai ( saskaņā ar attīstības programmu).</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4732" w:type="dxa"/>
            <w:shd w:val="clear" w:color="auto" w:fill="auto"/>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343246</w:t>
            </w:r>
          </w:p>
        </w:tc>
        <w:tc>
          <w:tcPr>
            <w:tcW w:w="1253"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11204</w:t>
            </w:r>
          </w:p>
        </w:tc>
        <w:tc>
          <w:tcPr>
            <w:tcW w:w="1276"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354450</w:t>
            </w:r>
          </w:p>
        </w:tc>
      </w:tr>
    </w:tbl>
    <w:p w:rsidR="00763F49" w:rsidRPr="00763F49" w:rsidRDefault="00763F49" w:rsidP="00763F49">
      <w:pPr>
        <w:spacing w:after="0" w:line="240" w:lineRule="auto"/>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right="-285" w:firstLine="720"/>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14. Izdarīt </w:t>
      </w:r>
      <w:r w:rsidRPr="00763F49">
        <w:rPr>
          <w:rFonts w:ascii="Times New Roman" w:eastAsia="Times New Roman" w:hAnsi="Times New Roman" w:cs="Times New Roman"/>
          <w:b/>
          <w:sz w:val="24"/>
          <w:szCs w:val="24"/>
          <w:lang w:eastAsia="lv-LV"/>
        </w:rPr>
        <w:t>Sēmes un Zentenes</w:t>
      </w:r>
      <w:r w:rsidRPr="00763F49">
        <w:rPr>
          <w:rFonts w:ascii="Times New Roman" w:eastAsia="Times New Roman" w:hAnsi="Times New Roman" w:cs="Times New Roman"/>
          <w:sz w:val="24"/>
          <w:szCs w:val="24"/>
          <w:lang w:eastAsia="lv-LV"/>
        </w:rPr>
        <w:t xml:space="preserve"> </w:t>
      </w:r>
      <w:r w:rsidRPr="00763F49">
        <w:rPr>
          <w:rFonts w:ascii="Times New Roman" w:eastAsia="Times New Roman" w:hAnsi="Times New Roman" w:cs="Times New Roman"/>
          <w:b/>
          <w:sz w:val="24"/>
          <w:szCs w:val="24"/>
          <w:lang w:eastAsia="lv-LV"/>
        </w:rPr>
        <w:t>pagastu pārvaldes</w:t>
      </w:r>
      <w:r w:rsidRPr="00763F49">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732"/>
        <w:gridCol w:w="1440"/>
        <w:gridCol w:w="1260"/>
        <w:gridCol w:w="1411"/>
      </w:tblGrid>
      <w:tr w:rsidR="00763F49" w:rsidRPr="00763F49" w:rsidTr="000E10D2">
        <w:tc>
          <w:tcPr>
            <w:tcW w:w="1188" w:type="dxa"/>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732" w:type="dxa"/>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40" w:type="dxa"/>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60" w:type="dxa"/>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c>
          <w:tcPr>
            <w:tcW w:w="1188"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01.110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Izpildvaras institūcija - pašvaldība</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89344</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980</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90324</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56524</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803</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57327</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17390</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205</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17595</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Pakalpojumi </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11540</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11564</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3547</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3515</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Budžeta iestāžu nodokļu, nodevu un naudas sodu maksājumi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119</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99</w:t>
            </w:r>
          </w:p>
        </w:tc>
      </w:tr>
      <w:tr w:rsidR="00763F49" w:rsidRPr="00763F49" w:rsidTr="000E10D2">
        <w:tc>
          <w:tcPr>
            <w:tcW w:w="1188"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06.000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Pašvaldību teritoriju un mājokļu apsaimniekošana</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93807</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10778</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104585</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26245</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323</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26568</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1200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6599</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6631</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57093</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-1448</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55645</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2863</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1126</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3989</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Budžeta iestāžu nodokļu, nodevu un naudas sodu maksājumi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965</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745</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1710</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10000</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10000</w:t>
            </w:r>
          </w:p>
        </w:tc>
      </w:tr>
      <w:tr w:rsidR="00763F49" w:rsidRPr="00763F49" w:rsidTr="000E10D2">
        <w:tc>
          <w:tcPr>
            <w:tcW w:w="1188"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07.000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Veselība</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6399</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-119</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6280</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3180</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3189</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849</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851</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1699</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1681</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663</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-112</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551</w:t>
            </w:r>
          </w:p>
        </w:tc>
      </w:tr>
      <w:tr w:rsidR="00763F49" w:rsidRPr="00763F49" w:rsidTr="000E10D2">
        <w:tc>
          <w:tcPr>
            <w:tcW w:w="1188"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08.000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Atpūta, kultūra un reliģija</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147577</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159</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147736</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53091</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367</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53458</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15087</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15100</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64817</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-2169</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62648</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9423</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1807</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11230</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Izdevumi periodikas iegādei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1089</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1091</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Budžeta iestāžu nodokļu, nodevu un naudas sodu maksājumi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295</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-211</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84</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3700</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350</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4050</w:t>
            </w:r>
          </w:p>
        </w:tc>
      </w:tr>
      <w:tr w:rsidR="00763F49" w:rsidRPr="00763F49" w:rsidTr="000E10D2">
        <w:tc>
          <w:tcPr>
            <w:tcW w:w="1188"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09.000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Izglītība</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528949</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-180</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528769</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14535</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89</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14624</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3823</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3833</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13739</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-415</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13324</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10191</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-64</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10127</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Pensijas un sociālie pabalsti naudā</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10323</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200</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10523</w:t>
            </w:r>
          </w:p>
        </w:tc>
      </w:tr>
      <w:tr w:rsidR="00763F49" w:rsidRPr="00763F49" w:rsidTr="000E10D2">
        <w:tc>
          <w:tcPr>
            <w:tcW w:w="1188"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10.000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Sociālā aizsardzība</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1131</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-414</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717</w:t>
            </w:r>
          </w:p>
        </w:tc>
      </w:tr>
      <w:tr w:rsidR="00763F49" w:rsidRPr="00763F49" w:rsidTr="000E10D2">
        <w:tc>
          <w:tcPr>
            <w:tcW w:w="1188" w:type="dxa"/>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732" w:type="dxa"/>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1131</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-414</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717</w:t>
            </w:r>
          </w:p>
        </w:tc>
      </w:tr>
      <w:tr w:rsidR="00763F49" w:rsidRPr="00763F49" w:rsidTr="000E10D2">
        <w:tc>
          <w:tcPr>
            <w:tcW w:w="1188" w:type="dxa"/>
            <w:shd w:val="clear" w:color="auto" w:fill="auto"/>
          </w:tcPr>
          <w:p w:rsidR="00763F49" w:rsidRPr="00763F49" w:rsidRDefault="00763F49" w:rsidP="00763F49">
            <w:pPr>
              <w:spacing w:after="0" w:line="240" w:lineRule="auto"/>
              <w:rPr>
                <w:rFonts w:ascii="Times New Roman" w:eastAsia="Times New Roman" w:hAnsi="Times New Roman" w:cs="Times New Roman"/>
                <w:color w:val="FF0000"/>
                <w:sz w:val="24"/>
                <w:szCs w:val="24"/>
                <w:lang w:eastAsia="lv-LV"/>
              </w:rPr>
            </w:pPr>
          </w:p>
        </w:tc>
        <w:tc>
          <w:tcPr>
            <w:tcW w:w="4732" w:type="dxa"/>
            <w:shd w:val="clear" w:color="auto" w:fill="auto"/>
          </w:tcPr>
          <w:p w:rsidR="00763F49" w:rsidRPr="00763F49" w:rsidRDefault="00763F49" w:rsidP="00763F49">
            <w:pPr>
              <w:spacing w:after="0" w:line="240" w:lineRule="auto"/>
              <w:jc w:val="both"/>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4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391107</w:t>
            </w:r>
          </w:p>
        </w:tc>
        <w:tc>
          <w:tcPr>
            <w:tcW w:w="1260"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11204</w:t>
            </w:r>
          </w:p>
        </w:tc>
        <w:tc>
          <w:tcPr>
            <w:tcW w:w="141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402311</w:t>
            </w:r>
          </w:p>
        </w:tc>
      </w:tr>
    </w:tbl>
    <w:p w:rsidR="00763F49" w:rsidRPr="00763F49" w:rsidRDefault="00763F49" w:rsidP="00763F49">
      <w:pPr>
        <w:spacing w:after="0" w:line="240" w:lineRule="auto"/>
        <w:ind w:right="-1333" w:firstLine="720"/>
        <w:jc w:val="both"/>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right="-285" w:firstLine="720"/>
        <w:jc w:val="both"/>
        <w:rPr>
          <w:rFonts w:ascii="Times New Roman" w:eastAsia="Times New Roman" w:hAnsi="Times New Roman" w:cs="Times New Roman"/>
          <w:i/>
          <w:sz w:val="24"/>
          <w:szCs w:val="24"/>
          <w:lang w:eastAsia="lv-LV"/>
        </w:rPr>
      </w:pPr>
      <w:r w:rsidRPr="00763F49">
        <w:rPr>
          <w:rFonts w:ascii="Times New Roman" w:eastAsia="Times New Roman" w:hAnsi="Times New Roman" w:cs="Times New Roman"/>
          <w:sz w:val="24"/>
          <w:szCs w:val="24"/>
          <w:lang w:eastAsia="lv-LV"/>
        </w:rPr>
        <w:t xml:space="preserve">15.Izdarīt Tukuma novada </w:t>
      </w:r>
      <w:r w:rsidRPr="00763F49">
        <w:rPr>
          <w:rFonts w:ascii="Times New Roman" w:eastAsia="Times New Roman" w:hAnsi="Times New Roman" w:cs="Times New Roman"/>
          <w:b/>
          <w:sz w:val="24"/>
          <w:szCs w:val="24"/>
          <w:lang w:eastAsia="lv-LV"/>
        </w:rPr>
        <w:t>Slampes un Džūkstes pagastu pārvaldes</w:t>
      </w:r>
      <w:r w:rsidRPr="00763F49">
        <w:rPr>
          <w:rFonts w:ascii="Times New Roman" w:eastAsia="Times New Roman" w:hAnsi="Times New Roman" w:cs="Times New Roman"/>
          <w:sz w:val="24"/>
          <w:szCs w:val="24"/>
          <w:lang w:eastAsia="lv-LV"/>
        </w:rPr>
        <w:t xml:space="preserve"> 2015.gada pamatbudžeta ieņēmumu un finansēšanas daļā šādus plāna grozījumus atbilstoši ieņēmumu klasifikācijai (</w:t>
      </w:r>
      <w:r w:rsidRPr="00763F49">
        <w:rPr>
          <w:rFonts w:ascii="Times New Roman" w:eastAsia="Times New Roman" w:hAnsi="Times New Roman" w:cs="Times New Roman"/>
          <w:i/>
          <w:sz w:val="24"/>
          <w:szCs w:val="24"/>
          <w:lang w:eastAsia="lv-LV"/>
        </w:rPr>
        <w:t>euro):</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18"/>
        <w:gridCol w:w="22"/>
        <w:gridCol w:w="1260"/>
        <w:gridCol w:w="1269"/>
      </w:tblGrid>
      <w:tr w:rsidR="00763F49" w:rsidRPr="00763F49" w:rsidTr="000E10D2">
        <w:tc>
          <w:tcPr>
            <w:tcW w:w="1242"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lastRenderedPageBreak/>
              <w:t>Kods</w:t>
            </w:r>
          </w:p>
        </w:tc>
        <w:tc>
          <w:tcPr>
            <w:tcW w:w="4678"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40" w:type="dxa"/>
            <w:gridSpan w:val="2"/>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60"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269" w:type="dxa"/>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c>
          <w:tcPr>
            <w:tcW w:w="1242"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21.3.8.9.</w:t>
            </w:r>
          </w:p>
        </w:tc>
        <w:tc>
          <w:tcPr>
            <w:tcW w:w="4678"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Pārējie ieņēmumi par nomu un īri</w:t>
            </w:r>
          </w:p>
        </w:tc>
        <w:tc>
          <w:tcPr>
            <w:tcW w:w="1440" w:type="dxa"/>
            <w:gridSpan w:val="2"/>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5900</w:t>
            </w:r>
          </w:p>
        </w:tc>
        <w:tc>
          <w:tcPr>
            <w:tcW w:w="1260"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w:t>
            </w:r>
          </w:p>
        </w:tc>
        <w:tc>
          <w:tcPr>
            <w:tcW w:w="126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6900</w:t>
            </w:r>
          </w:p>
        </w:tc>
      </w:tr>
      <w:tr w:rsidR="00763F49" w:rsidRPr="00763F49" w:rsidTr="000E10D2">
        <w:tc>
          <w:tcPr>
            <w:tcW w:w="1242"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21.3.9.4.</w:t>
            </w:r>
          </w:p>
        </w:tc>
        <w:tc>
          <w:tcPr>
            <w:tcW w:w="4678"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komunālajiem pakalpojumiem</w:t>
            </w:r>
          </w:p>
        </w:tc>
        <w:tc>
          <w:tcPr>
            <w:tcW w:w="1440" w:type="dxa"/>
            <w:gridSpan w:val="2"/>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15500</w:t>
            </w:r>
          </w:p>
        </w:tc>
        <w:tc>
          <w:tcPr>
            <w:tcW w:w="1260"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15000</w:t>
            </w:r>
          </w:p>
        </w:tc>
        <w:tc>
          <w:tcPr>
            <w:tcW w:w="126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30500</w:t>
            </w:r>
          </w:p>
        </w:tc>
      </w:tr>
      <w:tr w:rsidR="00763F49" w:rsidRPr="00763F49" w:rsidTr="000E10D2">
        <w:tc>
          <w:tcPr>
            <w:tcW w:w="1242"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21.3.9.9.</w:t>
            </w:r>
          </w:p>
        </w:tc>
        <w:tc>
          <w:tcPr>
            <w:tcW w:w="4678"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Citi ieņēmumi par maksas pakalpojumiem</w:t>
            </w:r>
          </w:p>
        </w:tc>
        <w:tc>
          <w:tcPr>
            <w:tcW w:w="1440" w:type="dxa"/>
            <w:gridSpan w:val="2"/>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7040</w:t>
            </w:r>
          </w:p>
        </w:tc>
        <w:tc>
          <w:tcPr>
            <w:tcW w:w="1260"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10514</w:t>
            </w:r>
          </w:p>
        </w:tc>
        <w:tc>
          <w:tcPr>
            <w:tcW w:w="126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17554</w:t>
            </w:r>
          </w:p>
        </w:tc>
      </w:tr>
      <w:tr w:rsidR="00763F49" w:rsidRPr="00763F49" w:rsidTr="000E10D2">
        <w:tc>
          <w:tcPr>
            <w:tcW w:w="1242"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18.6.3.0.</w:t>
            </w:r>
          </w:p>
        </w:tc>
        <w:tc>
          <w:tcPr>
            <w:tcW w:w="4678"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Pašvaldību un valsts budžeta iestādēm saņemtie transferti Eiropas Savienības politiku instrumentu līdzfinansētajiem projektiem (pasākumiem)</w:t>
            </w:r>
          </w:p>
        </w:tc>
        <w:tc>
          <w:tcPr>
            <w:tcW w:w="1440" w:type="dxa"/>
            <w:gridSpan w:val="2"/>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153750</w:t>
            </w:r>
          </w:p>
        </w:tc>
        <w:tc>
          <w:tcPr>
            <w:tcW w:w="1260"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134064</w:t>
            </w:r>
          </w:p>
        </w:tc>
        <w:tc>
          <w:tcPr>
            <w:tcW w:w="126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287814</w:t>
            </w:r>
          </w:p>
        </w:tc>
      </w:tr>
      <w:tr w:rsidR="00763F49" w:rsidRPr="00763F49" w:rsidTr="000E10D2">
        <w:tc>
          <w:tcPr>
            <w:tcW w:w="1242"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678" w:type="dxa"/>
            <w:tcBorders>
              <w:bottom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p>
        </w:tc>
        <w:tc>
          <w:tcPr>
            <w:tcW w:w="1440" w:type="dxa"/>
            <w:gridSpan w:val="2"/>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921134</w:t>
            </w:r>
          </w:p>
        </w:tc>
        <w:tc>
          <w:tcPr>
            <w:tcW w:w="126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10257</w:t>
            </w:r>
          </w:p>
        </w:tc>
        <w:tc>
          <w:tcPr>
            <w:tcW w:w="1269"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931391</w:t>
            </w:r>
          </w:p>
        </w:tc>
      </w:tr>
      <w:tr w:rsidR="00763F49" w:rsidRPr="00763F49" w:rsidTr="000E10D2">
        <w:trPr>
          <w:trHeight w:val="273"/>
        </w:trPr>
        <w:tc>
          <w:tcPr>
            <w:tcW w:w="9889" w:type="dxa"/>
            <w:gridSpan w:val="6"/>
            <w:tcBorders>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Papildus asignējumi:</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27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no Tukuma novada Sociālā dienesta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200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Zemgales vidusskolas par komunālajiem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619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Zemgales vidusskolas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353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Džūkstes pamatskolas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PII Pienenīte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34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Tukuma mūzikas skolas par transporta pakalpojumiem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302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Tukuma novada Domes par īpašuma „Džūkstes dzirnavas” vērtēšanu;</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2420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no Tukuma novada Domes par  Džūkstes ūdenssaimniecības vērtēšanu;</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5400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Tukuma  novada Domes īpašuma „Aptiekas māja” Džūkstē iegādei kopienas centra telpām;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905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no mērķa maksājumiem iestādēm datortehnikas iegādei.</w:t>
            </w:r>
          </w:p>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sz w:val="24"/>
                <w:szCs w:val="24"/>
                <w:u w:val="single"/>
                <w:lang w:eastAsia="lv-LV"/>
              </w:rPr>
              <w:t>Samazināt asignējumus:</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uz Sociālo dienestu par elektrības izdevumiem pieminekļa „Zelta josta” apgaismošanai.</w:t>
            </w:r>
          </w:p>
        </w:tc>
      </w:tr>
      <w:tr w:rsidR="00763F49" w:rsidRPr="00763F49" w:rsidTr="000E10D2">
        <w:tc>
          <w:tcPr>
            <w:tcW w:w="5920" w:type="dxa"/>
            <w:gridSpan w:val="2"/>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18"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1119482</w:t>
            </w:r>
          </w:p>
        </w:tc>
        <w:tc>
          <w:tcPr>
            <w:tcW w:w="1282" w:type="dxa"/>
            <w:gridSpan w:val="2"/>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170835</w:t>
            </w:r>
          </w:p>
        </w:tc>
        <w:tc>
          <w:tcPr>
            <w:tcW w:w="1269"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1290317</w:t>
            </w:r>
          </w:p>
        </w:tc>
      </w:tr>
    </w:tbl>
    <w:p w:rsidR="00763F49" w:rsidRPr="00763F49" w:rsidRDefault="00763F49" w:rsidP="00763F49">
      <w:pPr>
        <w:spacing w:after="0" w:line="240" w:lineRule="auto"/>
        <w:jc w:val="both"/>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right="-1"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16.Izdarīt </w:t>
      </w:r>
      <w:r w:rsidRPr="00763F49">
        <w:rPr>
          <w:rFonts w:ascii="Times New Roman" w:eastAsia="Times New Roman" w:hAnsi="Times New Roman" w:cs="Times New Roman"/>
          <w:b/>
          <w:sz w:val="24"/>
          <w:szCs w:val="24"/>
          <w:lang w:eastAsia="lv-LV"/>
        </w:rPr>
        <w:t xml:space="preserve">Slampes un Džūkstes pagastu pārvaldes </w:t>
      </w:r>
      <w:r w:rsidRPr="00763F49">
        <w:rPr>
          <w:rFonts w:ascii="Times New Roman" w:eastAsia="Times New Roman" w:hAnsi="Times New Roman" w:cs="Times New Roman"/>
          <w:sz w:val="24"/>
          <w:szCs w:val="24"/>
          <w:lang w:eastAsia="lv-LV"/>
        </w:rPr>
        <w:t>2015.gada pamatbudžeta izdevumu un finansēšanas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1418"/>
        <w:gridCol w:w="1311"/>
        <w:gridCol w:w="1356"/>
      </w:tblGrid>
      <w:tr w:rsidR="00763F49" w:rsidRPr="00763F49" w:rsidTr="000E10D2">
        <w:tc>
          <w:tcPr>
            <w:tcW w:w="138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311"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rPr>
          <w:trHeight w:val="415"/>
        </w:trPr>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01.000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Vispārējie valdības dienesti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185829</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-2797</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183032</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87188</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-897</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86291</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40242</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42142</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30505</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-5600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24905</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1800</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05.000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Vides aizsardzība</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8500</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1500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10000</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8500</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10000</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06.000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Teritoriju un mājokļu apsaimniekošana</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666662</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166435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833097</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55821</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17377</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73198</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5938</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-2290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3648</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Budžeta iestāžu nodokļu, nodevu un naudas sodu maksājumi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5200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587681</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151098</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738779</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08.000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Atpūta, kultūra, sports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301544</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9797</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311341</w:t>
            </w:r>
          </w:p>
        </w:tc>
      </w:tr>
      <w:tr w:rsidR="00763F49" w:rsidRPr="00763F49" w:rsidTr="000E10D2">
        <w:trPr>
          <w:trHeight w:val="414"/>
        </w:trPr>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124147</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3635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127782</w:t>
            </w:r>
          </w:p>
        </w:tc>
      </w:tr>
      <w:tr w:rsidR="00763F49" w:rsidRPr="00763F49" w:rsidTr="000E10D2">
        <w:trPr>
          <w:trHeight w:val="966"/>
        </w:trPr>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31317</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662</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31979</w:t>
            </w:r>
          </w:p>
        </w:tc>
      </w:tr>
      <w:tr w:rsidR="00763F49" w:rsidRPr="00763F49" w:rsidTr="000E10D2">
        <w:trPr>
          <w:trHeight w:val="414"/>
        </w:trPr>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Mācību, darba un dienesta komandējumi, darba braucieni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184</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204</w:t>
            </w:r>
          </w:p>
        </w:tc>
      </w:tr>
      <w:tr w:rsidR="00763F49" w:rsidRPr="00763F49" w:rsidTr="000E10D2">
        <w:trPr>
          <w:trHeight w:val="429"/>
        </w:trPr>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113618</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-2278</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111340</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19023</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2218</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21241</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Izdevumi periodikas iegādei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2396</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2431</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10859</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5505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16364</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09. 000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Izglītība</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96666</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1700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98366</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19456</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19656</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57592</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57792</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13267</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14567</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10. 000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Sociālā aizsardzība</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14362</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-5800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8562</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7835</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8135</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6527</w:t>
            </w:r>
          </w:p>
        </w:tc>
        <w:tc>
          <w:tcPr>
            <w:tcW w:w="131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-6100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427</w:t>
            </w:r>
          </w:p>
        </w:tc>
      </w:tr>
      <w:tr w:rsidR="00763F49" w:rsidRPr="00763F49" w:rsidTr="000E10D2">
        <w:trPr>
          <w:trHeight w:val="272"/>
        </w:trPr>
        <w:tc>
          <w:tcPr>
            <w:tcW w:w="1384" w:type="dxa"/>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p>
        </w:tc>
        <w:tc>
          <w:tcPr>
            <w:tcW w:w="4536" w:type="dxa"/>
          </w:tcPr>
          <w:p w:rsidR="00763F49" w:rsidRPr="00763F49" w:rsidRDefault="00763F49" w:rsidP="00763F49">
            <w:pPr>
              <w:spacing w:after="0" w:line="240" w:lineRule="auto"/>
              <w:ind w:left="-1724"/>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Pavisam plāna grozījumi</w:t>
            </w:r>
          </w:p>
        </w:tc>
        <w:tc>
          <w:tcPr>
            <w:tcW w:w="1418"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1273563</w:t>
            </w:r>
          </w:p>
        </w:tc>
        <w:tc>
          <w:tcPr>
            <w:tcW w:w="1311"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170835</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1444398</w:t>
            </w:r>
          </w:p>
        </w:tc>
      </w:tr>
    </w:tbl>
    <w:p w:rsidR="00763F49" w:rsidRPr="00763F49" w:rsidRDefault="00763F49" w:rsidP="00763F49">
      <w:pPr>
        <w:spacing w:after="0" w:line="240" w:lineRule="auto"/>
        <w:ind w:right="-1" w:firstLine="720"/>
        <w:jc w:val="both"/>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right="-1"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17.Izdarīt Tukuma novada </w:t>
      </w:r>
      <w:r w:rsidRPr="00763F49">
        <w:rPr>
          <w:rFonts w:ascii="Times New Roman" w:eastAsia="Times New Roman" w:hAnsi="Times New Roman" w:cs="Times New Roman"/>
          <w:b/>
          <w:sz w:val="24"/>
          <w:szCs w:val="24"/>
          <w:lang w:eastAsia="lv-LV"/>
        </w:rPr>
        <w:t>Tumes un Degoles pagastu pārvaldes</w:t>
      </w:r>
      <w:r w:rsidRPr="00763F49">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763F49">
        <w:rPr>
          <w:rFonts w:ascii="Times New Roman" w:eastAsia="Times New Roman" w:hAnsi="Times New Roman" w:cs="Times New Roman"/>
          <w:i/>
          <w:sz w:val="24"/>
          <w:szCs w:val="24"/>
          <w:lang w:eastAsia="lv-LV"/>
        </w:rPr>
        <w:t>(euro):</w:t>
      </w:r>
    </w:p>
    <w:p w:rsidR="00763F49" w:rsidRPr="00763F49" w:rsidRDefault="00763F49" w:rsidP="00763F49">
      <w:pPr>
        <w:spacing w:after="0" w:line="240" w:lineRule="auto"/>
        <w:rPr>
          <w:rFonts w:ascii="Times New Roman" w:eastAsia="Times New Roman" w:hAnsi="Times New Roman" w:cs="Times New Roman"/>
          <w:sz w:val="20"/>
          <w:szCs w:val="20"/>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40"/>
        <w:gridCol w:w="1260"/>
        <w:gridCol w:w="1411"/>
      </w:tblGrid>
      <w:tr w:rsidR="00763F49" w:rsidRPr="00763F49" w:rsidTr="000E10D2">
        <w:tc>
          <w:tcPr>
            <w:tcW w:w="1242"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678"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40"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60"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decembra</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mēnesī</w:t>
            </w:r>
          </w:p>
        </w:tc>
        <w:tc>
          <w:tcPr>
            <w:tcW w:w="1411" w:type="dxa"/>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c>
          <w:tcPr>
            <w:tcW w:w="1242"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21.3.7.9.</w:t>
            </w:r>
          </w:p>
        </w:tc>
        <w:tc>
          <w:tcPr>
            <w:tcW w:w="4678" w:type="dxa"/>
            <w:tcBorders>
              <w:bottom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Ieņēmumi par pārējo dokumentu izsniegšanu un pārējiem kancelejas pakalpojumiem </w:t>
            </w:r>
          </w:p>
        </w:tc>
        <w:tc>
          <w:tcPr>
            <w:tcW w:w="144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26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w:t>
            </w:r>
          </w:p>
        </w:tc>
        <w:tc>
          <w:tcPr>
            <w:tcW w:w="1411"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w:t>
            </w:r>
          </w:p>
        </w:tc>
      </w:tr>
      <w:tr w:rsidR="00763F49" w:rsidRPr="00763F49" w:rsidTr="000E10D2">
        <w:tc>
          <w:tcPr>
            <w:tcW w:w="1242"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21..3.8.1.</w:t>
            </w:r>
          </w:p>
        </w:tc>
        <w:tc>
          <w:tcPr>
            <w:tcW w:w="4678" w:type="dxa"/>
            <w:tcBorders>
              <w:bottom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no telpu nomas</w:t>
            </w:r>
          </w:p>
        </w:tc>
        <w:tc>
          <w:tcPr>
            <w:tcW w:w="144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810</w:t>
            </w:r>
          </w:p>
        </w:tc>
        <w:tc>
          <w:tcPr>
            <w:tcW w:w="126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300</w:t>
            </w:r>
          </w:p>
        </w:tc>
        <w:tc>
          <w:tcPr>
            <w:tcW w:w="1411"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1110</w:t>
            </w:r>
          </w:p>
        </w:tc>
      </w:tr>
      <w:tr w:rsidR="00763F49" w:rsidRPr="00763F49" w:rsidTr="000E10D2">
        <w:tc>
          <w:tcPr>
            <w:tcW w:w="1242"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21.3.8.3.</w:t>
            </w:r>
          </w:p>
        </w:tc>
        <w:tc>
          <w:tcPr>
            <w:tcW w:w="4678" w:type="dxa"/>
            <w:tcBorders>
              <w:bottom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no kustamā īpašuma iznomāšanas</w:t>
            </w:r>
          </w:p>
        </w:tc>
        <w:tc>
          <w:tcPr>
            <w:tcW w:w="144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1144</w:t>
            </w:r>
          </w:p>
        </w:tc>
        <w:tc>
          <w:tcPr>
            <w:tcW w:w="126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130</w:t>
            </w:r>
          </w:p>
        </w:tc>
        <w:tc>
          <w:tcPr>
            <w:tcW w:w="1411"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1274</w:t>
            </w:r>
          </w:p>
        </w:tc>
      </w:tr>
      <w:tr w:rsidR="00763F49" w:rsidRPr="00763F49" w:rsidTr="000E10D2">
        <w:tc>
          <w:tcPr>
            <w:tcW w:w="1242"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21.3.8.4.</w:t>
            </w:r>
          </w:p>
        </w:tc>
        <w:tc>
          <w:tcPr>
            <w:tcW w:w="4678" w:type="dxa"/>
            <w:tcBorders>
              <w:bottom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zemes nomu</w:t>
            </w:r>
          </w:p>
        </w:tc>
        <w:tc>
          <w:tcPr>
            <w:tcW w:w="144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1600</w:t>
            </w:r>
          </w:p>
        </w:tc>
        <w:tc>
          <w:tcPr>
            <w:tcW w:w="126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600</w:t>
            </w:r>
          </w:p>
        </w:tc>
        <w:tc>
          <w:tcPr>
            <w:tcW w:w="1411"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r>
      <w:tr w:rsidR="00763F49" w:rsidRPr="00763F49" w:rsidTr="000E10D2">
        <w:tc>
          <w:tcPr>
            <w:tcW w:w="1242"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21.3.8.9.</w:t>
            </w:r>
          </w:p>
        </w:tc>
        <w:tc>
          <w:tcPr>
            <w:tcW w:w="4678" w:type="dxa"/>
            <w:tcBorders>
              <w:bottom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Pārējie ieņēmumi par nomu un īri</w:t>
            </w:r>
          </w:p>
        </w:tc>
        <w:tc>
          <w:tcPr>
            <w:tcW w:w="144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2700</w:t>
            </w:r>
          </w:p>
        </w:tc>
        <w:tc>
          <w:tcPr>
            <w:tcW w:w="126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150</w:t>
            </w:r>
          </w:p>
        </w:tc>
        <w:tc>
          <w:tcPr>
            <w:tcW w:w="1411"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2850</w:t>
            </w:r>
          </w:p>
        </w:tc>
      </w:tr>
      <w:tr w:rsidR="00763F49" w:rsidRPr="00763F49" w:rsidTr="000E10D2">
        <w:tc>
          <w:tcPr>
            <w:tcW w:w="1242"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21.3.9.3.</w:t>
            </w:r>
          </w:p>
        </w:tc>
        <w:tc>
          <w:tcPr>
            <w:tcW w:w="4678" w:type="dxa"/>
            <w:tcBorders>
              <w:bottom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par biļešu realizāciju</w:t>
            </w:r>
          </w:p>
        </w:tc>
        <w:tc>
          <w:tcPr>
            <w:tcW w:w="144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2460</w:t>
            </w:r>
          </w:p>
        </w:tc>
        <w:tc>
          <w:tcPr>
            <w:tcW w:w="1260"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400</w:t>
            </w:r>
          </w:p>
        </w:tc>
        <w:tc>
          <w:tcPr>
            <w:tcW w:w="1411" w:type="dxa"/>
            <w:tcBorders>
              <w:bottom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2860</w:t>
            </w:r>
          </w:p>
        </w:tc>
      </w:tr>
      <w:tr w:rsidR="00763F49" w:rsidRPr="00763F49" w:rsidTr="000E10D2">
        <w:tc>
          <w:tcPr>
            <w:tcW w:w="1242"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c>
          <w:tcPr>
            <w:tcW w:w="4678"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p>
        </w:tc>
        <w:tc>
          <w:tcPr>
            <w:tcW w:w="1440"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455327</w:t>
            </w:r>
          </w:p>
        </w:tc>
        <w:tc>
          <w:tcPr>
            <w:tcW w:w="1260"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18653</w:t>
            </w:r>
          </w:p>
        </w:tc>
        <w:tc>
          <w:tcPr>
            <w:tcW w:w="1411"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473980</w:t>
            </w:r>
          </w:p>
        </w:tc>
      </w:tr>
      <w:tr w:rsidR="00763F49" w:rsidRPr="00763F49" w:rsidTr="000E10D2">
        <w:tc>
          <w:tcPr>
            <w:tcW w:w="10031" w:type="dxa"/>
            <w:gridSpan w:val="5"/>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u w:val="single"/>
                <w:lang w:eastAsia="lv-LV"/>
              </w:rPr>
              <w:t>Papildus asignējumi</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 52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 xml:space="preserve">no Tumes vidusskolas par transporta pakalpojumiem;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 127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no Sporta skolas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 83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no Sieviešu tiesību biedrības “Mežrozes” par transporta pakalpojumiem;</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150</w:t>
            </w:r>
            <w:r w:rsidRPr="00763F49">
              <w:rPr>
                <w:rFonts w:ascii="Times New Roman" w:eastAsia="Times New Roman" w:hAnsi="Times New Roman" w:cs="Times New Roman"/>
                <w:i/>
                <w:sz w:val="24"/>
                <w:szCs w:val="24"/>
                <w:lang w:eastAsia="lv-LV"/>
              </w:rPr>
              <w:t xml:space="preserve"> euro</w:t>
            </w:r>
            <w:r w:rsidRPr="00763F49">
              <w:rPr>
                <w:rFonts w:ascii="Times New Roman" w:eastAsia="Times New Roman" w:hAnsi="Times New Roman" w:cs="Times New Roman"/>
                <w:sz w:val="24"/>
                <w:szCs w:val="24"/>
                <w:lang w:eastAsia="lv-LV"/>
              </w:rPr>
              <w:t xml:space="preserve"> par Tumes kultūras nama telpu īri Valsts Policijas darbiniekiem 4.decembrī;</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133</w:t>
            </w:r>
            <w:r w:rsidRPr="00763F49">
              <w:rPr>
                <w:rFonts w:ascii="Times New Roman" w:eastAsia="Times New Roman" w:hAnsi="Times New Roman" w:cs="Times New Roman"/>
                <w:i/>
                <w:sz w:val="24"/>
                <w:szCs w:val="24"/>
                <w:lang w:eastAsia="lv-LV"/>
              </w:rPr>
              <w:t xml:space="preserve"> euro </w:t>
            </w:r>
            <w:r w:rsidRPr="00763F49">
              <w:rPr>
                <w:rFonts w:ascii="Times New Roman" w:eastAsia="Times New Roman" w:hAnsi="Times New Roman" w:cs="Times New Roman"/>
                <w:sz w:val="24"/>
                <w:szCs w:val="24"/>
                <w:lang w:eastAsia="lv-LV"/>
              </w:rPr>
              <w:t>par ģeodēziskiem darbiem un elektrolīniju augstuma noteikšanu pašvaldības autoceļos;</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18108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Tumes kultūras nama jumta renovācijai.</w:t>
            </w:r>
          </w:p>
        </w:tc>
      </w:tr>
      <w:tr w:rsidR="00763F49" w:rsidRPr="00763F49" w:rsidTr="000E10D2">
        <w:tc>
          <w:tcPr>
            <w:tcW w:w="1242"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4678"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440"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466556</w:t>
            </w:r>
          </w:p>
        </w:tc>
        <w:tc>
          <w:tcPr>
            <w:tcW w:w="1260"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20258</w:t>
            </w:r>
          </w:p>
        </w:tc>
        <w:tc>
          <w:tcPr>
            <w:tcW w:w="1411"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486814</w:t>
            </w:r>
          </w:p>
        </w:tc>
      </w:tr>
    </w:tbl>
    <w:p w:rsidR="00763F49" w:rsidRPr="00763F49" w:rsidRDefault="00763F49" w:rsidP="00763F49">
      <w:pPr>
        <w:spacing w:after="0" w:line="240" w:lineRule="auto"/>
        <w:ind w:right="-1333" w:firstLine="720"/>
        <w:jc w:val="both"/>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right="-285"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18.Izdarīt Tukuma novada </w:t>
      </w:r>
      <w:r w:rsidRPr="00763F49">
        <w:rPr>
          <w:rFonts w:ascii="Times New Roman" w:eastAsia="Times New Roman" w:hAnsi="Times New Roman" w:cs="Times New Roman"/>
          <w:b/>
          <w:sz w:val="24"/>
          <w:szCs w:val="24"/>
          <w:lang w:eastAsia="lv-LV"/>
        </w:rPr>
        <w:t>Tumes un Degoles pagastu pārvaldes</w:t>
      </w:r>
      <w:r w:rsidRPr="00763F49">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763F49" w:rsidRPr="00763F49" w:rsidTr="000E10D2">
        <w:tc>
          <w:tcPr>
            <w:tcW w:w="138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3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75"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01.000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Vispārējie valdības dienesti</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110921</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-1230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109691</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66885</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965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67850</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15973</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-2195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13778</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8247</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7707</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905</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1445</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06.000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92544</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186</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92730</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27332</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-2969</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24363</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6706</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-238</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6468</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46134</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-2032</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44102</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5463</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-3200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2263</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6909</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8625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15534</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08.000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205017</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17241</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222258</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70206</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158</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70364</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18001</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17976</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76097</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17582</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93679</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15678</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-228</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15450</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Izdevumi periodikas iegādei</w:t>
            </w:r>
            <w:r w:rsidRPr="00763F49">
              <w:rPr>
                <w:rFonts w:ascii="Times New Roman" w:eastAsia="Times New Roman" w:hAnsi="Times New Roman" w:cs="Times New Roman"/>
                <w:sz w:val="24"/>
                <w:szCs w:val="24"/>
                <w:lang w:eastAsia="lv-LV"/>
              </w:rPr>
              <w:tab/>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1360</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1368</w:t>
            </w:r>
          </w:p>
        </w:tc>
      </w:tr>
      <w:tr w:rsidR="00763F49" w:rsidRPr="00763F49" w:rsidTr="000E10D2">
        <w:tc>
          <w:tcPr>
            <w:tcW w:w="1384" w:type="dxa"/>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575"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22290</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-254</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22036</w:t>
            </w:r>
          </w:p>
        </w:tc>
      </w:tr>
      <w:tr w:rsidR="00763F49" w:rsidRPr="00763F49" w:rsidTr="000E10D2">
        <w:tc>
          <w:tcPr>
            <w:tcW w:w="1384"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09.000</w:t>
            </w:r>
          </w:p>
        </w:tc>
        <w:tc>
          <w:tcPr>
            <w:tcW w:w="4575"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Izglītība</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88358</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1561</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89919</w:t>
            </w:r>
          </w:p>
        </w:tc>
      </w:tr>
      <w:tr w:rsidR="00763F49" w:rsidRPr="00763F49" w:rsidTr="000E10D2">
        <w:tc>
          <w:tcPr>
            <w:tcW w:w="1384" w:type="dxa"/>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4575"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Atalgojums</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32954</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2004</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34958</w:t>
            </w:r>
          </w:p>
        </w:tc>
      </w:tr>
      <w:tr w:rsidR="00763F49" w:rsidRPr="00763F49" w:rsidTr="000E10D2">
        <w:tc>
          <w:tcPr>
            <w:tcW w:w="1384" w:type="dxa"/>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1200</w:t>
            </w:r>
          </w:p>
        </w:tc>
        <w:tc>
          <w:tcPr>
            <w:tcW w:w="4575"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Darba devēja valsts sociālās apdrošināšanas obligātās iemaksas</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8571</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260</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8831</w:t>
            </w:r>
          </w:p>
        </w:tc>
      </w:tr>
      <w:tr w:rsidR="00763F49" w:rsidRPr="00763F49" w:rsidTr="000E10D2">
        <w:tc>
          <w:tcPr>
            <w:tcW w:w="1384" w:type="dxa"/>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75"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Pakalpojumi </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35868</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-2148</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33720</w:t>
            </w:r>
          </w:p>
        </w:tc>
      </w:tr>
      <w:tr w:rsidR="00763F49" w:rsidRPr="00763F49" w:rsidTr="000E10D2">
        <w:trPr>
          <w:trHeight w:val="558"/>
        </w:trPr>
        <w:tc>
          <w:tcPr>
            <w:tcW w:w="1384" w:type="dxa"/>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75"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Krājumi,materiāli,energoresursi,preces,biroja preces un inventārs</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9651</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1125</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10776</w:t>
            </w:r>
          </w:p>
        </w:tc>
      </w:tr>
      <w:tr w:rsidR="00763F49" w:rsidRPr="00763F49" w:rsidTr="000E10D2">
        <w:tc>
          <w:tcPr>
            <w:tcW w:w="1384" w:type="dxa"/>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6200</w:t>
            </w:r>
          </w:p>
        </w:tc>
        <w:tc>
          <w:tcPr>
            <w:tcW w:w="4575" w:type="dxa"/>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Pensijas un sociālie pabalsti naudā</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320</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1420</w:t>
            </w:r>
          </w:p>
        </w:tc>
      </w:tr>
      <w:tr w:rsidR="00763F49" w:rsidRPr="00763F49" w:rsidTr="000E10D2">
        <w:tc>
          <w:tcPr>
            <w:tcW w:w="1384" w:type="dxa"/>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p>
        </w:tc>
        <w:tc>
          <w:tcPr>
            <w:tcW w:w="4575"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501566</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17758</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519324</w:t>
            </w:r>
          </w:p>
        </w:tc>
      </w:tr>
      <w:tr w:rsidR="00763F49" w:rsidRPr="00763F49" w:rsidTr="000E10D2">
        <w:tc>
          <w:tcPr>
            <w:tcW w:w="1384" w:type="dxa"/>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p>
        </w:tc>
        <w:tc>
          <w:tcPr>
            <w:tcW w:w="4575"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Aizdevums</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10000</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2500</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12500</w:t>
            </w:r>
          </w:p>
        </w:tc>
      </w:tr>
      <w:tr w:rsidR="00763F49" w:rsidRPr="00763F49" w:rsidTr="000E10D2">
        <w:tc>
          <w:tcPr>
            <w:tcW w:w="1384" w:type="dxa"/>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p>
        </w:tc>
        <w:tc>
          <w:tcPr>
            <w:tcW w:w="4575"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PAVISAM</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511566</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20258</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531824</w:t>
            </w:r>
          </w:p>
        </w:tc>
      </w:tr>
    </w:tbl>
    <w:p w:rsidR="00763F49" w:rsidRPr="00763F49" w:rsidRDefault="00763F49" w:rsidP="00763F49">
      <w:pPr>
        <w:spacing w:after="0" w:line="240" w:lineRule="auto"/>
        <w:ind w:right="-1"/>
        <w:jc w:val="both"/>
        <w:rPr>
          <w:rFonts w:ascii="Times New Roman" w:eastAsia="Times New Roman" w:hAnsi="Times New Roman" w:cs="Times New Roman"/>
          <w:sz w:val="20"/>
          <w:szCs w:val="20"/>
          <w:lang w:eastAsia="lv-LV"/>
        </w:rPr>
      </w:pPr>
    </w:p>
    <w:p w:rsidR="00763F49" w:rsidRPr="00763F49" w:rsidRDefault="00763F49" w:rsidP="00763F49">
      <w:pPr>
        <w:spacing w:after="0" w:line="240" w:lineRule="auto"/>
        <w:ind w:right="-1"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19.Izdarīt Tukuma novada </w:t>
      </w:r>
      <w:r w:rsidRPr="00763F49">
        <w:rPr>
          <w:rFonts w:ascii="Times New Roman" w:eastAsia="Times New Roman" w:hAnsi="Times New Roman" w:cs="Times New Roman"/>
          <w:b/>
          <w:sz w:val="24"/>
          <w:szCs w:val="24"/>
          <w:lang w:eastAsia="lv-LV"/>
        </w:rPr>
        <w:t>Tumes un Degoles pagastu pārvaldes</w:t>
      </w:r>
      <w:r w:rsidRPr="00763F49">
        <w:rPr>
          <w:rFonts w:ascii="Times New Roman" w:eastAsia="Times New Roman" w:hAnsi="Times New Roman" w:cs="Times New Roman"/>
          <w:sz w:val="24"/>
          <w:szCs w:val="24"/>
          <w:lang w:eastAsia="lv-LV"/>
        </w:rPr>
        <w:t xml:space="preserve"> 2015.gada </w:t>
      </w:r>
      <w:r w:rsidRPr="00763F49">
        <w:rPr>
          <w:rFonts w:ascii="Times New Roman" w:eastAsia="Times New Roman" w:hAnsi="Times New Roman" w:cs="Times New Roman"/>
          <w:b/>
          <w:sz w:val="24"/>
          <w:szCs w:val="24"/>
          <w:lang w:eastAsia="lv-LV"/>
        </w:rPr>
        <w:t>ziedojumu budžeta</w:t>
      </w:r>
      <w:r w:rsidRPr="00763F49">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p>
    <w:p w:rsidR="00763F49" w:rsidRPr="00763F49" w:rsidRDefault="00763F49" w:rsidP="00763F49">
      <w:pPr>
        <w:spacing w:after="0" w:line="240" w:lineRule="auto"/>
        <w:ind w:right="-1" w:firstLine="720"/>
        <w:jc w:val="both"/>
        <w:rPr>
          <w:rFonts w:ascii="Times New Roman" w:eastAsia="Times New Roman" w:hAnsi="Times New Roman" w:cs="Times New Roman"/>
          <w:sz w:val="24"/>
          <w:szCs w:val="24"/>
          <w:lang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763F49" w:rsidRPr="00763F49" w:rsidTr="000E10D2">
        <w:tc>
          <w:tcPr>
            <w:tcW w:w="138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3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75"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06.000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625</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625</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625</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r>
      <w:tr w:rsidR="00763F49" w:rsidRPr="00763F49" w:rsidTr="000E10D2">
        <w:tc>
          <w:tcPr>
            <w:tcW w:w="138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275"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625</w:t>
            </w:r>
          </w:p>
        </w:tc>
        <w:tc>
          <w:tcPr>
            <w:tcW w:w="135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625</w:t>
            </w:r>
          </w:p>
        </w:tc>
      </w:tr>
      <w:tr w:rsidR="00763F49" w:rsidRPr="00763F49" w:rsidTr="000E10D2">
        <w:tc>
          <w:tcPr>
            <w:tcW w:w="1384" w:type="dxa"/>
          </w:tcPr>
          <w:p w:rsidR="00763F49" w:rsidRPr="00763F49" w:rsidRDefault="00763F49" w:rsidP="00763F49">
            <w:pPr>
              <w:spacing w:after="0" w:line="240" w:lineRule="auto"/>
              <w:jc w:val="right"/>
              <w:rPr>
                <w:rFonts w:ascii="Times New Roman" w:eastAsia="Times New Roman" w:hAnsi="Times New Roman" w:cs="Times New Roman"/>
                <w:b/>
                <w:sz w:val="24"/>
                <w:szCs w:val="24"/>
                <w:lang w:eastAsia="lv-LV"/>
              </w:rPr>
            </w:pPr>
          </w:p>
        </w:tc>
        <w:tc>
          <w:tcPr>
            <w:tcW w:w="4575" w:type="dxa"/>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Kopā plāna grozījumi</w:t>
            </w:r>
          </w:p>
        </w:tc>
        <w:tc>
          <w:tcPr>
            <w:tcW w:w="1379"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625</w:t>
            </w:r>
          </w:p>
        </w:tc>
        <w:tc>
          <w:tcPr>
            <w:tcW w:w="1275"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w:t>
            </w:r>
          </w:p>
        </w:tc>
        <w:tc>
          <w:tcPr>
            <w:tcW w:w="1356" w:type="dxa"/>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625</w:t>
            </w:r>
          </w:p>
        </w:tc>
      </w:tr>
    </w:tbl>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20.Izdarīt Tukuma novada </w:t>
      </w:r>
      <w:r w:rsidRPr="00763F49">
        <w:rPr>
          <w:rFonts w:ascii="Times New Roman" w:eastAsia="Times New Roman" w:hAnsi="Times New Roman" w:cs="Times New Roman"/>
          <w:b/>
          <w:sz w:val="24"/>
          <w:szCs w:val="24"/>
          <w:lang w:eastAsia="lv-LV"/>
        </w:rPr>
        <w:t xml:space="preserve">Izglītības pārvaldes </w:t>
      </w:r>
      <w:r w:rsidRPr="00763F49">
        <w:rPr>
          <w:rFonts w:ascii="Times New Roman" w:eastAsia="Times New Roman" w:hAnsi="Times New Roman" w:cs="Times New Roman"/>
          <w:sz w:val="24"/>
          <w:szCs w:val="24"/>
          <w:lang w:eastAsia="lv-LV"/>
        </w:rPr>
        <w:t>2015.gada pamatbudžeta ieņēmumu daļā šādus plāna grozījumus atbilstoši ieņēmumu klasifikācijai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35"/>
        <w:gridCol w:w="8"/>
        <w:gridCol w:w="8"/>
        <w:gridCol w:w="17"/>
        <w:gridCol w:w="20"/>
        <w:gridCol w:w="37"/>
        <w:gridCol w:w="4069"/>
        <w:gridCol w:w="15"/>
        <w:gridCol w:w="14"/>
        <w:gridCol w:w="15"/>
        <w:gridCol w:w="7"/>
        <w:gridCol w:w="7"/>
        <w:gridCol w:w="14"/>
        <w:gridCol w:w="31"/>
        <w:gridCol w:w="1519"/>
        <w:gridCol w:w="9"/>
        <w:gridCol w:w="7"/>
        <w:gridCol w:w="31"/>
        <w:gridCol w:w="1094"/>
        <w:gridCol w:w="8"/>
        <w:gridCol w:w="59"/>
        <w:gridCol w:w="23"/>
        <w:gridCol w:w="32"/>
        <w:gridCol w:w="15"/>
        <w:gridCol w:w="30"/>
        <w:gridCol w:w="182"/>
        <w:gridCol w:w="9"/>
        <w:gridCol w:w="1266"/>
      </w:tblGrid>
      <w:tr w:rsidR="00763F49" w:rsidRPr="00763F49" w:rsidTr="000E10D2">
        <w:trPr>
          <w:trHeight w:val="315"/>
        </w:trPr>
        <w:tc>
          <w:tcPr>
            <w:tcW w:w="1251" w:type="dxa"/>
            <w:gridSpan w:val="3"/>
            <w:vMerge w:val="restart"/>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187" w:type="dxa"/>
            <w:gridSpan w:val="7"/>
            <w:vMerge w:val="restart"/>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87" w:type="dxa"/>
            <w:gridSpan w:val="6"/>
            <w:vMerge w:val="restart"/>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(bez maksas pakalpojumiem)</w:t>
            </w:r>
          </w:p>
        </w:tc>
        <w:tc>
          <w:tcPr>
            <w:tcW w:w="1140" w:type="dxa"/>
            <w:gridSpan w:val="4"/>
            <w:vMerge w:val="restart"/>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616" w:type="dxa"/>
            <w:gridSpan w:val="8"/>
            <w:vMerge w:val="restart"/>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ind w:left="-108"/>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31.12.2015.</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(bez maksas pakalpojumiem)</w:t>
            </w:r>
          </w:p>
        </w:tc>
      </w:tr>
      <w:tr w:rsidR="00763F49" w:rsidRPr="00763F49" w:rsidTr="000E10D2">
        <w:trPr>
          <w:trHeight w:val="315"/>
        </w:trPr>
        <w:tc>
          <w:tcPr>
            <w:tcW w:w="1251" w:type="dxa"/>
            <w:gridSpan w:val="3"/>
            <w:vMerge/>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4187" w:type="dxa"/>
            <w:gridSpan w:val="7"/>
            <w:vMerge/>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587" w:type="dxa"/>
            <w:gridSpan w:val="6"/>
            <w:vMerge/>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140" w:type="dxa"/>
            <w:gridSpan w:val="4"/>
            <w:vMerge/>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616" w:type="dxa"/>
            <w:gridSpan w:val="8"/>
            <w:vMerge/>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r>
      <w:tr w:rsidR="00763F49" w:rsidRPr="00763F49" w:rsidTr="000E10D2">
        <w:trPr>
          <w:trHeight w:val="315"/>
        </w:trPr>
        <w:tc>
          <w:tcPr>
            <w:tcW w:w="1251" w:type="dxa"/>
            <w:gridSpan w:val="3"/>
            <w:vMerge/>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4187" w:type="dxa"/>
            <w:gridSpan w:val="7"/>
            <w:vMerge/>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587" w:type="dxa"/>
            <w:gridSpan w:val="6"/>
            <w:vMerge/>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140" w:type="dxa"/>
            <w:gridSpan w:val="4"/>
            <w:vMerge/>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616" w:type="dxa"/>
            <w:gridSpan w:val="8"/>
            <w:vMerge/>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18.6.2.0.</w:t>
            </w:r>
          </w:p>
        </w:tc>
        <w:tc>
          <w:tcPr>
            <w:tcW w:w="4187" w:type="dxa"/>
            <w:gridSpan w:val="7"/>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Pašvaldību saņemtie valsts budžeta transferti noteiktam mērķim</w:t>
            </w:r>
          </w:p>
        </w:tc>
        <w:tc>
          <w:tcPr>
            <w:tcW w:w="1587" w:type="dxa"/>
            <w:gridSpan w:val="6"/>
            <w:tcBorders>
              <w:top w:val="single" w:sz="4" w:space="0" w:color="auto"/>
              <w:left w:val="nil"/>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7799271</w:t>
            </w:r>
          </w:p>
        </w:tc>
        <w:tc>
          <w:tcPr>
            <w:tcW w:w="1140" w:type="dxa"/>
            <w:gridSpan w:val="4"/>
            <w:tcBorders>
              <w:top w:val="single" w:sz="4" w:space="0" w:color="auto"/>
              <w:left w:val="nil"/>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9472</w:t>
            </w:r>
          </w:p>
        </w:tc>
        <w:tc>
          <w:tcPr>
            <w:tcW w:w="1616" w:type="dxa"/>
            <w:gridSpan w:val="8"/>
            <w:tcBorders>
              <w:top w:val="single" w:sz="4" w:space="0" w:color="auto"/>
              <w:left w:val="nil"/>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7808743</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i/>
                <w:sz w:val="24"/>
                <w:szCs w:val="24"/>
                <w:lang w:eastAsia="lv-LV"/>
              </w:rPr>
            </w:pPr>
            <w:r w:rsidRPr="00763F49">
              <w:rPr>
                <w:rFonts w:ascii="Times New Roman" w:eastAsia="Times New Roman" w:hAnsi="Times New Roman" w:cs="Times New Roman"/>
                <w:bCs/>
                <w:sz w:val="24"/>
                <w:szCs w:val="24"/>
                <w:u w:val="single"/>
                <w:lang w:eastAsia="lv-LV"/>
              </w:rPr>
              <w:t xml:space="preserve">Palielināti ieņēmumi-10414 </w:t>
            </w:r>
            <w:r w:rsidRPr="00763F49">
              <w:rPr>
                <w:rFonts w:ascii="Times New Roman" w:eastAsia="Times New Roman" w:hAnsi="Times New Roman" w:cs="Times New Roman"/>
                <w:bCs/>
                <w:i/>
                <w:sz w:val="24"/>
                <w:szCs w:val="24"/>
                <w:u w:val="single"/>
                <w:lang w:eastAsia="lv-LV"/>
              </w:rPr>
              <w:t>euro</w:t>
            </w:r>
            <w:r w:rsidRPr="00763F49">
              <w:rPr>
                <w:rFonts w:ascii="Times New Roman" w:eastAsia="Times New Roman" w:hAnsi="Times New Roman" w:cs="Times New Roman"/>
                <w:bCs/>
                <w:i/>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199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Kultūras ministrijas dotācija pedagogu darba samaksai un nodoklim;</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u w:val="single"/>
                <w:lang w:eastAsia="lv-LV"/>
              </w:rPr>
              <w:t xml:space="preserve">Dotācijas izglītības iestāžu 1.- 4.klašu ēdināšanai(09.600)-  10215 </w:t>
            </w:r>
            <w:r w:rsidRPr="00763F49">
              <w:rPr>
                <w:rFonts w:ascii="Times New Roman" w:eastAsia="Times New Roman" w:hAnsi="Times New Roman" w:cs="Times New Roman"/>
                <w:bCs/>
                <w:i/>
                <w:sz w:val="24"/>
                <w:szCs w:val="24"/>
                <w:u w:val="single"/>
                <w:lang w:eastAsia="lv-LV"/>
              </w:rPr>
              <w:t>euro</w:t>
            </w:r>
            <w:r w:rsidRPr="00763F49">
              <w:rPr>
                <w:rFonts w:ascii="Times New Roman" w:eastAsia="Times New Roman" w:hAnsi="Times New Roman" w:cs="Times New Roman"/>
                <w:bCs/>
                <w:sz w:val="24"/>
                <w:szCs w:val="24"/>
                <w:u w:val="single"/>
                <w:lang w:eastAsia="lv-LV"/>
              </w:rPr>
              <w:t>:</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812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Pūres pamatskola; 874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Tumes vidusskola; 1531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E. Birznieka Upīša 1.pamatskola; 843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Zemgales vidusskola; 1843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Tukuma 2.pamatskola; 750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3.pamatskola; 2718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2.vidusskola; 375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Irlavas vidusskola; 438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Džūkstes pamatskola; 31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Sēmes sākumskola.  </w:t>
            </w:r>
          </w:p>
          <w:p w:rsidR="00763F49" w:rsidRPr="00763F49" w:rsidRDefault="00763F49" w:rsidP="00763F49">
            <w:pPr>
              <w:spacing w:after="0" w:line="240" w:lineRule="auto"/>
              <w:rPr>
                <w:rFonts w:ascii="Times New Roman" w:eastAsia="Times New Roman" w:hAnsi="Times New Roman" w:cs="Times New Roman"/>
                <w:bCs/>
                <w:i/>
                <w:sz w:val="24"/>
                <w:szCs w:val="24"/>
                <w:u w:val="single"/>
                <w:lang w:eastAsia="lv-LV"/>
              </w:rPr>
            </w:pPr>
            <w:r w:rsidRPr="00763F49">
              <w:rPr>
                <w:rFonts w:ascii="Times New Roman" w:eastAsia="Times New Roman" w:hAnsi="Times New Roman" w:cs="Times New Roman"/>
                <w:bCs/>
                <w:sz w:val="24"/>
                <w:szCs w:val="24"/>
                <w:u w:val="single"/>
                <w:lang w:eastAsia="lv-LV"/>
              </w:rPr>
              <w:t xml:space="preserve">Samazināti ieņēmumi:- 942 </w:t>
            </w:r>
            <w:r w:rsidRPr="00763F49">
              <w:rPr>
                <w:rFonts w:ascii="Times New Roman" w:eastAsia="Times New Roman" w:hAnsi="Times New Roman" w:cs="Times New Roman"/>
                <w:bCs/>
                <w:i/>
                <w:sz w:val="24"/>
                <w:szCs w:val="24"/>
                <w:u w:val="single"/>
                <w:lang w:eastAsia="lv-LV"/>
              </w:rPr>
              <w:t>euro:</w:t>
            </w:r>
          </w:p>
          <w:p w:rsidR="00763F49" w:rsidRPr="00763F49" w:rsidRDefault="00763F49" w:rsidP="00763F49">
            <w:pPr>
              <w:spacing w:after="0" w:line="240" w:lineRule="auto"/>
              <w:rPr>
                <w:rFonts w:ascii="Times New Roman" w:eastAsia="Times New Roman" w:hAnsi="Times New Roman" w:cs="Times New Roman"/>
                <w:bCs/>
                <w:i/>
                <w:sz w:val="24"/>
                <w:szCs w:val="24"/>
                <w:lang w:eastAsia="lv-LV"/>
              </w:rPr>
            </w:pPr>
            <w:r w:rsidRPr="00763F49">
              <w:rPr>
                <w:rFonts w:ascii="Times New Roman" w:eastAsia="Times New Roman" w:hAnsi="Times New Roman" w:cs="Times New Roman"/>
                <w:bCs/>
                <w:sz w:val="24"/>
                <w:szCs w:val="24"/>
                <w:lang w:eastAsia="lv-LV"/>
              </w:rPr>
              <w:t xml:space="preserve">Asistentu pakalpojumi Zemgales vidusskolai -942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w:t>
            </w:r>
          </w:p>
        </w:tc>
      </w:tr>
      <w:tr w:rsidR="00763F49" w:rsidRPr="00763F49" w:rsidTr="000E10D2">
        <w:trPr>
          <w:trHeight w:val="315"/>
        </w:trPr>
        <w:tc>
          <w:tcPr>
            <w:tcW w:w="1268" w:type="dxa"/>
            <w:gridSpan w:val="4"/>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18.6.3.0.</w:t>
            </w:r>
          </w:p>
        </w:tc>
        <w:tc>
          <w:tcPr>
            <w:tcW w:w="4198" w:type="dxa"/>
            <w:gridSpan w:val="9"/>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Pašvaldību no valsts budžeta iestādēm saņemtie transferti ES politikas un pārējās ārvalstu palīdzības finansētiem projektiem</w:t>
            </w:r>
          </w:p>
        </w:tc>
        <w:tc>
          <w:tcPr>
            <w:tcW w:w="1559" w:type="dxa"/>
            <w:gridSpan w:val="3"/>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17102</w:t>
            </w:r>
          </w:p>
        </w:tc>
        <w:tc>
          <w:tcPr>
            <w:tcW w:w="1140"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20477</w:t>
            </w:r>
          </w:p>
        </w:tc>
        <w:tc>
          <w:tcPr>
            <w:tcW w:w="1616"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37579</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Palielināti ieņēmumi: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4200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 projekts Tumes vidusskolai;     143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LAD projekts PII Zemenīte;</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3720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 Multifunkcionālā jauniešu iniciatīvu centra projekts;</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4200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 projekts Tukuma 2.pamatskolai; </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9084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projekts Erasmus plus Tukuma Vakara un neklātienes vidusskolai.</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ieņēmumi: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870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 Multifunkcionālā jauniešu iniciatīvu centra projekts</w:t>
            </w:r>
          </w:p>
        </w:tc>
      </w:tr>
      <w:tr w:rsidR="00763F49" w:rsidRPr="00763F49" w:rsidTr="000E10D2">
        <w:trPr>
          <w:trHeight w:val="608"/>
        </w:trPr>
        <w:tc>
          <w:tcPr>
            <w:tcW w:w="1288" w:type="dxa"/>
            <w:gridSpan w:val="5"/>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19.2.0.0.</w:t>
            </w:r>
          </w:p>
        </w:tc>
        <w:tc>
          <w:tcPr>
            <w:tcW w:w="4209" w:type="dxa"/>
            <w:gridSpan w:val="9"/>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Pašvaldību saņemtie transferti no citām pašvaldībām</w:t>
            </w:r>
          </w:p>
        </w:tc>
        <w:tc>
          <w:tcPr>
            <w:tcW w:w="1566"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309629</w:t>
            </w:r>
          </w:p>
        </w:tc>
        <w:tc>
          <w:tcPr>
            <w:tcW w:w="1184"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27101</w:t>
            </w:r>
          </w:p>
        </w:tc>
        <w:tc>
          <w:tcPr>
            <w:tcW w:w="1534"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336730</w:t>
            </w:r>
          </w:p>
        </w:tc>
      </w:tr>
      <w:tr w:rsidR="00763F49" w:rsidRPr="00763F49" w:rsidTr="000E10D2">
        <w:trPr>
          <w:trHeight w:val="608"/>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 xml:space="preserve"> Palielināti ieņēmumi:</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 xml:space="preserve">27101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savstarpējiem norēķiniem Izglītības pārvaldei no citām pašvaldībām.</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12.3.9.3.</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bCs/>
                <w:sz w:val="24"/>
                <w:szCs w:val="24"/>
                <w:lang w:eastAsia="lv-LV"/>
              </w:rPr>
              <w:t xml:space="preserve">Piedzītie un labprātīgi atmaksātie līdzekļi </w:t>
            </w:r>
          </w:p>
        </w:tc>
        <w:tc>
          <w:tcPr>
            <w:tcW w:w="1625"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0</w:t>
            </w:r>
          </w:p>
        </w:tc>
        <w:tc>
          <w:tcPr>
            <w:tcW w:w="1102"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359</w:t>
            </w:r>
          </w:p>
        </w:tc>
        <w:tc>
          <w:tcPr>
            <w:tcW w:w="1616"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359</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280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Tukuma Raiņa ģimnāzijai atmaksāts par mācību grāmatām;</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9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Tukuma Vakara un neklātienes vidusskolai atmaksāts par saplēsto stiklu;</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70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Tukuma 2.vidusskolai atmaksāts par mācību grāmatām.</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Ēdināšanas līdzfinansējums (09.600)</w:t>
            </w:r>
          </w:p>
        </w:tc>
        <w:tc>
          <w:tcPr>
            <w:tcW w:w="1625"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166328</w:t>
            </w:r>
          </w:p>
        </w:tc>
        <w:tc>
          <w:tcPr>
            <w:tcW w:w="1102"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44155</w:t>
            </w:r>
          </w:p>
        </w:tc>
        <w:tc>
          <w:tcPr>
            <w:tcW w:w="1616"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210483</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3368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PII Pepija; 10281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PII Vālodzīte; 3830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PII Karlsons;6612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PII Pasaciņa; 1366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Pūres pamatskola;621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Tukuma Raiņa ģimnāzija; 2880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Tumes vidusskola; 592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E.Birznieka Upīša 1.pamatskola; 423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PPII Ķipars; 2131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PII Pienenīte;1033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Zemgales vidusskola; 2464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2.vidusskola; 2058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Irlavas vidusskola; 2820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Džūkstes pamatskola; 1590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PII Cīrulītis; 340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PII Zemenīte; 1746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2.pamatskola.</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 xml:space="preserve">Tukuma </w:t>
            </w:r>
            <w:r w:rsidRPr="00763F49">
              <w:rPr>
                <w:rFonts w:ascii="Times New Roman" w:eastAsia="Times New Roman" w:hAnsi="Times New Roman" w:cs="Times New Roman"/>
                <w:bCs/>
                <w:sz w:val="24"/>
                <w:szCs w:val="24"/>
                <w:u w:val="single"/>
                <w:lang w:eastAsia="lv-LV"/>
              </w:rPr>
              <w:t>PII „Karlsons”</w:t>
            </w:r>
          </w:p>
        </w:tc>
        <w:tc>
          <w:tcPr>
            <w:tcW w:w="1625"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131970</w:t>
            </w:r>
          </w:p>
        </w:tc>
        <w:tc>
          <w:tcPr>
            <w:tcW w:w="1102"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-108</w:t>
            </w:r>
          </w:p>
        </w:tc>
        <w:tc>
          <w:tcPr>
            <w:tcW w:w="1616"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131862</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96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tc>
      </w:tr>
      <w:tr w:rsidR="00763F49" w:rsidRPr="00763F49" w:rsidTr="000E10D2">
        <w:trPr>
          <w:trHeight w:val="315"/>
        </w:trPr>
        <w:tc>
          <w:tcPr>
            <w:tcW w:w="1243" w:type="dxa"/>
            <w:gridSpan w:val="2"/>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66"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 xml:space="preserve">Tukuma </w:t>
            </w:r>
            <w:r w:rsidRPr="00763F49">
              <w:rPr>
                <w:rFonts w:ascii="Times New Roman" w:eastAsia="Times New Roman" w:hAnsi="Times New Roman" w:cs="Times New Roman"/>
                <w:bCs/>
                <w:sz w:val="24"/>
                <w:szCs w:val="24"/>
                <w:u w:val="single"/>
                <w:lang w:eastAsia="lv-LV"/>
              </w:rPr>
              <w:t>PII „Pasaciņa”</w:t>
            </w:r>
          </w:p>
        </w:tc>
        <w:tc>
          <w:tcPr>
            <w:tcW w:w="1654" w:type="dxa"/>
            <w:gridSpan w:val="10"/>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310719</w:t>
            </w:r>
          </w:p>
        </w:tc>
        <w:tc>
          <w:tcPr>
            <w:tcW w:w="109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-164</w:t>
            </w:r>
          </w:p>
        </w:tc>
        <w:tc>
          <w:tcPr>
            <w:tcW w:w="1624" w:type="dxa"/>
            <w:gridSpan w:val="9"/>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310555</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tabs>
                <w:tab w:val="left" w:pos="2595"/>
              </w:tabs>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r w:rsidRPr="00763F49">
              <w:rPr>
                <w:rFonts w:ascii="Times New Roman" w:eastAsia="Times New Roman" w:hAnsi="Times New Roman" w:cs="Times New Roman"/>
                <w:bCs/>
                <w:sz w:val="24"/>
                <w:szCs w:val="24"/>
                <w:u w:val="single"/>
                <w:lang w:eastAsia="lv-LV"/>
              </w:rPr>
              <w:tab/>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152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lang w:eastAsia="lv-LV"/>
              </w:rPr>
              <w:t xml:space="preserve">12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tc>
      </w:tr>
      <w:tr w:rsidR="00763F49" w:rsidRPr="00763F49" w:rsidTr="000E10D2">
        <w:trPr>
          <w:trHeight w:val="315"/>
        </w:trPr>
        <w:tc>
          <w:tcPr>
            <w:tcW w:w="1243" w:type="dxa"/>
            <w:gridSpan w:val="2"/>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66"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 xml:space="preserve">Tukuma </w:t>
            </w:r>
            <w:r w:rsidRPr="00763F49">
              <w:rPr>
                <w:rFonts w:ascii="Times New Roman" w:eastAsia="Times New Roman" w:hAnsi="Times New Roman" w:cs="Times New Roman"/>
                <w:bCs/>
                <w:sz w:val="24"/>
                <w:szCs w:val="24"/>
                <w:u w:val="single"/>
                <w:lang w:eastAsia="lv-LV"/>
              </w:rPr>
              <w:t>PII „Vālodzīte”</w:t>
            </w:r>
          </w:p>
        </w:tc>
        <w:tc>
          <w:tcPr>
            <w:tcW w:w="1654" w:type="dxa"/>
            <w:gridSpan w:val="10"/>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485097</w:t>
            </w:r>
          </w:p>
        </w:tc>
        <w:tc>
          <w:tcPr>
            <w:tcW w:w="1094"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-228</w:t>
            </w:r>
          </w:p>
        </w:tc>
        <w:tc>
          <w:tcPr>
            <w:tcW w:w="1624" w:type="dxa"/>
            <w:gridSpan w:val="9"/>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484869</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lang w:eastAsia="lv-LV"/>
              </w:rPr>
              <w:t xml:space="preserve">12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216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43" w:type="dxa"/>
            <w:gridSpan w:val="2"/>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51" w:type="dxa"/>
            <w:gridSpan w:val="5"/>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 xml:space="preserve">Pūres </w:t>
            </w:r>
            <w:r w:rsidRPr="00763F49">
              <w:rPr>
                <w:rFonts w:ascii="Times New Roman" w:eastAsia="Times New Roman" w:hAnsi="Times New Roman" w:cs="Times New Roman"/>
                <w:bCs/>
                <w:sz w:val="24"/>
                <w:szCs w:val="24"/>
                <w:u w:val="single"/>
                <w:lang w:eastAsia="lv-LV"/>
              </w:rPr>
              <w:t>PII „Zemenīte”</w:t>
            </w:r>
          </w:p>
        </w:tc>
        <w:tc>
          <w:tcPr>
            <w:tcW w:w="1669" w:type="dxa"/>
            <w:gridSpan w:val="11"/>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120766</w:t>
            </w:r>
          </w:p>
        </w:tc>
        <w:tc>
          <w:tcPr>
            <w:tcW w:w="1161" w:type="dxa"/>
            <w:gridSpan w:val="3"/>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199</w:t>
            </w:r>
          </w:p>
        </w:tc>
        <w:tc>
          <w:tcPr>
            <w:tcW w:w="155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120965</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531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patērēto elektrību bibliotekā; 17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atkritumu izvešanu bibliotekai.</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48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157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ūdeni un kanalizāciju Pūres un Jaunsātu PP;</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138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 par transporta pakalpojumiem Pūres un Jaunsātu PP;</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lang w:eastAsia="lv-LV"/>
              </w:rPr>
              <w:t xml:space="preserve">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 xml:space="preserve">Tukuma </w:t>
            </w:r>
            <w:r w:rsidRPr="00763F49">
              <w:rPr>
                <w:rFonts w:ascii="Times New Roman" w:eastAsia="Times New Roman" w:hAnsi="Times New Roman" w:cs="Times New Roman"/>
                <w:bCs/>
                <w:sz w:val="24"/>
                <w:szCs w:val="24"/>
                <w:u w:val="single"/>
                <w:lang w:eastAsia="lv-LV"/>
              </w:rPr>
              <w:t>PII „Pepija”</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216889</w:t>
            </w:r>
          </w:p>
        </w:tc>
        <w:tc>
          <w:tcPr>
            <w:tcW w:w="1140"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-115</w:t>
            </w:r>
          </w:p>
        </w:tc>
        <w:tc>
          <w:tcPr>
            <w:tcW w:w="1616"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216774</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96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7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transporta pakalpojumu Sporta skolai.</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Izglītības pārvaldei</w:t>
            </w:r>
          </w:p>
        </w:tc>
        <w:tc>
          <w:tcPr>
            <w:tcW w:w="1587" w:type="dxa"/>
            <w:gridSpan w:val="6"/>
            <w:tcBorders>
              <w:top w:val="single" w:sz="4" w:space="0" w:color="auto"/>
              <w:left w:val="nil"/>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515704</w:t>
            </w:r>
          </w:p>
        </w:tc>
        <w:tc>
          <w:tcPr>
            <w:tcW w:w="1140" w:type="dxa"/>
            <w:gridSpan w:val="4"/>
            <w:tcBorders>
              <w:top w:val="single" w:sz="4" w:space="0" w:color="auto"/>
              <w:left w:val="nil"/>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24053</w:t>
            </w:r>
          </w:p>
        </w:tc>
        <w:tc>
          <w:tcPr>
            <w:tcW w:w="1616" w:type="dxa"/>
            <w:gridSpan w:val="8"/>
            <w:tcBorders>
              <w:top w:val="single" w:sz="4" w:space="0" w:color="auto"/>
              <w:left w:val="nil"/>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539757</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2270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neizlietotie līdzekļi bērnu vasaras nometnēm;</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lastRenderedPageBreak/>
              <w:t xml:space="preserve">43587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Skolēnu dziesmu un deju svētkos neizlietotie līdzekļi;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440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Tukuma novada domes transporta izmantošanu.</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30248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Privātajām pirmsskolas izglītības iestādēm par izglītojamajiem 2015.gadā;</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102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 xml:space="preserve">40000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savstarpējiem norēķiniem.</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Irlavas </w:t>
            </w:r>
            <w:r w:rsidRPr="00763F49">
              <w:rPr>
                <w:rFonts w:ascii="Times New Roman" w:eastAsia="Times New Roman" w:hAnsi="Times New Roman" w:cs="Times New Roman"/>
                <w:bCs/>
                <w:sz w:val="24"/>
                <w:szCs w:val="24"/>
                <w:u w:val="single"/>
                <w:lang w:eastAsia="lv-LV"/>
              </w:rPr>
              <w:t>PII „Cīrulītis”</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143890</w:t>
            </w:r>
          </w:p>
        </w:tc>
        <w:tc>
          <w:tcPr>
            <w:tcW w:w="1299" w:type="dxa"/>
            <w:gridSpan w:val="9"/>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-80</w:t>
            </w:r>
          </w:p>
        </w:tc>
        <w:tc>
          <w:tcPr>
            <w:tcW w:w="1457" w:type="dxa"/>
            <w:gridSpan w:val="3"/>
            <w:tcBorders>
              <w:top w:val="single" w:sz="4" w:space="0" w:color="auto"/>
              <w:left w:val="single" w:sz="4" w:space="0" w:color="auto"/>
              <w:bottom w:val="single" w:sz="4" w:space="0" w:color="auto"/>
              <w:right w:val="single" w:sz="4" w:space="0" w:color="auto"/>
            </w:tcBorders>
          </w:tcPr>
          <w:p w:rsidR="00763F49" w:rsidRPr="00763F49" w:rsidRDefault="00763F49" w:rsidP="00763F49">
            <w:pPr>
              <w:tabs>
                <w:tab w:val="center" w:pos="620"/>
              </w:tabs>
              <w:spacing w:after="0" w:line="240" w:lineRule="auto"/>
              <w:rPr>
                <w:rFonts w:ascii="Times New Roman" w:eastAsia="Times New Roman" w:hAnsi="Times New Roman" w:cs="Times New Roman"/>
                <w:bCs/>
                <w:sz w:val="24"/>
                <w:szCs w:val="24"/>
                <w:lang w:eastAsia="lv-LV"/>
              </w:rPr>
            </w:pPr>
          </w:p>
          <w:p w:rsidR="00763F49" w:rsidRPr="00763F49" w:rsidRDefault="00763F49" w:rsidP="00763F49">
            <w:pPr>
              <w:tabs>
                <w:tab w:val="center" w:pos="620"/>
              </w:tabs>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143810</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48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p w:rsidR="00763F49" w:rsidRPr="00763F49" w:rsidRDefault="00763F49" w:rsidP="00763F49">
            <w:pPr>
              <w:spacing w:after="0" w:line="240" w:lineRule="auto"/>
              <w:rPr>
                <w:rFonts w:ascii="Times New Roman" w:eastAsia="Calibri" w:hAnsi="Times New Roman" w:cs="Times New Roman"/>
                <w:sz w:val="24"/>
                <w:szCs w:val="24"/>
              </w:rPr>
            </w:pPr>
            <w:r w:rsidRPr="00763F49">
              <w:rPr>
                <w:rFonts w:ascii="Times New Roman" w:eastAsia="Times New Roman" w:hAnsi="Times New Roman" w:cs="Times New Roman"/>
                <w:bCs/>
                <w:sz w:val="24"/>
                <w:szCs w:val="24"/>
                <w:lang w:eastAsia="lv-LV"/>
              </w:rPr>
              <w:t xml:space="preserve">26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transporta pakalpojumiem Irlavas un Lestenes PP</w:t>
            </w:r>
            <w:r w:rsidRPr="00763F49">
              <w:rPr>
                <w:rFonts w:ascii="Times New Roman" w:eastAsia="Calibri" w:hAnsi="Times New Roman" w:cs="Times New Roman"/>
                <w:sz w:val="24"/>
                <w:szCs w:val="24"/>
              </w:rPr>
              <w:t xml:space="preserve">. </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Mākslas skola</w:t>
            </w:r>
          </w:p>
        </w:tc>
        <w:tc>
          <w:tcPr>
            <w:tcW w:w="1587" w:type="dxa"/>
            <w:gridSpan w:val="6"/>
            <w:tcBorders>
              <w:top w:val="single" w:sz="4" w:space="0" w:color="auto"/>
              <w:left w:val="nil"/>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133574</w:t>
            </w:r>
          </w:p>
        </w:tc>
        <w:tc>
          <w:tcPr>
            <w:tcW w:w="1269" w:type="dxa"/>
            <w:gridSpan w:val="8"/>
            <w:tcBorders>
              <w:top w:val="single" w:sz="4" w:space="0" w:color="auto"/>
              <w:left w:val="nil"/>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-56</w:t>
            </w:r>
          </w:p>
        </w:tc>
        <w:tc>
          <w:tcPr>
            <w:tcW w:w="1487" w:type="dxa"/>
            <w:gridSpan w:val="4"/>
            <w:tcBorders>
              <w:top w:val="single" w:sz="4" w:space="0" w:color="auto"/>
              <w:left w:val="nil"/>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133518</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56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Zemgales vidusskola</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272405</w:t>
            </w:r>
          </w:p>
        </w:tc>
        <w:tc>
          <w:tcPr>
            <w:tcW w:w="1254"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-774</w:t>
            </w:r>
          </w:p>
        </w:tc>
        <w:tc>
          <w:tcPr>
            <w:tcW w:w="1502" w:type="dxa"/>
            <w:gridSpan w:val="5"/>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271631</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lang w:eastAsia="lv-LV"/>
              </w:rPr>
              <w:t xml:space="preserve">45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sporta zāles nomu Tukuma Sporta skolai (oktobris, novembris).</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u w:val="single"/>
                <w:lang w:eastAsia="lv-LV"/>
              </w:rPr>
              <w:t>Samazināti asignējumi</w:t>
            </w:r>
            <w:r w:rsidRPr="00763F49">
              <w:rPr>
                <w:rFonts w:ascii="Times New Roman" w:eastAsia="Times New Roman" w:hAnsi="Times New Roman" w:cs="Times New Roman"/>
                <w:bCs/>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200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komunālajiem maksājumiem Slampes un Džūkstes PP;  </w:t>
            </w:r>
          </w:p>
          <w:p w:rsidR="00763F49" w:rsidRPr="00763F49" w:rsidRDefault="00763F49" w:rsidP="00763F49">
            <w:pPr>
              <w:spacing w:after="0" w:line="240" w:lineRule="auto"/>
              <w:rPr>
                <w:rFonts w:ascii="Times New Roman" w:eastAsia="Calibri" w:hAnsi="Times New Roman" w:cs="Times New Roman"/>
                <w:sz w:val="24"/>
                <w:szCs w:val="24"/>
              </w:rPr>
            </w:pPr>
            <w:r w:rsidRPr="00763F49">
              <w:rPr>
                <w:rFonts w:ascii="Times New Roman" w:eastAsia="Times New Roman" w:hAnsi="Times New Roman" w:cs="Times New Roman"/>
                <w:bCs/>
                <w:sz w:val="24"/>
                <w:szCs w:val="24"/>
                <w:lang w:eastAsia="lv-LV"/>
              </w:rPr>
              <w:t xml:space="preserve">619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transporta pakalpojumiem Slampes un Džūkstes PP</w:t>
            </w:r>
            <w:r w:rsidRPr="00763F49">
              <w:rPr>
                <w:rFonts w:ascii="Times New Roman" w:eastAsia="Calibri" w:hAnsi="Times New Roman" w:cs="Times New Roman"/>
                <w:sz w:val="24"/>
                <w:szCs w:val="24"/>
              </w:rPr>
              <w:t>.</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Tukuma 2. pamatskola</w:t>
            </w:r>
          </w:p>
        </w:tc>
        <w:tc>
          <w:tcPr>
            <w:tcW w:w="1587" w:type="dxa"/>
            <w:gridSpan w:val="6"/>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219650</w:t>
            </w:r>
          </w:p>
        </w:tc>
        <w:tc>
          <w:tcPr>
            <w:tcW w:w="1269" w:type="dxa"/>
            <w:gridSpan w:val="8"/>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3032</w:t>
            </w:r>
          </w:p>
        </w:tc>
        <w:tc>
          <w:tcPr>
            <w:tcW w:w="1487" w:type="dxa"/>
            <w:gridSpan w:val="4"/>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222682</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3280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Tukuma novada izglītības iestāžu pedagogiem.</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248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35" w:type="dxa"/>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210" w:type="dxa"/>
            <w:gridSpan w:val="10"/>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Sēmes sākumskola</w:t>
            </w:r>
          </w:p>
        </w:tc>
        <w:tc>
          <w:tcPr>
            <w:tcW w:w="1571"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158971</w:t>
            </w:r>
          </w:p>
        </w:tc>
        <w:tc>
          <w:tcPr>
            <w:tcW w:w="1308" w:type="dxa"/>
            <w:gridSpan w:val="10"/>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-100</w:t>
            </w:r>
          </w:p>
        </w:tc>
        <w:tc>
          <w:tcPr>
            <w:tcW w:w="1457" w:type="dxa"/>
            <w:gridSpan w:val="3"/>
            <w:tcBorders>
              <w:top w:val="single" w:sz="4" w:space="0" w:color="auto"/>
              <w:left w:val="single" w:sz="4" w:space="0" w:color="auto"/>
              <w:bottom w:val="single" w:sz="4" w:space="0" w:color="auto"/>
              <w:right w:val="single" w:sz="4" w:space="0" w:color="auto"/>
            </w:tcBorders>
          </w:tcPr>
          <w:p w:rsidR="00763F49" w:rsidRPr="00763F49" w:rsidRDefault="00763F49" w:rsidP="00763F49">
            <w:pPr>
              <w:tabs>
                <w:tab w:val="center" w:pos="620"/>
              </w:tabs>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158871</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88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sz w:val="24"/>
                <w:szCs w:val="24"/>
                <w:u w:val="single"/>
                <w:lang w:eastAsia="lv-LV"/>
              </w:rPr>
              <w:t>Tumes vidusskola</w:t>
            </w:r>
          </w:p>
        </w:tc>
        <w:tc>
          <w:tcPr>
            <w:tcW w:w="1587" w:type="dxa"/>
            <w:gridSpan w:val="6"/>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205536</w:t>
            </w:r>
          </w:p>
        </w:tc>
        <w:tc>
          <w:tcPr>
            <w:tcW w:w="1269" w:type="dxa"/>
            <w:gridSpan w:val="8"/>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-188</w:t>
            </w:r>
          </w:p>
        </w:tc>
        <w:tc>
          <w:tcPr>
            <w:tcW w:w="1487" w:type="dxa"/>
            <w:gridSpan w:val="4"/>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205348</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52 euro par transporta pakalpojumiem Degoles un Tumes PP;</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136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sz w:val="24"/>
                <w:szCs w:val="24"/>
                <w:u w:val="single"/>
                <w:lang w:eastAsia="lv-LV"/>
              </w:rPr>
              <w:t>Pūres pamatskolai</w:t>
            </w:r>
          </w:p>
        </w:tc>
        <w:tc>
          <w:tcPr>
            <w:tcW w:w="1587" w:type="dxa"/>
            <w:gridSpan w:val="6"/>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278997</w:t>
            </w:r>
          </w:p>
        </w:tc>
        <w:tc>
          <w:tcPr>
            <w:tcW w:w="1269" w:type="dxa"/>
            <w:gridSpan w:val="8"/>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-29</w:t>
            </w:r>
          </w:p>
        </w:tc>
        <w:tc>
          <w:tcPr>
            <w:tcW w:w="1487" w:type="dxa"/>
            <w:gridSpan w:val="4"/>
            <w:tcBorders>
              <w:top w:val="nil"/>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278968</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176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176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 par transporta pakalpojumiem Pūres un Jaunsātu PP;</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lang w:eastAsia="lv-LV"/>
              </w:rPr>
              <w:t xml:space="preserve">185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ūdeni un kanalizāciju Pūres un Jaunsātu PP;</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lastRenderedPageBreak/>
              <w:t xml:space="preserve">12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lang w:eastAsia="lv-LV"/>
              </w:rPr>
              <w:t xml:space="preserve">60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pasākumu zāles izmantošanu no Pūres un Jaunsātu PP;</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460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sporta zāles izmantošanu no Sporta skolas. </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Tukuma Sporta skola</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320085</w:t>
            </w:r>
          </w:p>
        </w:tc>
        <w:tc>
          <w:tcPr>
            <w:tcW w:w="1269"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-2557</w:t>
            </w:r>
          </w:p>
        </w:tc>
        <w:tc>
          <w:tcPr>
            <w:tcW w:w="1487"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317528</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104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460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Pūres pamatskolas sporta zāles izmantošanu;</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1160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2.vidusskolas sporta zāles nomu (septembris-novembris);</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127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transportu Tumes un Degoles PP; </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145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transporta pakalpojumu pārrēķins Tukuma novada domei;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45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Zemgales vidusskolas sporta zāles nomu (oktobris, novembris);</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523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Tukuma Raiņa ģimnāzijas sporta zāles nomu (oktobris, novembris).</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7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transporta pakalpojumu PII Pepija.</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Džūkstes pamatskolai</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233006</w:t>
            </w:r>
          </w:p>
        </w:tc>
        <w:tc>
          <w:tcPr>
            <w:tcW w:w="1481" w:type="dxa"/>
            <w:gridSpan w:val="10"/>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-471</w:t>
            </w:r>
          </w:p>
        </w:tc>
        <w:tc>
          <w:tcPr>
            <w:tcW w:w="1275"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232535</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353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transporta izmantošanu Slampes un Džūkstes PP; </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112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tc>
      </w:tr>
      <w:tr w:rsidR="00763F49" w:rsidRPr="00763F49" w:rsidTr="000E10D2">
        <w:trPr>
          <w:trHeight w:val="315"/>
        </w:trPr>
        <w:tc>
          <w:tcPr>
            <w:tcW w:w="1325" w:type="dxa"/>
            <w:gridSpan w:val="6"/>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13"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sz w:val="24"/>
                <w:szCs w:val="24"/>
                <w:u w:val="single"/>
                <w:lang w:eastAsia="lv-LV"/>
              </w:rPr>
              <w:t>Irlavas vidusskola</w:t>
            </w:r>
          </w:p>
        </w:tc>
        <w:tc>
          <w:tcPr>
            <w:tcW w:w="1625"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111181</w:t>
            </w:r>
          </w:p>
        </w:tc>
        <w:tc>
          <w:tcPr>
            <w:tcW w:w="1452" w:type="dxa"/>
            <w:gridSpan w:val="9"/>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-155</w:t>
            </w:r>
          </w:p>
        </w:tc>
        <w:tc>
          <w:tcPr>
            <w:tcW w:w="126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111026</w:t>
            </w:r>
          </w:p>
        </w:tc>
      </w:tr>
      <w:tr w:rsidR="00763F49" w:rsidRPr="00763F49" w:rsidTr="000E10D2">
        <w:trPr>
          <w:trHeight w:val="438"/>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Calibri" w:hAnsi="Times New Roman" w:cs="Times New Roman"/>
                <w:sz w:val="24"/>
                <w:szCs w:val="24"/>
              </w:rPr>
            </w:pPr>
            <w:r w:rsidRPr="00763F49">
              <w:rPr>
                <w:rFonts w:ascii="Times New Roman" w:eastAsia="Times New Roman" w:hAnsi="Times New Roman" w:cs="Times New Roman"/>
                <w:bCs/>
                <w:sz w:val="24"/>
                <w:szCs w:val="24"/>
                <w:lang w:eastAsia="lv-LV"/>
              </w:rPr>
              <w:t xml:space="preserve">75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transporta pakalpojumiem Irlavas un Lestenes PP</w:t>
            </w:r>
            <w:r w:rsidRPr="00763F49">
              <w:rPr>
                <w:rFonts w:ascii="Times New Roman" w:eastAsia="Calibri" w:hAnsi="Times New Roman" w:cs="Times New Roman"/>
                <w:sz w:val="24"/>
                <w:szCs w:val="24"/>
              </w:rPr>
              <w:t xml:space="preserve">; </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80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Tukuma Raiņa ģimnāzija</w:t>
            </w:r>
            <w:r w:rsidRPr="00763F49">
              <w:rPr>
                <w:rFonts w:ascii="Times New Roman" w:eastAsia="Times New Roman" w:hAnsi="Times New Roman" w:cs="Times New Roman"/>
                <w:bCs/>
                <w:sz w:val="24"/>
                <w:szCs w:val="24"/>
                <w:lang w:eastAsia="lv-LV"/>
              </w:rPr>
              <w:t xml:space="preserve"> </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320750</w:t>
            </w:r>
          </w:p>
        </w:tc>
        <w:tc>
          <w:tcPr>
            <w:tcW w:w="1481" w:type="dxa"/>
            <w:gridSpan w:val="10"/>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339</w:t>
            </w:r>
          </w:p>
        </w:tc>
        <w:tc>
          <w:tcPr>
            <w:tcW w:w="1275"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321089</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u w:val="single"/>
                <w:lang w:eastAsia="lv-LV"/>
              </w:rPr>
              <w:t>Samazināti asignējumi</w:t>
            </w:r>
            <w:r w:rsidRPr="00763F49">
              <w:rPr>
                <w:rFonts w:ascii="Times New Roman" w:eastAsia="Times New Roman" w:hAnsi="Times New Roman" w:cs="Times New Roman"/>
                <w:bCs/>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184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 xml:space="preserve"> Palielināti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523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Sporta skola par zāles nomu (oktobris, novembris).</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E.Birznieka Upīša 1. pamatskola</w:t>
            </w:r>
            <w:r w:rsidRPr="00763F49">
              <w:rPr>
                <w:rFonts w:ascii="Times New Roman" w:eastAsia="Times New Roman" w:hAnsi="Times New Roman" w:cs="Times New Roman"/>
                <w:bCs/>
                <w:sz w:val="24"/>
                <w:szCs w:val="24"/>
                <w:lang w:eastAsia="lv-LV"/>
              </w:rPr>
              <w:t xml:space="preserve"> </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202940</w:t>
            </w:r>
          </w:p>
        </w:tc>
        <w:tc>
          <w:tcPr>
            <w:tcW w:w="1490" w:type="dxa"/>
            <w:gridSpan w:val="11"/>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-168</w:t>
            </w:r>
          </w:p>
        </w:tc>
        <w:tc>
          <w:tcPr>
            <w:tcW w:w="126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202772</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168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Tukuma 3.pamatskola</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178756</w:t>
            </w:r>
          </w:p>
        </w:tc>
        <w:tc>
          <w:tcPr>
            <w:tcW w:w="1481" w:type="dxa"/>
            <w:gridSpan w:val="10"/>
            <w:tcBorders>
              <w:top w:val="single" w:sz="4" w:space="0" w:color="auto"/>
              <w:left w:val="single" w:sz="4" w:space="0" w:color="auto"/>
              <w:bottom w:val="single" w:sz="4" w:space="0" w:color="auto"/>
              <w:right w:val="single" w:sz="4" w:space="0" w:color="auto"/>
            </w:tcBorders>
          </w:tcPr>
          <w:p w:rsidR="00763F49" w:rsidRPr="00763F49" w:rsidRDefault="00763F49" w:rsidP="00763F49">
            <w:pPr>
              <w:tabs>
                <w:tab w:val="center" w:pos="622"/>
                <w:tab w:val="left" w:pos="1200"/>
              </w:tabs>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tabs>
                <w:tab w:val="center" w:pos="622"/>
                <w:tab w:val="left" w:pos="1200"/>
              </w:tabs>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-136</w:t>
            </w:r>
          </w:p>
        </w:tc>
        <w:tc>
          <w:tcPr>
            <w:tcW w:w="1275"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178620</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136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68" w:type="dxa"/>
            <w:gridSpan w:val="4"/>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19.3.0.0.</w:t>
            </w:r>
          </w:p>
        </w:tc>
        <w:tc>
          <w:tcPr>
            <w:tcW w:w="4170"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Tukuma Vakara un neklātienes vidusskola</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u w:val="single"/>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130625</w:t>
            </w:r>
          </w:p>
        </w:tc>
        <w:tc>
          <w:tcPr>
            <w:tcW w:w="1490" w:type="dxa"/>
            <w:gridSpan w:val="11"/>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-160</w:t>
            </w:r>
          </w:p>
        </w:tc>
        <w:tc>
          <w:tcPr>
            <w:tcW w:w="126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130465</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160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88" w:type="dxa"/>
            <w:gridSpan w:val="5"/>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64"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sz w:val="24"/>
                <w:szCs w:val="24"/>
                <w:u w:val="single"/>
                <w:lang w:eastAsia="lv-LV"/>
              </w:rPr>
              <w:t>Slampes PII ”Pienenīte”</w:t>
            </w:r>
          </w:p>
        </w:tc>
        <w:tc>
          <w:tcPr>
            <w:tcW w:w="1573"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160978</w:t>
            </w:r>
          </w:p>
        </w:tc>
        <w:tc>
          <w:tcPr>
            <w:tcW w:w="1490" w:type="dxa"/>
            <w:gridSpan w:val="11"/>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-114</w:t>
            </w:r>
          </w:p>
        </w:tc>
        <w:tc>
          <w:tcPr>
            <w:tcW w:w="126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160864</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transporta izmantošanu Slampes un Džūkstes PP; </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80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tc>
      </w:tr>
      <w:tr w:rsidR="00763F49" w:rsidRPr="00763F49" w:rsidTr="000E10D2">
        <w:trPr>
          <w:trHeight w:val="315"/>
        </w:trPr>
        <w:tc>
          <w:tcPr>
            <w:tcW w:w="1288" w:type="dxa"/>
            <w:gridSpan w:val="5"/>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64"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sz w:val="24"/>
                <w:szCs w:val="24"/>
                <w:u w:val="single"/>
                <w:lang w:eastAsia="lv-LV"/>
              </w:rPr>
              <w:t>Tukuma PII ”Taurenītis”</w:t>
            </w:r>
          </w:p>
        </w:tc>
        <w:tc>
          <w:tcPr>
            <w:tcW w:w="1573"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28771</w:t>
            </w:r>
          </w:p>
        </w:tc>
        <w:tc>
          <w:tcPr>
            <w:tcW w:w="1490" w:type="dxa"/>
            <w:gridSpan w:val="11"/>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w:t>
            </w:r>
          </w:p>
        </w:tc>
        <w:tc>
          <w:tcPr>
            <w:tcW w:w="126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28541</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224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Cs/>
                <w:sz w:val="24"/>
                <w:szCs w:val="24"/>
                <w:lang w:eastAsia="lv-LV"/>
              </w:rPr>
              <w:t xml:space="preserve">6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kursiem pirmsskolas izglītības skolotājiem 5.11.2015.</w:t>
            </w:r>
          </w:p>
        </w:tc>
      </w:tr>
      <w:tr w:rsidR="00763F49" w:rsidRPr="00763F49" w:rsidTr="000E10D2">
        <w:trPr>
          <w:trHeight w:val="315"/>
        </w:trPr>
        <w:tc>
          <w:tcPr>
            <w:tcW w:w="1268" w:type="dxa"/>
            <w:gridSpan w:val="4"/>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55" w:type="dxa"/>
            <w:gridSpan w:val="5"/>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Tukuma internāt-  pamatskola</w:t>
            </w:r>
          </w:p>
        </w:tc>
        <w:tc>
          <w:tcPr>
            <w:tcW w:w="1609"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u w:val="single"/>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3209</w:t>
            </w:r>
          </w:p>
        </w:tc>
        <w:tc>
          <w:tcPr>
            <w:tcW w:w="1474" w:type="dxa"/>
            <w:gridSpan w:val="9"/>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-248</w:t>
            </w:r>
          </w:p>
        </w:tc>
        <w:tc>
          <w:tcPr>
            <w:tcW w:w="1275"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2961</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248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Tukuma 2. vidusskola</w:t>
            </w:r>
          </w:p>
        </w:tc>
        <w:tc>
          <w:tcPr>
            <w:tcW w:w="1625" w:type="dxa"/>
            <w:gridSpan w:val="8"/>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351937</w:t>
            </w:r>
          </w:p>
        </w:tc>
        <w:tc>
          <w:tcPr>
            <w:tcW w:w="1452" w:type="dxa"/>
            <w:gridSpan w:val="9"/>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856</w:t>
            </w:r>
          </w:p>
        </w:tc>
        <w:tc>
          <w:tcPr>
            <w:tcW w:w="1266"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352793</w:t>
            </w:r>
          </w:p>
        </w:tc>
      </w:tr>
      <w:tr w:rsidR="00763F49" w:rsidRPr="00763F49" w:rsidTr="000E10D2">
        <w:trPr>
          <w:trHeight w:val="482"/>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Samazināti asignējumi:</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304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w:t>
            </w:r>
          </w:p>
          <w:p w:rsidR="00763F49" w:rsidRPr="00763F49" w:rsidRDefault="00763F49" w:rsidP="00763F49">
            <w:pPr>
              <w:spacing w:after="0" w:line="240" w:lineRule="auto"/>
              <w:rPr>
                <w:rFonts w:ascii="Times New Roman" w:eastAsia="Times New Roman" w:hAnsi="Times New Roman" w:cs="Times New Roman"/>
                <w:bCs/>
                <w:sz w:val="24"/>
                <w:szCs w:val="24"/>
                <w:u w:val="single"/>
                <w:lang w:eastAsia="lv-LV"/>
              </w:rPr>
            </w:pPr>
            <w:r w:rsidRPr="00763F49">
              <w:rPr>
                <w:rFonts w:ascii="Times New Roman" w:eastAsia="Times New Roman" w:hAnsi="Times New Roman" w:cs="Times New Roman"/>
                <w:bCs/>
                <w:sz w:val="24"/>
                <w:szCs w:val="24"/>
                <w:u w:val="single"/>
                <w:lang w:eastAsia="lv-LV"/>
              </w:rPr>
              <w:t>Palielināti asignējumi:</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 xml:space="preserve">1160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Sporta skola par zāles nomu (septembris-novembris).</w:t>
            </w:r>
            <w:r w:rsidRPr="00763F49">
              <w:rPr>
                <w:rFonts w:ascii="Times New Roman" w:eastAsia="Times New Roman" w:hAnsi="Times New Roman" w:cs="Times New Roman"/>
                <w:sz w:val="24"/>
                <w:szCs w:val="24"/>
                <w:lang w:eastAsia="lv-LV"/>
              </w:rPr>
              <w:t xml:space="preserve"> </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Pašvaldības iestāžu saņemtie transferti no augstākas iestādes</w:t>
            </w:r>
            <w:r w:rsidRPr="00763F49">
              <w:rPr>
                <w:rFonts w:ascii="Times New Roman" w:eastAsia="Times New Roman" w:hAnsi="Times New Roman" w:cs="Times New Roman"/>
                <w:bCs/>
                <w:sz w:val="24"/>
                <w:szCs w:val="24"/>
                <w:lang w:eastAsia="lv-LV"/>
              </w:rPr>
              <w:t xml:space="preserve"> </w:t>
            </w:r>
            <w:r w:rsidRPr="00763F49">
              <w:rPr>
                <w:rFonts w:ascii="Times New Roman" w:eastAsia="Times New Roman" w:hAnsi="Times New Roman" w:cs="Times New Roman"/>
                <w:bCs/>
                <w:sz w:val="24"/>
                <w:szCs w:val="24"/>
                <w:u w:val="single"/>
                <w:lang w:eastAsia="lv-LV"/>
              </w:rPr>
              <w:t>Tukuma Mūzikas skola</w:t>
            </w:r>
          </w:p>
        </w:tc>
        <w:tc>
          <w:tcPr>
            <w:tcW w:w="1587" w:type="dxa"/>
            <w:gridSpan w:val="6"/>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120020</w:t>
            </w:r>
          </w:p>
        </w:tc>
        <w:tc>
          <w:tcPr>
            <w:tcW w:w="1481" w:type="dxa"/>
            <w:gridSpan w:val="10"/>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-219</w:t>
            </w:r>
          </w:p>
        </w:tc>
        <w:tc>
          <w:tcPr>
            <w:tcW w:w="1275" w:type="dxa"/>
            <w:gridSpan w:val="2"/>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119801</w:t>
            </w:r>
          </w:p>
        </w:tc>
      </w:tr>
      <w:tr w:rsidR="00763F49" w:rsidRPr="00763F49" w:rsidTr="000E10D2">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u w:val="single"/>
                <w:lang w:eastAsia="lv-LV"/>
              </w:rPr>
              <w:t>Samazināti asignējumi</w:t>
            </w:r>
            <w:r w:rsidRPr="00763F49">
              <w:rPr>
                <w:rFonts w:ascii="Times New Roman" w:eastAsia="Times New Roman" w:hAnsi="Times New Roman" w:cs="Times New Roman"/>
                <w:bCs/>
                <w:sz w:val="24"/>
                <w:szCs w:val="24"/>
                <w:lang w:eastAsia="lv-LV"/>
              </w:rPr>
              <w:t xml:space="preserve">: </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34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transporta izmantošanu Slampes un Džūkstes PP;</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65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Tukuma novada domes transporta izmantošanu ;</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120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par BTA kursiem pedagogiem Tukuma 2.pamatskolā. </w:t>
            </w:r>
          </w:p>
        </w:tc>
      </w:tr>
      <w:tr w:rsidR="00763F49" w:rsidRPr="00763F49" w:rsidTr="000E10D2">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p>
        </w:tc>
        <w:tc>
          <w:tcPr>
            <w:tcW w:w="4187" w:type="dxa"/>
            <w:gridSpan w:val="7"/>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Kopā plāna grozījumi</w:t>
            </w:r>
          </w:p>
        </w:tc>
        <w:tc>
          <w:tcPr>
            <w:tcW w:w="1587" w:type="dxa"/>
            <w:gridSpan w:val="6"/>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13758273</w:t>
            </w:r>
          </w:p>
        </w:tc>
        <w:tc>
          <w:tcPr>
            <w:tcW w:w="1481" w:type="dxa"/>
            <w:gridSpan w:val="10"/>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123743</w:t>
            </w:r>
          </w:p>
        </w:tc>
        <w:tc>
          <w:tcPr>
            <w:tcW w:w="1275" w:type="dxa"/>
            <w:gridSpan w:val="2"/>
            <w:tcBorders>
              <w:top w:val="single" w:sz="4" w:space="0" w:color="auto"/>
              <w:left w:val="nil"/>
              <w:bottom w:val="single" w:sz="4" w:space="0" w:color="auto"/>
              <w:right w:val="single" w:sz="4" w:space="0" w:color="auto"/>
            </w:tcBorders>
            <w:noWrap/>
          </w:tcPr>
          <w:p w:rsidR="00763F49" w:rsidRPr="00763F49" w:rsidRDefault="00763F49" w:rsidP="00763F49">
            <w:pPr>
              <w:spacing w:after="0" w:line="240" w:lineRule="auto"/>
              <w:jc w:val="center"/>
              <w:rPr>
                <w:rFonts w:ascii="Times New Roman" w:eastAsia="Times New Roman" w:hAnsi="Times New Roman" w:cs="Times New Roman"/>
                <w:b/>
                <w:color w:val="000000"/>
                <w:sz w:val="24"/>
                <w:szCs w:val="24"/>
                <w:lang w:eastAsia="lv-LV"/>
              </w:rPr>
            </w:pPr>
            <w:r w:rsidRPr="00763F49">
              <w:rPr>
                <w:rFonts w:ascii="Times New Roman" w:eastAsia="Times New Roman" w:hAnsi="Times New Roman" w:cs="Times New Roman"/>
                <w:b/>
                <w:color w:val="000000"/>
                <w:sz w:val="24"/>
                <w:szCs w:val="24"/>
                <w:lang w:eastAsia="lv-LV"/>
              </w:rPr>
              <w:t>13882016</w:t>
            </w:r>
          </w:p>
        </w:tc>
      </w:tr>
    </w:tbl>
    <w:p w:rsidR="00763F49" w:rsidRPr="00763F49" w:rsidRDefault="00763F49" w:rsidP="00763F49">
      <w:pPr>
        <w:spacing w:after="0" w:line="240" w:lineRule="auto"/>
        <w:jc w:val="both"/>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21.Izdarīt Tukuma novada </w:t>
      </w:r>
      <w:r w:rsidRPr="00763F49">
        <w:rPr>
          <w:rFonts w:ascii="Times New Roman" w:eastAsia="Times New Roman" w:hAnsi="Times New Roman" w:cs="Times New Roman"/>
          <w:b/>
          <w:sz w:val="24"/>
          <w:szCs w:val="24"/>
          <w:lang w:eastAsia="lv-LV"/>
        </w:rPr>
        <w:t>Izglītības pārvaldes</w:t>
      </w:r>
      <w:r w:rsidRPr="00763F49">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 xml:space="preserve">): </w:t>
      </w: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3"/>
        <w:gridCol w:w="4220"/>
        <w:gridCol w:w="31"/>
        <w:gridCol w:w="1528"/>
        <w:gridCol w:w="30"/>
        <w:gridCol w:w="1104"/>
        <w:gridCol w:w="30"/>
        <w:gridCol w:w="1671"/>
      </w:tblGrid>
      <w:tr w:rsidR="00763F49" w:rsidRPr="00763F49" w:rsidTr="000E10D2">
        <w:trPr>
          <w:trHeight w:val="315"/>
        </w:trPr>
        <w:tc>
          <w:tcPr>
            <w:tcW w:w="1275" w:type="dxa"/>
            <w:gridSpan w:val="2"/>
            <w:vMerge w:val="restart"/>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251" w:type="dxa"/>
            <w:gridSpan w:val="2"/>
            <w:vMerge w:val="restart"/>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58" w:type="dxa"/>
            <w:gridSpan w:val="2"/>
            <w:vMerge w:val="restart"/>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 </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(bez maksas pakalpojumiem)</w:t>
            </w:r>
          </w:p>
        </w:tc>
        <w:tc>
          <w:tcPr>
            <w:tcW w:w="1134" w:type="dxa"/>
            <w:gridSpan w:val="2"/>
            <w:vMerge w:val="restart"/>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Grozījumidecembrī</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p>
        </w:tc>
        <w:tc>
          <w:tcPr>
            <w:tcW w:w="1671" w:type="dxa"/>
            <w:vMerge w:val="restart"/>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31.12.2015. (bez maksas pakalpojumiem)</w:t>
            </w:r>
          </w:p>
        </w:tc>
      </w:tr>
      <w:tr w:rsidR="00763F49" w:rsidRPr="00763F49" w:rsidTr="000E10D2">
        <w:trPr>
          <w:trHeight w:val="315"/>
        </w:trPr>
        <w:tc>
          <w:tcPr>
            <w:tcW w:w="1275" w:type="dxa"/>
            <w:gridSpan w:val="2"/>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4251" w:type="dxa"/>
            <w:gridSpan w:val="2"/>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558" w:type="dxa"/>
            <w:gridSpan w:val="2"/>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134" w:type="dxa"/>
            <w:gridSpan w:val="2"/>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671" w:type="dxa"/>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r>
      <w:tr w:rsidR="00763F49" w:rsidRPr="00763F49" w:rsidTr="000E10D2">
        <w:trPr>
          <w:trHeight w:val="285"/>
        </w:trPr>
        <w:tc>
          <w:tcPr>
            <w:tcW w:w="1275" w:type="dxa"/>
            <w:gridSpan w:val="2"/>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4251" w:type="dxa"/>
            <w:gridSpan w:val="2"/>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558" w:type="dxa"/>
            <w:gridSpan w:val="2"/>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134" w:type="dxa"/>
            <w:gridSpan w:val="2"/>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1671" w:type="dxa"/>
            <w:vMerge/>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09.100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Pirmsskolas izglītība</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1811372</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29408</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1840780</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lastRenderedPageBreak/>
              <w:t>1200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276161</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275931</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177192</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-10004</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167188</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Krājumi, materiāli, energoresursi, preces, biroja preces un inventārs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87437</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5448</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92885</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2400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Izdevumi periodikas iegādei</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792</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-624</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168</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Subsīdijas un dotācijas komersantiem</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110826</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30248</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141074</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 xml:space="preserve">Pamatlīdzekļi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74268</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4570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78838</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09.100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Pirmsskolas izglītība (Mērķdotācija)</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1078755</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1078755</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773161</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-6468</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766693</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185279</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3798</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189077</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61207</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60207</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Krājumi, materiāli, energoresursi, preces, biroja preces un inventārs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55912</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3670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59582</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09.211</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 xml:space="preserve">Sākumskolas izglītība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168555</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168455</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98038</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-1900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96138</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23690</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24790</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32292</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32192</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Krājumi, materiāli, energoresursi, preces, biroja preces un inventārs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12835</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1295</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14130</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5100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Nemateriālie ieguldījumi</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205</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205</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 xml:space="preserve">Pamatlīdzekļi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1700</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-700</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1000</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09.219</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Vispārējā izglītība</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2616663</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10657</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2627320</w:t>
            </w:r>
          </w:p>
        </w:tc>
      </w:tr>
      <w:tr w:rsidR="00763F49" w:rsidRPr="00763F49" w:rsidTr="000E10D2">
        <w:trPr>
          <w:trHeight w:val="381"/>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1209287</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-9437</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1199850</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319978</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5331</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325309</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Komandējumi</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13745</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4356</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18101</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692637</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-11045</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681592</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Krājumi, materiāli, energoresursi, preces, biroja preces un inventārs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237830</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20907</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258737</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2400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Izdevumi periodikas iegādei</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3629</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273</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3902</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2500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Budžeta iestāžu nodokļu maksājumi</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749</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-182</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567</w:t>
            </w:r>
          </w:p>
        </w:tc>
      </w:tr>
      <w:tr w:rsidR="00763F49" w:rsidRPr="00763F49" w:rsidTr="000E10D2">
        <w:trPr>
          <w:trHeight w:val="285"/>
        </w:trPr>
        <w:tc>
          <w:tcPr>
            <w:tcW w:w="1275" w:type="dxa"/>
            <w:gridSpan w:val="2"/>
            <w:shd w:val="clear" w:color="auto" w:fill="auto"/>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5200</w:t>
            </w:r>
          </w:p>
        </w:tc>
        <w:tc>
          <w:tcPr>
            <w:tcW w:w="4251" w:type="dxa"/>
            <w:gridSpan w:val="2"/>
            <w:shd w:val="clear" w:color="auto" w:fill="auto"/>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 xml:space="preserve">Pamatlīdzekļi </w:t>
            </w:r>
          </w:p>
        </w:tc>
        <w:tc>
          <w:tcPr>
            <w:tcW w:w="1558"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138808</w:t>
            </w:r>
          </w:p>
        </w:tc>
        <w:tc>
          <w:tcPr>
            <w:tcW w:w="1134" w:type="dxa"/>
            <w:gridSpan w:val="2"/>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454</w:t>
            </w:r>
          </w:p>
        </w:tc>
        <w:tc>
          <w:tcPr>
            <w:tcW w:w="1671" w:type="dxa"/>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139262</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09.219</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Vispārējā izglītība (Mērķdotācija)</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5958735</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-942</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5957793</w:t>
            </w:r>
          </w:p>
        </w:tc>
      </w:tr>
      <w:tr w:rsidR="00763F49" w:rsidRPr="00763F49" w:rsidTr="000E10D2">
        <w:trPr>
          <w:trHeight w:val="30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4403437</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-13859</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4389578</w:t>
            </w:r>
          </w:p>
        </w:tc>
      </w:tr>
      <w:tr w:rsidR="00763F49" w:rsidRPr="00763F49" w:rsidTr="000E10D2">
        <w:trPr>
          <w:trHeight w:val="30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1047140</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12917</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1060057</w:t>
            </w:r>
          </w:p>
        </w:tc>
      </w:tr>
      <w:tr w:rsidR="00763F49" w:rsidRPr="00763F49" w:rsidTr="000E10D2">
        <w:trPr>
          <w:trHeight w:val="30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Krājumi, materiāli, energoresursi, preces, biroja preces un inventārs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207551</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1368</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208919</w:t>
            </w:r>
          </w:p>
        </w:tc>
      </w:tr>
      <w:tr w:rsidR="00763F49" w:rsidRPr="00763F49" w:rsidTr="000E10D2">
        <w:trPr>
          <w:trHeight w:val="30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 xml:space="preserve">Pamatlīdzekļi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104712</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-3748</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100964</w:t>
            </w:r>
          </w:p>
        </w:tc>
      </w:tr>
      <w:tr w:rsidR="00763F49" w:rsidRPr="00763F49" w:rsidTr="000E10D2">
        <w:trPr>
          <w:trHeight w:val="30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6200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Pensijas un sociālie pabalsti naudā</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8507</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2380</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10887</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09.510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
                <w:bCs/>
                <w:sz w:val="24"/>
                <w:szCs w:val="24"/>
                <w:lang w:eastAsia="lv-LV"/>
              </w:rPr>
              <w:t>Interešu un profesionālās ievirzes izglītība</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852199</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-46279</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805920</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379501</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181</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379682</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lastRenderedPageBreak/>
              <w:t>1200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97394</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231</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97625</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Komandējumi</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7514</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7539</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Pakalpojumi</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195270</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-27278</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167992</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Krājumi, materiāli, energoresursi, preces, biroja preces un inventārs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107742</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-20635</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87107</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2400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Izdevumi periodikas iegādei</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371</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-178</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Subsīdijas un dotācijas komersantiem</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9097</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-2270</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6827</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5100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Nemateriālie ieguldījumi</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645</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659</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 xml:space="preserve">Pamatlīdzekļi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27336</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3631</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30967</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09.510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
                <w:bCs/>
                <w:sz w:val="24"/>
                <w:szCs w:val="24"/>
                <w:lang w:eastAsia="lv-LV"/>
              </w:rPr>
              <w:t>Interešu un profesionālās ievirzes izglītība</w:t>
            </w:r>
            <w:r w:rsidRPr="00763F49">
              <w:rPr>
                <w:rFonts w:ascii="Times New Roman" w:eastAsia="Times New Roman" w:hAnsi="Times New Roman" w:cs="Times New Roman"/>
                <w:b/>
                <w:sz w:val="24"/>
                <w:szCs w:val="24"/>
                <w:lang w:eastAsia="lv-LV"/>
              </w:rPr>
              <w:t>/Mērķdotācijas, Dotācijas/</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574506</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199</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574705</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437881</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-214</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437667</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103338</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214</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103552</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7200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Pašvaldību uzturēšanas izdevumu transferti</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199</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199</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09.600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
                <w:bCs/>
                <w:sz w:val="24"/>
                <w:szCs w:val="24"/>
                <w:lang w:eastAsia="lv-LV"/>
              </w:rPr>
              <w:t>Izglītības papildu pakalpojumi</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200945</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44298</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245243</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30210</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-394</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29816</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Krājumi, materiāli, energoresursi, preces, biroja preces un inventārs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161541</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44269</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205810</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Subsīdijas un dotācijas komersantiem</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2067</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423</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2490</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09.600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
                <w:bCs/>
                <w:sz w:val="24"/>
                <w:szCs w:val="24"/>
                <w:lang w:eastAsia="lv-LV"/>
              </w:rPr>
              <w:t>Izglītības papildu pakalpojumi (dotācijas)</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258782</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10215</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268997</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Krājumi, materiāli, energoresursi, preces, biroja preces un inventārs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258782</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10215</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268997</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09.810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 xml:space="preserve">Pārējā izglītības vadība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232361</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102</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232463</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157227</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-692</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156535</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40224</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794</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41018</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09.820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Pārējie izglītības pakalpojumi</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361733</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67101</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428834</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7200</w:t>
            </w: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Pašvaldību uzturēšanas izdevumu transferti</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361733</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67101</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428834</w:t>
            </w:r>
          </w:p>
        </w:tc>
      </w:tr>
      <w:tr w:rsidR="00763F49" w:rsidRPr="00763F49" w:rsidTr="000E10D2">
        <w:trPr>
          <w:trHeight w:val="255"/>
        </w:trPr>
        <w:tc>
          <w:tcPr>
            <w:tcW w:w="1275"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4251" w:type="dxa"/>
            <w:gridSpan w:val="2"/>
            <w:shd w:val="clear" w:color="auto" w:fill="auto"/>
            <w:noWrap/>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Kopā plāna grozījumi</w:t>
            </w:r>
          </w:p>
        </w:tc>
        <w:tc>
          <w:tcPr>
            <w:tcW w:w="1558"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14176053</w:t>
            </w:r>
          </w:p>
        </w:tc>
        <w:tc>
          <w:tcPr>
            <w:tcW w:w="1134" w:type="dxa"/>
            <w:gridSpan w:val="2"/>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114659</w:t>
            </w:r>
          </w:p>
        </w:tc>
        <w:tc>
          <w:tcPr>
            <w:tcW w:w="1671" w:type="dxa"/>
            <w:shd w:val="clear" w:color="auto" w:fill="auto"/>
            <w:noWrap/>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14290712</w:t>
            </w:r>
          </w:p>
        </w:tc>
      </w:tr>
      <w:tr w:rsidR="00763F49" w:rsidRPr="00763F49" w:rsidTr="000E10D2">
        <w:tc>
          <w:tcPr>
            <w:tcW w:w="1242" w:type="dxa"/>
            <w:shd w:val="clear" w:color="auto" w:fill="auto"/>
          </w:tcPr>
          <w:p w:rsidR="00763F49" w:rsidRPr="00763F49" w:rsidRDefault="00763F49" w:rsidP="00763F49">
            <w:pPr>
              <w:tabs>
                <w:tab w:val="left" w:pos="-15735"/>
              </w:tabs>
              <w:spacing w:after="0" w:line="240" w:lineRule="auto"/>
              <w:jc w:val="both"/>
              <w:rPr>
                <w:rFonts w:ascii="Times New Roman" w:eastAsia="Times New Roman" w:hAnsi="Times New Roman" w:cs="Times New Roman"/>
                <w:sz w:val="24"/>
                <w:szCs w:val="24"/>
                <w:lang w:eastAsia="lv-LV"/>
              </w:rPr>
            </w:pPr>
          </w:p>
        </w:tc>
        <w:tc>
          <w:tcPr>
            <w:tcW w:w="4253" w:type="dxa"/>
            <w:gridSpan w:val="2"/>
            <w:shd w:val="clear" w:color="auto" w:fill="auto"/>
          </w:tcPr>
          <w:p w:rsidR="00763F49" w:rsidRPr="00763F49" w:rsidRDefault="00763F49" w:rsidP="00763F49">
            <w:pPr>
              <w:tabs>
                <w:tab w:val="left" w:pos="-15735"/>
              </w:tabs>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Atlikums no Erasmus projekta Tukuma Vakara un neklātienes vidusskolai uz 01.01.2016.</w:t>
            </w:r>
          </w:p>
        </w:tc>
        <w:tc>
          <w:tcPr>
            <w:tcW w:w="1559" w:type="dxa"/>
            <w:gridSpan w:val="2"/>
            <w:shd w:val="clear" w:color="auto" w:fill="auto"/>
          </w:tcPr>
          <w:p w:rsidR="00763F49" w:rsidRPr="00763F49" w:rsidRDefault="00763F49" w:rsidP="00763F49">
            <w:pPr>
              <w:tabs>
                <w:tab w:val="left" w:pos="-15735"/>
              </w:tabs>
              <w:spacing w:after="0" w:line="240" w:lineRule="auto"/>
              <w:jc w:val="both"/>
              <w:rPr>
                <w:rFonts w:ascii="Times New Roman" w:eastAsia="Times New Roman" w:hAnsi="Times New Roman" w:cs="Times New Roman"/>
                <w:sz w:val="24"/>
                <w:szCs w:val="24"/>
                <w:lang w:eastAsia="lv-LV"/>
              </w:rPr>
            </w:pPr>
          </w:p>
        </w:tc>
        <w:tc>
          <w:tcPr>
            <w:tcW w:w="1134" w:type="dxa"/>
            <w:gridSpan w:val="2"/>
            <w:shd w:val="clear" w:color="auto" w:fill="auto"/>
          </w:tcPr>
          <w:p w:rsidR="00763F49" w:rsidRPr="00763F49" w:rsidRDefault="00763F49" w:rsidP="00763F49">
            <w:pPr>
              <w:tabs>
                <w:tab w:val="left" w:pos="-15735"/>
              </w:tabs>
              <w:spacing w:after="0" w:line="240" w:lineRule="auto"/>
              <w:jc w:val="both"/>
              <w:rPr>
                <w:rFonts w:ascii="Times New Roman" w:eastAsia="Times New Roman" w:hAnsi="Times New Roman" w:cs="Times New Roman"/>
                <w:sz w:val="24"/>
                <w:szCs w:val="24"/>
                <w:lang w:eastAsia="lv-LV"/>
              </w:rPr>
            </w:pPr>
          </w:p>
          <w:p w:rsidR="00763F49" w:rsidRPr="00763F49" w:rsidRDefault="00763F49" w:rsidP="00763F49">
            <w:pPr>
              <w:tabs>
                <w:tab w:val="left" w:pos="-15735"/>
              </w:tabs>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9084</w:t>
            </w:r>
          </w:p>
        </w:tc>
        <w:tc>
          <w:tcPr>
            <w:tcW w:w="1701" w:type="dxa"/>
            <w:gridSpan w:val="2"/>
            <w:shd w:val="clear" w:color="auto" w:fill="auto"/>
          </w:tcPr>
          <w:p w:rsidR="00763F49" w:rsidRPr="00763F49" w:rsidRDefault="00763F49" w:rsidP="00763F49">
            <w:pPr>
              <w:tabs>
                <w:tab w:val="left" w:pos="-15735"/>
              </w:tabs>
              <w:spacing w:after="0" w:line="240" w:lineRule="auto"/>
              <w:jc w:val="both"/>
              <w:rPr>
                <w:rFonts w:ascii="Times New Roman" w:eastAsia="Times New Roman" w:hAnsi="Times New Roman" w:cs="Times New Roman"/>
                <w:sz w:val="24"/>
                <w:szCs w:val="24"/>
                <w:lang w:eastAsia="lv-LV"/>
              </w:rPr>
            </w:pPr>
          </w:p>
        </w:tc>
      </w:tr>
    </w:tbl>
    <w:p w:rsidR="00763F49" w:rsidRPr="00763F49" w:rsidRDefault="00763F49" w:rsidP="00763F49">
      <w:pPr>
        <w:tabs>
          <w:tab w:val="left" w:pos="-15735"/>
        </w:tabs>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b/>
      </w:r>
    </w:p>
    <w:p w:rsidR="00763F49" w:rsidRPr="00763F49" w:rsidRDefault="00763F49" w:rsidP="00763F49">
      <w:pPr>
        <w:tabs>
          <w:tab w:val="left" w:pos="-15735"/>
        </w:tabs>
        <w:spacing w:after="0" w:line="240" w:lineRule="auto"/>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ab/>
        <w:t xml:space="preserve">22.Izdarīt Tukuma novada </w:t>
      </w:r>
      <w:r w:rsidRPr="00763F49">
        <w:rPr>
          <w:rFonts w:ascii="Times New Roman" w:eastAsia="Times New Roman" w:hAnsi="Times New Roman" w:cs="Times New Roman"/>
          <w:b/>
          <w:sz w:val="24"/>
          <w:szCs w:val="24"/>
          <w:lang w:eastAsia="lv-LV"/>
        </w:rPr>
        <w:t xml:space="preserve">Izglītības pārvaldes </w:t>
      </w:r>
      <w:r w:rsidRPr="00763F49">
        <w:rPr>
          <w:rFonts w:ascii="Times New Roman" w:eastAsia="Times New Roman" w:hAnsi="Times New Roman" w:cs="Times New Roman"/>
          <w:sz w:val="24"/>
          <w:szCs w:val="24"/>
          <w:lang w:eastAsia="lv-LV"/>
        </w:rPr>
        <w:t xml:space="preserve">2015.gada pamatbudžeta </w:t>
      </w:r>
      <w:r w:rsidRPr="00763F49">
        <w:rPr>
          <w:rFonts w:ascii="Times New Roman" w:eastAsia="Times New Roman" w:hAnsi="Times New Roman" w:cs="Times New Roman"/>
          <w:b/>
          <w:sz w:val="24"/>
          <w:szCs w:val="24"/>
          <w:lang w:eastAsia="lv-LV"/>
        </w:rPr>
        <w:t>maksas pakalpojumu</w:t>
      </w:r>
      <w:r w:rsidRPr="00763F49">
        <w:rPr>
          <w:rFonts w:ascii="Times New Roman" w:eastAsia="Times New Roman" w:hAnsi="Times New Roman" w:cs="Times New Roman"/>
          <w:sz w:val="24"/>
          <w:szCs w:val="24"/>
          <w:lang w:eastAsia="lv-LV"/>
        </w:rPr>
        <w:t xml:space="preserve"> ieņēmumu daļā šādus plāna grozījumus atbilstoši ieņēmumu klasifikācijai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tabs>
          <w:tab w:val="left" w:pos="-15735"/>
        </w:tabs>
        <w:spacing w:after="0" w:line="240" w:lineRule="auto"/>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35"/>
        <w:gridCol w:w="10"/>
        <w:gridCol w:w="11"/>
        <w:gridCol w:w="14"/>
        <w:gridCol w:w="4220"/>
        <w:gridCol w:w="26"/>
        <w:gridCol w:w="7"/>
        <w:gridCol w:w="6"/>
        <w:gridCol w:w="1506"/>
        <w:gridCol w:w="21"/>
        <w:gridCol w:w="22"/>
        <w:gridCol w:w="12"/>
        <w:gridCol w:w="6"/>
        <w:gridCol w:w="1102"/>
        <w:gridCol w:w="16"/>
        <w:gridCol w:w="36"/>
        <w:gridCol w:w="1531"/>
      </w:tblGrid>
      <w:tr w:rsidR="00763F49" w:rsidRPr="00763F49" w:rsidTr="000E10D2">
        <w:trPr>
          <w:trHeight w:val="315"/>
        </w:trPr>
        <w:tc>
          <w:tcPr>
            <w:tcW w:w="1270" w:type="dxa"/>
            <w:gridSpan w:val="4"/>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246" w:type="dxa"/>
            <w:gridSpan w:val="2"/>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62" w:type="dxa"/>
            <w:gridSpan w:val="5"/>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w:t>
            </w:r>
          </w:p>
        </w:tc>
        <w:tc>
          <w:tcPr>
            <w:tcW w:w="1136" w:type="dxa"/>
            <w:gridSpan w:val="4"/>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567" w:type="dxa"/>
            <w:gridSpan w:val="2"/>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31.12.2015.</w:t>
            </w:r>
          </w:p>
        </w:tc>
      </w:tr>
      <w:tr w:rsidR="00763F49" w:rsidRPr="00763F49" w:rsidTr="000E10D2">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21.3.5.1.</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Mācību maksa</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50780</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231</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51011</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231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Tukuma 2.vidusskola</w:t>
            </w:r>
          </w:p>
        </w:tc>
      </w:tr>
      <w:tr w:rsidR="00763F49" w:rsidRPr="00763F49" w:rsidTr="000E10D2">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21.3.5.2.</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Ieņēmumi no vecāku maksām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38896</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-100</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38796</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lastRenderedPageBreak/>
              <w:t xml:space="preserve">-100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PII Zemenīte</w:t>
            </w:r>
          </w:p>
        </w:tc>
      </w:tr>
      <w:tr w:rsidR="00763F49" w:rsidRPr="00763F49" w:rsidTr="000E10D2">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21.3.5.9.</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Pārējie ieņēmumi par izglītības pakalpojumiem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23697</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-214</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23483</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-394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PII Zemenīte; -70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Tukuma 2.vidusskola; 250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Sporta skola</w:t>
            </w:r>
          </w:p>
        </w:tc>
      </w:tr>
      <w:tr w:rsidR="00763F49" w:rsidRPr="00763F49" w:rsidTr="000E10D2">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 21.3.7.9.</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Ieņēmumi no pārējiem kancelejas pakalpojumiem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290</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295</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5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Tukuma 2. vidusskola.</w:t>
            </w:r>
          </w:p>
        </w:tc>
      </w:tr>
      <w:tr w:rsidR="00763F49" w:rsidRPr="00763F49" w:rsidTr="000E10D2">
        <w:trPr>
          <w:trHeight w:val="315"/>
        </w:trPr>
        <w:tc>
          <w:tcPr>
            <w:tcW w:w="1256" w:type="dxa"/>
            <w:gridSpan w:val="3"/>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 21.3.8.1.</w:t>
            </w:r>
          </w:p>
        </w:tc>
        <w:tc>
          <w:tcPr>
            <w:tcW w:w="4273" w:type="dxa"/>
            <w:gridSpan w:val="5"/>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Ieņēmumi par telpu nomu</w:t>
            </w:r>
          </w:p>
        </w:tc>
        <w:tc>
          <w:tcPr>
            <w:tcW w:w="1567" w:type="dxa"/>
            <w:gridSpan w:val="5"/>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71371</w:t>
            </w: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8062</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79433</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763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Džūkstes pamatskola; 270 </w:t>
            </w:r>
            <w:r w:rsidRPr="00763F49">
              <w:rPr>
                <w:rFonts w:ascii="Times New Roman" w:eastAsia="Times New Roman" w:hAnsi="Times New Roman" w:cs="Times New Roman"/>
                <w:bCs/>
                <w:i/>
                <w:sz w:val="24"/>
                <w:szCs w:val="24"/>
                <w:lang w:eastAsia="lv-LV"/>
              </w:rPr>
              <w:t>euro</w:t>
            </w:r>
            <w:r w:rsidRPr="00763F49">
              <w:rPr>
                <w:rFonts w:ascii="Times New Roman" w:eastAsia="Times New Roman" w:hAnsi="Times New Roman" w:cs="Times New Roman"/>
                <w:bCs/>
                <w:sz w:val="24"/>
                <w:szCs w:val="24"/>
                <w:lang w:eastAsia="lv-LV"/>
              </w:rPr>
              <w:t xml:space="preserve"> Tukuma 2. pamatskola; 600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Tukuma Raiņa ģimnāzija; 2500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Sporta skola; -29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Sēmes sākumskola; 3074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Tukuma 2. vidusskola; </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PII Pasaciņa; 684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Pūres pamatskola; 400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PII Vālodzīte.</w:t>
            </w:r>
          </w:p>
        </w:tc>
      </w:tr>
      <w:tr w:rsidR="00763F49" w:rsidRPr="00763F49" w:rsidTr="000E10D2">
        <w:trPr>
          <w:trHeight w:val="315"/>
        </w:trPr>
        <w:tc>
          <w:tcPr>
            <w:tcW w:w="1245" w:type="dxa"/>
            <w:gridSpan w:val="2"/>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21.3.8.2.</w:t>
            </w:r>
          </w:p>
        </w:tc>
        <w:tc>
          <w:tcPr>
            <w:tcW w:w="4271" w:type="dxa"/>
            <w:gridSpan w:val="4"/>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Ieņēmumi viesnīcu pakalpojumiem</w:t>
            </w:r>
          </w:p>
        </w:tc>
        <w:tc>
          <w:tcPr>
            <w:tcW w:w="1574" w:type="dxa"/>
            <w:gridSpan w:val="6"/>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14650</w:t>
            </w: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100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14750</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500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Tukuma Raiņa ģimnāzija; -400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Sporta skola.</w:t>
            </w:r>
          </w:p>
        </w:tc>
      </w:tr>
      <w:tr w:rsidR="00763F49" w:rsidRPr="00763F49" w:rsidTr="000E10D2">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21.3.8.3.</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Ieņēmumi no kustamā īpašuma iznomāšanas</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924</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1034</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160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Tumes vidusskola; -50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Sporta skola</w:t>
            </w:r>
          </w:p>
        </w:tc>
      </w:tr>
      <w:tr w:rsidR="00763F49" w:rsidRPr="00763F49" w:rsidTr="000E10D2">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21.3.8.9.</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Pārējie ieņēmumi par nomu un īri</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300</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350</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50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Džūkstes pamatskola</w:t>
            </w:r>
          </w:p>
        </w:tc>
      </w:tr>
      <w:tr w:rsidR="00763F49" w:rsidRPr="00763F49" w:rsidTr="000E10D2">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21.3.9.4.</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Ieņēmumi par komunālajiem pakalpojumiem</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19799</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-600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19199</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-100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 PII Zemenīte; -500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Sporta</w:t>
            </w:r>
          </w:p>
        </w:tc>
      </w:tr>
      <w:tr w:rsidR="00763F49" w:rsidRPr="00763F49" w:rsidTr="000E10D2">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 21.3.9.9.</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Citi ieņēmumi par maksas pakalpojumiem </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123255</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132</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123387</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-813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Džūkstes pamatskola; 430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Sporta skola; 410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Tukuma 2. pamatskola;</w:t>
            </w:r>
          </w:p>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290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Sēmes sākumskola; 15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PII Pepija; 200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PII Zemenīte; -160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Tumes vidusskola; 440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PII Vālodzīte; -400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PII Taurenītis; -280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Tukuma Raiņa ģimnāzija.</w:t>
            </w:r>
          </w:p>
        </w:tc>
      </w:tr>
      <w:tr w:rsidR="00763F49" w:rsidRPr="00763F49" w:rsidTr="000E10D2">
        <w:trPr>
          <w:trHeight w:val="315"/>
        </w:trPr>
        <w:tc>
          <w:tcPr>
            <w:tcW w:w="1245" w:type="dxa"/>
            <w:gridSpan w:val="2"/>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21.4.9.9.</w:t>
            </w:r>
          </w:p>
        </w:tc>
        <w:tc>
          <w:tcPr>
            <w:tcW w:w="4245" w:type="dxa"/>
            <w:gridSpan w:val="3"/>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u w:val="single"/>
                <w:lang w:eastAsia="lv-LV"/>
              </w:rPr>
            </w:pPr>
            <w:r w:rsidRPr="00763F49">
              <w:rPr>
                <w:rFonts w:ascii="Times New Roman" w:eastAsia="Times New Roman" w:hAnsi="Times New Roman" w:cs="Times New Roman"/>
                <w:bCs/>
                <w:sz w:val="24"/>
                <w:szCs w:val="24"/>
                <w:lang w:eastAsia="lv-LV"/>
              </w:rPr>
              <w:t xml:space="preserve">Pārējie iepriekš neklasificētie pašu ieņēmumi </w:t>
            </w:r>
          </w:p>
        </w:tc>
        <w:tc>
          <w:tcPr>
            <w:tcW w:w="1545" w:type="dxa"/>
            <w:gridSpan w:val="4"/>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1130</w:t>
            </w:r>
          </w:p>
        </w:tc>
        <w:tc>
          <w:tcPr>
            <w:tcW w:w="1215" w:type="dxa"/>
            <w:gridSpan w:val="7"/>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20</w:t>
            </w:r>
          </w:p>
        </w:tc>
        <w:tc>
          <w:tcPr>
            <w:tcW w:w="1531"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1150</w:t>
            </w:r>
          </w:p>
        </w:tc>
      </w:tr>
      <w:tr w:rsidR="00763F49" w:rsidRPr="00763F49" w:rsidTr="000E10D2">
        <w:trPr>
          <w:trHeight w:val="315"/>
        </w:trPr>
        <w:tc>
          <w:tcPr>
            <w:tcW w:w="9781" w:type="dxa"/>
            <w:gridSpan w:val="17"/>
            <w:tcBorders>
              <w:top w:val="single" w:sz="4" w:space="0" w:color="auto"/>
              <w:left w:val="single" w:sz="4" w:space="0" w:color="auto"/>
              <w:bottom w:val="single" w:sz="4" w:space="0" w:color="auto"/>
              <w:right w:val="single" w:sz="4" w:space="0" w:color="auto"/>
            </w:tcBorders>
            <w:noWrap/>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20  </w:t>
            </w:r>
            <w:r w:rsidRPr="00763F49">
              <w:rPr>
                <w:rFonts w:ascii="Times New Roman" w:eastAsia="Times New Roman" w:hAnsi="Times New Roman" w:cs="Times New Roman"/>
                <w:bCs/>
                <w:i/>
                <w:sz w:val="24"/>
                <w:szCs w:val="24"/>
                <w:lang w:eastAsia="lv-LV"/>
              </w:rPr>
              <w:t xml:space="preserve">euro </w:t>
            </w:r>
            <w:r w:rsidRPr="00763F49">
              <w:rPr>
                <w:rFonts w:ascii="Times New Roman" w:eastAsia="Times New Roman" w:hAnsi="Times New Roman" w:cs="Times New Roman"/>
                <w:bCs/>
                <w:sz w:val="24"/>
                <w:szCs w:val="24"/>
                <w:lang w:eastAsia="lv-LV"/>
              </w:rPr>
              <w:t xml:space="preserve"> Pūres pamatskola.</w:t>
            </w:r>
          </w:p>
        </w:tc>
      </w:tr>
      <w:tr w:rsidR="00763F49" w:rsidRPr="00763F49" w:rsidTr="000E10D2">
        <w:trPr>
          <w:trHeight w:val="242"/>
        </w:trPr>
        <w:tc>
          <w:tcPr>
            <w:tcW w:w="1270" w:type="dxa"/>
            <w:gridSpan w:val="4"/>
            <w:tcBorders>
              <w:top w:val="single" w:sz="4" w:space="0" w:color="auto"/>
              <w:left w:val="single" w:sz="4" w:space="0" w:color="auto"/>
              <w:bottom w:val="single" w:sz="4" w:space="0" w:color="auto"/>
              <w:right w:val="single" w:sz="4" w:space="0" w:color="auto"/>
            </w:tcBorders>
            <w:noWrap/>
            <w:vAlign w:val="bottom"/>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p>
        </w:tc>
        <w:tc>
          <w:tcPr>
            <w:tcW w:w="4246" w:type="dxa"/>
            <w:gridSpan w:val="2"/>
            <w:tcBorders>
              <w:top w:val="single" w:sz="4" w:space="0" w:color="auto"/>
              <w:left w:val="nil"/>
              <w:bottom w:val="single" w:sz="4" w:space="0" w:color="auto"/>
              <w:right w:val="single" w:sz="4" w:space="0" w:color="auto"/>
            </w:tcBorders>
            <w:noWrap/>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Kopā plāna grozījumi</w:t>
            </w:r>
          </w:p>
        </w:tc>
        <w:tc>
          <w:tcPr>
            <w:tcW w:w="1562" w:type="dxa"/>
            <w:gridSpan w:val="5"/>
            <w:tcBorders>
              <w:top w:val="single" w:sz="4" w:space="0" w:color="auto"/>
              <w:left w:val="nil"/>
              <w:bottom w:val="single" w:sz="4" w:space="0" w:color="auto"/>
              <w:right w:val="single" w:sz="4" w:space="0" w:color="auto"/>
            </w:tcBorders>
            <w:noWrap/>
            <w:vAlign w:val="bottom"/>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355458</w:t>
            </w:r>
          </w:p>
        </w:tc>
        <w:tc>
          <w:tcPr>
            <w:tcW w:w="1136" w:type="dxa"/>
            <w:gridSpan w:val="4"/>
            <w:tcBorders>
              <w:top w:val="single" w:sz="4" w:space="0" w:color="auto"/>
              <w:left w:val="nil"/>
              <w:bottom w:val="single" w:sz="4" w:space="0" w:color="auto"/>
              <w:right w:val="single" w:sz="4" w:space="0" w:color="auto"/>
            </w:tcBorders>
            <w:noWrap/>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7796</w:t>
            </w:r>
          </w:p>
        </w:tc>
        <w:tc>
          <w:tcPr>
            <w:tcW w:w="1567" w:type="dxa"/>
            <w:gridSpan w:val="2"/>
            <w:tcBorders>
              <w:top w:val="single" w:sz="4" w:space="0" w:color="auto"/>
              <w:left w:val="nil"/>
              <w:bottom w:val="single" w:sz="4" w:space="0" w:color="auto"/>
              <w:right w:val="single" w:sz="4" w:space="0" w:color="auto"/>
            </w:tcBorders>
            <w:noWrap/>
            <w:vAlign w:val="bottom"/>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363254</w:t>
            </w:r>
          </w:p>
        </w:tc>
      </w:tr>
    </w:tbl>
    <w:p w:rsidR="00763F49" w:rsidRPr="00763F49" w:rsidRDefault="00763F49" w:rsidP="00763F49">
      <w:pPr>
        <w:spacing w:after="0" w:line="240" w:lineRule="auto"/>
        <w:jc w:val="both"/>
        <w:rPr>
          <w:rFonts w:ascii="Cambria" w:eastAsia="Times New Roman" w:hAnsi="Cambria" w:cs="Times New Roman"/>
          <w:b/>
          <w:bCs/>
          <w:iCs/>
          <w:color w:val="404040"/>
          <w:sz w:val="20"/>
          <w:szCs w:val="20"/>
          <w:lang w:eastAsia="lv-LV"/>
        </w:rPr>
      </w:pPr>
    </w:p>
    <w:p w:rsidR="00763F49" w:rsidRPr="00763F49" w:rsidRDefault="00763F49" w:rsidP="00763F49">
      <w:pPr>
        <w:spacing w:after="0" w:line="240" w:lineRule="auto"/>
        <w:ind w:firstLine="436"/>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23.Izdarīt Tukuma novada </w:t>
      </w:r>
      <w:r w:rsidRPr="00763F49">
        <w:rPr>
          <w:rFonts w:ascii="Times New Roman" w:eastAsia="Times New Roman" w:hAnsi="Times New Roman" w:cs="Times New Roman"/>
          <w:b/>
          <w:sz w:val="24"/>
          <w:szCs w:val="24"/>
          <w:lang w:eastAsia="lv-LV"/>
        </w:rPr>
        <w:t>Izglītības pārvaldes</w:t>
      </w:r>
      <w:r w:rsidRPr="00763F49">
        <w:rPr>
          <w:rFonts w:ascii="Times New Roman" w:eastAsia="Times New Roman" w:hAnsi="Times New Roman" w:cs="Times New Roman"/>
          <w:sz w:val="24"/>
          <w:szCs w:val="24"/>
          <w:lang w:eastAsia="lv-LV"/>
        </w:rPr>
        <w:t xml:space="preserve"> 2015.gada pamatbudžeta </w:t>
      </w:r>
      <w:r w:rsidRPr="00763F49">
        <w:rPr>
          <w:rFonts w:ascii="Times New Roman" w:eastAsia="Times New Roman" w:hAnsi="Times New Roman" w:cs="Times New Roman"/>
          <w:b/>
          <w:sz w:val="24"/>
          <w:szCs w:val="24"/>
          <w:lang w:eastAsia="lv-LV"/>
        </w:rPr>
        <w:t>maksas pakalpojumu</w:t>
      </w:r>
      <w:r w:rsidRPr="00763F49">
        <w:rPr>
          <w:rFonts w:ascii="Times New Roman" w:eastAsia="Times New Roman" w:hAnsi="Times New Roman" w:cs="Times New Roman"/>
          <w:sz w:val="24"/>
          <w:szCs w:val="24"/>
          <w:lang w:eastAsia="lv-LV"/>
        </w:rPr>
        <w:t xml:space="preserve"> izdevumu daļā šādus plāna grozījumus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ind w:firstLine="436"/>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50"/>
        <w:gridCol w:w="4279"/>
        <w:gridCol w:w="1559"/>
        <w:gridCol w:w="1134"/>
        <w:gridCol w:w="1559"/>
      </w:tblGrid>
      <w:tr w:rsidR="00763F49" w:rsidRPr="00763F49" w:rsidTr="000E10D2">
        <w:trPr>
          <w:trHeight w:val="285"/>
        </w:trPr>
        <w:tc>
          <w:tcPr>
            <w:tcW w:w="1250"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279"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w:t>
            </w:r>
          </w:p>
        </w:tc>
        <w:tc>
          <w:tcPr>
            <w:tcW w:w="1134" w:type="dxa"/>
            <w:tcBorders>
              <w:top w:val="single" w:sz="4" w:space="0" w:color="auto"/>
              <w:left w:val="single" w:sz="4" w:space="0" w:color="auto"/>
              <w:bottom w:val="single" w:sz="4" w:space="0" w:color="000000"/>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559" w:type="dxa"/>
            <w:tcBorders>
              <w:top w:val="single" w:sz="4" w:space="0" w:color="auto"/>
              <w:left w:val="single" w:sz="4" w:space="0" w:color="auto"/>
              <w:bottom w:val="single" w:sz="4" w:space="0" w:color="000000"/>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31.12.2015.</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09.100</w:t>
            </w:r>
          </w:p>
        </w:tc>
        <w:tc>
          <w:tcPr>
            <w:tcW w:w="42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67315</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-139</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67176</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13705</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-548</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13157</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3604</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548</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4152</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11907</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300</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12207</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24015</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-239</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23776</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14084</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-200</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13884</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09.211</w:t>
            </w:r>
          </w:p>
        </w:tc>
        <w:tc>
          <w:tcPr>
            <w:tcW w:w="42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 xml:space="preserve">Sākumskolas izglītība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3662</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261</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3923</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2200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3662</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261</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3923</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09.219</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
                <w:sz w:val="24"/>
                <w:szCs w:val="24"/>
                <w:lang w:eastAsia="lv-LV"/>
              </w:rPr>
              <w:t xml:space="preserve">Vispārējā izglītība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240170</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5444</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245614</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66212</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-6518</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59694</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19137</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-272</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18865</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56286</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1879</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58165</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75653</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4831</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80484</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22338</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5524</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27862</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09.510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121338</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2230</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123568</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36606</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1760</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38366</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11332</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-524</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10808</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2100</w:t>
            </w:r>
          </w:p>
        </w:tc>
        <w:tc>
          <w:tcPr>
            <w:tcW w:w="42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Komandējumi</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250</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30</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280</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31012</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33212</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jc w:val="right"/>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13796</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-1236</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12560</w:t>
            </w:r>
          </w:p>
        </w:tc>
      </w:tr>
      <w:tr w:rsidR="00763F49" w:rsidRPr="00763F49" w:rsidTr="000E10D2">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4279" w:type="dxa"/>
            <w:tcBorders>
              <w:top w:val="single" w:sz="4" w:space="0" w:color="auto"/>
              <w:left w:val="single" w:sz="4" w:space="0" w:color="auto"/>
              <w:bottom w:val="single" w:sz="4" w:space="0" w:color="auto"/>
              <w:right w:val="single" w:sz="4" w:space="0" w:color="auto"/>
            </w:tcBorders>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441578</w:t>
            </w:r>
          </w:p>
        </w:tc>
        <w:tc>
          <w:tcPr>
            <w:tcW w:w="1134"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7796</w:t>
            </w:r>
          </w:p>
        </w:tc>
        <w:tc>
          <w:tcPr>
            <w:tcW w:w="1559" w:type="dxa"/>
            <w:tcBorders>
              <w:top w:val="single" w:sz="4" w:space="0" w:color="auto"/>
              <w:left w:val="single" w:sz="4" w:space="0" w:color="auto"/>
              <w:bottom w:val="single" w:sz="4" w:space="0" w:color="auto"/>
              <w:right w:val="single" w:sz="4" w:space="0" w:color="auto"/>
            </w:tcBorders>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449374</w:t>
            </w:r>
          </w:p>
        </w:tc>
      </w:tr>
    </w:tbl>
    <w:p w:rsidR="00763F49" w:rsidRPr="00763F49" w:rsidRDefault="00763F49" w:rsidP="00763F49">
      <w:pPr>
        <w:spacing w:after="0" w:line="240" w:lineRule="auto"/>
        <w:jc w:val="both"/>
        <w:rPr>
          <w:rFonts w:ascii="Cambria" w:eastAsia="Times New Roman" w:hAnsi="Cambria" w:cs="Times New Roman"/>
          <w:b/>
          <w:bCs/>
          <w:i/>
          <w:iCs/>
          <w:color w:val="404040"/>
          <w:sz w:val="20"/>
          <w:szCs w:val="20"/>
          <w:lang w:eastAsia="lv-LV"/>
        </w:rPr>
      </w:pP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24.Izdarīt Tukuma novada </w:t>
      </w:r>
      <w:r w:rsidRPr="00763F49">
        <w:rPr>
          <w:rFonts w:ascii="Times New Roman" w:eastAsia="Times New Roman" w:hAnsi="Times New Roman" w:cs="Times New Roman"/>
          <w:b/>
          <w:sz w:val="24"/>
          <w:szCs w:val="24"/>
          <w:lang w:eastAsia="lv-LV"/>
        </w:rPr>
        <w:t>Izglītības pārvaldes</w:t>
      </w:r>
      <w:r w:rsidRPr="00763F49">
        <w:rPr>
          <w:rFonts w:ascii="Times New Roman" w:eastAsia="Times New Roman" w:hAnsi="Times New Roman" w:cs="Times New Roman"/>
          <w:sz w:val="24"/>
          <w:szCs w:val="24"/>
          <w:lang w:eastAsia="lv-LV"/>
        </w:rPr>
        <w:t xml:space="preserve"> 2015.gada </w:t>
      </w:r>
      <w:r w:rsidRPr="00763F49">
        <w:rPr>
          <w:rFonts w:ascii="Times New Roman" w:eastAsia="Times New Roman" w:hAnsi="Times New Roman" w:cs="Times New Roman"/>
          <w:b/>
          <w:sz w:val="24"/>
          <w:szCs w:val="24"/>
          <w:lang w:eastAsia="lv-LV"/>
        </w:rPr>
        <w:t>speciālā budžeta</w:t>
      </w:r>
      <w:r w:rsidRPr="00763F49">
        <w:rPr>
          <w:rFonts w:ascii="Times New Roman" w:eastAsia="Times New Roman" w:hAnsi="Times New Roman" w:cs="Times New Roman"/>
          <w:sz w:val="24"/>
          <w:szCs w:val="24"/>
          <w:lang w:eastAsia="lv-LV"/>
        </w:rPr>
        <w:t xml:space="preserve"> </w:t>
      </w:r>
      <w:r w:rsidRPr="00763F49">
        <w:rPr>
          <w:rFonts w:ascii="Times New Roman" w:eastAsia="Times New Roman" w:hAnsi="Times New Roman" w:cs="Times New Roman"/>
          <w:b/>
          <w:sz w:val="24"/>
          <w:szCs w:val="24"/>
          <w:lang w:eastAsia="lv-LV"/>
        </w:rPr>
        <w:t>(ziedojumu un dāvinājumu)</w:t>
      </w:r>
      <w:r w:rsidRPr="00763F49">
        <w:rPr>
          <w:rFonts w:ascii="Times New Roman" w:eastAsia="Times New Roman" w:hAnsi="Times New Roman" w:cs="Times New Roman"/>
          <w:sz w:val="24"/>
          <w:szCs w:val="24"/>
          <w:lang w:eastAsia="lv-LV"/>
        </w:rPr>
        <w:t xml:space="preserve"> ieņēmumu daļā šādus plāna grozījumus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ind w:left="426"/>
        <w:jc w:val="both"/>
        <w:rPr>
          <w:rFonts w:ascii="Times New Roman" w:eastAsia="Times New Roman" w:hAnsi="Times New Roman" w:cs="Times New Roman"/>
          <w:sz w:val="24"/>
          <w:szCs w:val="24"/>
          <w:lang w:eastAsia="lv-LV"/>
        </w:rPr>
      </w:pPr>
    </w:p>
    <w:tbl>
      <w:tblPr>
        <w:tblW w:w="9953" w:type="dxa"/>
        <w:tblInd w:w="-34" w:type="dxa"/>
        <w:tblLayout w:type="fixed"/>
        <w:tblLook w:val="0000" w:firstRow="0" w:lastRow="0" w:firstColumn="0" w:lastColumn="0" w:noHBand="0" w:noVBand="0"/>
      </w:tblPr>
      <w:tblGrid>
        <w:gridCol w:w="1418"/>
        <w:gridCol w:w="4536"/>
        <w:gridCol w:w="1418"/>
        <w:gridCol w:w="1260"/>
        <w:gridCol w:w="1321"/>
      </w:tblGrid>
      <w:tr w:rsidR="00763F49" w:rsidRPr="00763F49" w:rsidTr="000E10D2">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31.12.2015.</w:t>
            </w:r>
          </w:p>
        </w:tc>
      </w:tr>
      <w:tr w:rsidR="00763F49" w:rsidRPr="00763F49" w:rsidTr="000E10D2">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23.5.1.0.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Fizisko personu ziedojumi un dāvinājumi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1835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1323</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3158</w:t>
            </w:r>
          </w:p>
        </w:tc>
      </w:tr>
      <w:tr w:rsidR="00763F49" w:rsidRPr="00763F49" w:rsidTr="000E10D2">
        <w:trPr>
          <w:trHeight w:val="276"/>
        </w:trPr>
        <w:tc>
          <w:tcPr>
            <w:tcW w:w="9953" w:type="dxa"/>
            <w:gridSpan w:val="5"/>
            <w:tcBorders>
              <w:top w:val="single" w:sz="4" w:space="0" w:color="auto"/>
              <w:left w:val="single" w:sz="4" w:space="0" w:color="auto"/>
              <w:bottom w:val="single" w:sz="4" w:space="0" w:color="000000"/>
              <w:right w:val="single" w:sz="4" w:space="0" w:color="auto"/>
            </w:tcBorders>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1113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 xml:space="preserve">Tukuma 2.pamatskola; 210 </w:t>
            </w:r>
            <w:r w:rsidRPr="00763F49">
              <w:rPr>
                <w:rFonts w:ascii="Times New Roman" w:eastAsia="Times New Roman" w:hAnsi="Times New Roman" w:cs="Times New Roman"/>
                <w:i/>
                <w:sz w:val="24"/>
                <w:szCs w:val="24"/>
                <w:lang w:eastAsia="lv-LV"/>
              </w:rPr>
              <w:t xml:space="preserve">euro </w:t>
            </w:r>
            <w:r w:rsidRPr="00763F49">
              <w:rPr>
                <w:rFonts w:ascii="Times New Roman" w:eastAsia="Times New Roman" w:hAnsi="Times New Roman" w:cs="Times New Roman"/>
                <w:sz w:val="24"/>
                <w:szCs w:val="24"/>
                <w:lang w:eastAsia="lv-LV"/>
              </w:rPr>
              <w:t>PII “Taurenītis”.</w:t>
            </w:r>
          </w:p>
        </w:tc>
      </w:tr>
      <w:tr w:rsidR="00763F49" w:rsidRPr="00763F49" w:rsidTr="000E10D2">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Kopā plāna grozījumi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5635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1323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6958</w:t>
            </w:r>
          </w:p>
        </w:tc>
      </w:tr>
    </w:tbl>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25.Izdarīt Tukuma novada </w:t>
      </w:r>
      <w:r w:rsidRPr="00763F49">
        <w:rPr>
          <w:rFonts w:ascii="Times New Roman" w:eastAsia="Times New Roman" w:hAnsi="Times New Roman" w:cs="Times New Roman"/>
          <w:b/>
          <w:sz w:val="24"/>
          <w:szCs w:val="24"/>
          <w:lang w:eastAsia="lv-LV"/>
        </w:rPr>
        <w:t>Izglītības pārvaldes</w:t>
      </w:r>
      <w:r w:rsidRPr="00763F49">
        <w:rPr>
          <w:rFonts w:ascii="Times New Roman" w:eastAsia="Times New Roman" w:hAnsi="Times New Roman" w:cs="Times New Roman"/>
          <w:i/>
          <w:sz w:val="24"/>
          <w:szCs w:val="24"/>
          <w:lang w:eastAsia="lv-LV"/>
        </w:rPr>
        <w:t xml:space="preserve"> </w:t>
      </w:r>
      <w:r w:rsidRPr="00763F49">
        <w:rPr>
          <w:rFonts w:ascii="Times New Roman" w:eastAsia="Times New Roman" w:hAnsi="Times New Roman" w:cs="Times New Roman"/>
          <w:sz w:val="24"/>
          <w:szCs w:val="24"/>
          <w:lang w:eastAsia="lv-LV"/>
        </w:rPr>
        <w:t>2015.gada</w:t>
      </w:r>
      <w:r w:rsidRPr="00763F49">
        <w:rPr>
          <w:rFonts w:ascii="Times New Roman" w:eastAsia="Times New Roman" w:hAnsi="Times New Roman" w:cs="Times New Roman"/>
          <w:i/>
          <w:sz w:val="24"/>
          <w:szCs w:val="24"/>
          <w:lang w:eastAsia="lv-LV"/>
        </w:rPr>
        <w:t xml:space="preserve"> </w:t>
      </w:r>
      <w:r w:rsidRPr="00763F49">
        <w:rPr>
          <w:rFonts w:ascii="Times New Roman" w:eastAsia="Times New Roman" w:hAnsi="Times New Roman" w:cs="Times New Roman"/>
          <w:b/>
          <w:sz w:val="24"/>
          <w:szCs w:val="24"/>
          <w:lang w:eastAsia="lv-LV"/>
        </w:rPr>
        <w:t>speciālā budžeta</w:t>
      </w:r>
      <w:r w:rsidRPr="00763F49">
        <w:rPr>
          <w:rFonts w:ascii="Times New Roman" w:eastAsia="Times New Roman" w:hAnsi="Times New Roman" w:cs="Times New Roman"/>
          <w:sz w:val="24"/>
          <w:szCs w:val="24"/>
          <w:lang w:eastAsia="lv-LV"/>
        </w:rPr>
        <w:t xml:space="preserve"> </w:t>
      </w:r>
      <w:r w:rsidRPr="00763F49">
        <w:rPr>
          <w:rFonts w:ascii="Times New Roman" w:eastAsia="Times New Roman" w:hAnsi="Times New Roman" w:cs="Times New Roman"/>
          <w:b/>
          <w:sz w:val="24"/>
          <w:szCs w:val="24"/>
          <w:lang w:eastAsia="lv-LV"/>
        </w:rPr>
        <w:t>(ziedojumu un dāvinājumu</w:t>
      </w:r>
      <w:r w:rsidRPr="00763F49">
        <w:rPr>
          <w:rFonts w:ascii="Times New Roman" w:eastAsia="Times New Roman" w:hAnsi="Times New Roman" w:cs="Times New Roman"/>
          <w:sz w:val="24"/>
          <w:szCs w:val="24"/>
          <w:lang w:eastAsia="lv-LV"/>
        </w:rPr>
        <w:t>) izdevumu daļā šādus plāna grozījumus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ind w:firstLine="720"/>
        <w:jc w:val="both"/>
        <w:rPr>
          <w:rFonts w:ascii="Times New Roman" w:eastAsia="Times New Roman" w:hAnsi="Times New Roman" w:cs="Times New Roman"/>
          <w:sz w:val="24"/>
          <w:szCs w:val="24"/>
          <w:lang w:eastAsia="lv-LV"/>
        </w:rPr>
      </w:pPr>
    </w:p>
    <w:tbl>
      <w:tblPr>
        <w:tblW w:w="10065" w:type="dxa"/>
        <w:tblInd w:w="-34" w:type="dxa"/>
        <w:tblLayout w:type="fixed"/>
        <w:tblLook w:val="0000" w:firstRow="0" w:lastRow="0" w:firstColumn="0" w:lastColumn="0" w:noHBand="0" w:noVBand="0"/>
      </w:tblPr>
      <w:tblGrid>
        <w:gridCol w:w="1418"/>
        <w:gridCol w:w="4536"/>
        <w:gridCol w:w="1568"/>
        <w:gridCol w:w="1260"/>
        <w:gridCol w:w="1283"/>
      </w:tblGrid>
      <w:tr w:rsidR="00763F49" w:rsidRPr="00763F49" w:rsidTr="000E10D2">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68" w:type="dxa"/>
            <w:tcBorders>
              <w:top w:val="single" w:sz="4" w:space="0" w:color="auto"/>
              <w:left w:val="single" w:sz="4" w:space="0" w:color="auto"/>
              <w:bottom w:val="single" w:sz="4" w:space="0" w:color="000000"/>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uz 01.12.2015.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283" w:type="dxa"/>
            <w:tcBorders>
              <w:top w:val="single" w:sz="4" w:space="0" w:color="auto"/>
              <w:left w:val="single" w:sz="4" w:space="0" w:color="auto"/>
              <w:bottom w:val="single" w:sz="4" w:space="0" w:color="000000"/>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763F49">
                <w:rPr>
                  <w:rFonts w:ascii="Times New Roman" w:eastAsia="Times New Roman" w:hAnsi="Times New Roman" w:cs="Times New Roman"/>
                  <w:sz w:val="20"/>
                  <w:szCs w:val="20"/>
                  <w:lang w:eastAsia="lv-LV"/>
                </w:rPr>
                <w:t>plāns</w:t>
              </w:r>
            </w:smartTag>
            <w:r w:rsidRPr="00763F49">
              <w:rPr>
                <w:rFonts w:ascii="Times New Roman" w:eastAsia="Times New Roman" w:hAnsi="Times New Roman" w:cs="Times New Roman"/>
                <w:sz w:val="20"/>
                <w:szCs w:val="20"/>
                <w:lang w:eastAsia="lv-LV"/>
              </w:rPr>
              <w:t xml:space="preserve">  31.12.2015.</w:t>
            </w:r>
          </w:p>
        </w:tc>
      </w:tr>
      <w:tr w:rsidR="00763F49" w:rsidRPr="00763F49" w:rsidTr="000E10D2">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09.100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Pirmsskolas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725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210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935</w:t>
            </w:r>
          </w:p>
        </w:tc>
      </w:tr>
      <w:tr w:rsidR="00763F49" w:rsidRPr="00763F49" w:rsidTr="000E10D2">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Cs/>
                <w:sz w:val="24"/>
                <w:szCs w:val="24"/>
                <w:lang w:eastAsia="lv-LV"/>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725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935</w:t>
            </w:r>
          </w:p>
        </w:tc>
      </w:tr>
      <w:tr w:rsidR="00763F49" w:rsidRPr="00763F49" w:rsidTr="000E10D2">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09.219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sz w:val="24"/>
                <w:szCs w:val="24"/>
                <w:lang w:eastAsia="lv-LV"/>
              </w:rPr>
              <w:t>Vispārējā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6390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1113</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7503</w:t>
            </w:r>
          </w:p>
        </w:tc>
      </w:tr>
      <w:tr w:rsidR="00763F49" w:rsidRPr="00763F49" w:rsidTr="000E10D2">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3171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1113</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4284</w:t>
            </w:r>
          </w:p>
        </w:tc>
      </w:tr>
      <w:tr w:rsidR="00763F49" w:rsidRPr="00763F49" w:rsidTr="000E10D2">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Kopā plāna grozījumi</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11390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1323</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763F49" w:rsidRPr="00763F49" w:rsidRDefault="00763F49" w:rsidP="00763F49">
            <w:pPr>
              <w:spacing w:after="0" w:line="240" w:lineRule="auto"/>
              <w:jc w:val="center"/>
              <w:rPr>
                <w:rFonts w:ascii="Times New Roman" w:eastAsia="Times New Roman" w:hAnsi="Times New Roman" w:cs="Times New Roman"/>
                <w:b/>
                <w:sz w:val="24"/>
                <w:szCs w:val="24"/>
                <w:lang w:eastAsia="lv-LV"/>
              </w:rPr>
            </w:pPr>
            <w:r w:rsidRPr="00763F49">
              <w:rPr>
                <w:rFonts w:ascii="Times New Roman" w:eastAsia="Times New Roman" w:hAnsi="Times New Roman" w:cs="Times New Roman"/>
                <w:b/>
                <w:sz w:val="24"/>
                <w:szCs w:val="24"/>
                <w:lang w:eastAsia="lv-LV"/>
              </w:rPr>
              <w:t>12713</w:t>
            </w:r>
          </w:p>
        </w:tc>
      </w:tr>
    </w:tbl>
    <w:p w:rsidR="00763F49" w:rsidRPr="00763F49" w:rsidRDefault="00763F49" w:rsidP="00763F49">
      <w:pPr>
        <w:spacing w:before="40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26.Izdarīt </w:t>
      </w:r>
      <w:r w:rsidRPr="00763F49">
        <w:rPr>
          <w:rFonts w:ascii="Times New Roman" w:eastAsia="Times New Roman" w:hAnsi="Times New Roman" w:cs="Times New Roman"/>
          <w:b/>
          <w:bCs/>
          <w:sz w:val="24"/>
          <w:szCs w:val="24"/>
          <w:lang w:eastAsia="lv-LV"/>
        </w:rPr>
        <w:t>Tukuma novada pašvaldības aģentūra „Tukuma novada sociālais dienests”</w:t>
      </w:r>
      <w:r w:rsidRPr="00763F49">
        <w:rPr>
          <w:rFonts w:ascii="Times New Roman" w:eastAsia="Times New Roman" w:hAnsi="Times New Roman" w:cs="Times New Roman"/>
          <w:sz w:val="24"/>
          <w:szCs w:val="24"/>
          <w:lang w:eastAsia="lv-LV"/>
        </w:rPr>
        <w:t xml:space="preserve"> 2015.gada </w:t>
      </w:r>
      <w:r w:rsidRPr="00763F49">
        <w:rPr>
          <w:rFonts w:ascii="Times New Roman" w:eastAsia="Times New Roman" w:hAnsi="Times New Roman" w:cs="Times New Roman"/>
          <w:b/>
          <w:bCs/>
          <w:i/>
          <w:iCs/>
          <w:sz w:val="24"/>
          <w:szCs w:val="24"/>
          <w:lang w:eastAsia="lv-LV"/>
        </w:rPr>
        <w:t xml:space="preserve">pamatbudžeta </w:t>
      </w:r>
      <w:r w:rsidRPr="00763F49">
        <w:rPr>
          <w:rFonts w:ascii="Times New Roman" w:eastAsia="Times New Roman" w:hAnsi="Times New Roman" w:cs="Times New Roman"/>
          <w:i/>
          <w:iCs/>
          <w:sz w:val="24"/>
          <w:szCs w:val="24"/>
          <w:lang w:eastAsia="lv-LV"/>
        </w:rPr>
        <w:t>ieņēmumu daļā</w:t>
      </w:r>
      <w:r w:rsidRPr="00763F49">
        <w:rPr>
          <w:rFonts w:ascii="Times New Roman" w:eastAsia="Times New Roman" w:hAnsi="Times New Roman" w:cs="Times New Roman"/>
          <w:sz w:val="24"/>
          <w:szCs w:val="24"/>
          <w:lang w:eastAsia="lv-LV"/>
        </w:rPr>
        <w:t xml:space="preserve"> šādus plāna grozījumus atbilstoši ieņēmumu klasifikācijai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90"/>
        <w:gridCol w:w="4630"/>
        <w:gridCol w:w="1559"/>
        <w:gridCol w:w="1147"/>
        <w:gridCol w:w="17"/>
        <w:gridCol w:w="1530"/>
      </w:tblGrid>
      <w:tr w:rsidR="00763F49" w:rsidRPr="00763F49" w:rsidTr="000E10D2">
        <w:trPr>
          <w:trHeight w:val="144"/>
        </w:trPr>
        <w:tc>
          <w:tcPr>
            <w:tcW w:w="129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lastRenderedPageBreak/>
              <w:t>Kods</w:t>
            </w:r>
          </w:p>
        </w:tc>
        <w:tc>
          <w:tcPr>
            <w:tcW w:w="463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5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ind w:left="40" w:hanging="40"/>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(bez maksas pakalpojumiem)</w:t>
            </w:r>
          </w:p>
        </w:tc>
        <w:tc>
          <w:tcPr>
            <w:tcW w:w="1147"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547" w:type="dxa"/>
            <w:gridSpan w:val="2"/>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(bez maksas pakalpojumiem)</w:t>
            </w:r>
          </w:p>
        </w:tc>
      </w:tr>
      <w:tr w:rsidR="00763F49" w:rsidRPr="00763F49" w:rsidTr="000E10D2">
        <w:trPr>
          <w:trHeight w:val="144"/>
        </w:trPr>
        <w:tc>
          <w:tcPr>
            <w:tcW w:w="129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12.3.9.9.</w:t>
            </w:r>
          </w:p>
        </w:tc>
        <w:tc>
          <w:tcPr>
            <w:tcW w:w="463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Pārējie dažādi nenodokļu ieņēmumi</w:t>
            </w:r>
          </w:p>
        </w:tc>
        <w:tc>
          <w:tcPr>
            <w:tcW w:w="155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8002</w:t>
            </w:r>
          </w:p>
        </w:tc>
        <w:tc>
          <w:tcPr>
            <w:tcW w:w="1147"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2800</w:t>
            </w:r>
          </w:p>
        </w:tc>
        <w:tc>
          <w:tcPr>
            <w:tcW w:w="1547" w:type="dxa"/>
            <w:gridSpan w:val="2"/>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10802</w:t>
            </w:r>
          </w:p>
        </w:tc>
      </w:tr>
      <w:tr w:rsidR="00763F49" w:rsidRPr="00763F49" w:rsidTr="000E10D2">
        <w:trPr>
          <w:trHeight w:val="144"/>
        </w:trPr>
        <w:tc>
          <w:tcPr>
            <w:tcW w:w="10173" w:type="dxa"/>
            <w:gridSpan w:val="6"/>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t.sk.:</w:t>
            </w:r>
          </w:p>
          <w:p w:rsidR="00763F49" w:rsidRPr="00763F49" w:rsidRDefault="00763F49" w:rsidP="00CB10B7">
            <w:pPr>
              <w:numPr>
                <w:ilvl w:val="0"/>
                <w:numId w:val="9"/>
              </w:numPr>
              <w:suppressAutoHyphens/>
              <w:autoSpaceDN w:val="0"/>
              <w:spacing w:after="0" w:line="240" w:lineRule="auto"/>
              <w:textAlignment w:val="baseline"/>
              <w:rPr>
                <w:rFonts w:ascii="Times New Roman" w:eastAsia="Calibri" w:hAnsi="Times New Roman" w:cs="Times New Roman"/>
                <w:sz w:val="24"/>
                <w:szCs w:val="24"/>
              </w:rPr>
            </w:pPr>
            <w:r w:rsidRPr="00763F49">
              <w:rPr>
                <w:rFonts w:ascii="Times New Roman" w:eastAsia="Calibri" w:hAnsi="Times New Roman" w:cs="Times New Roman"/>
                <w:b/>
                <w:bCs/>
                <w:i/>
                <w:sz w:val="24"/>
                <w:szCs w:val="24"/>
              </w:rPr>
              <w:t>euro</w:t>
            </w:r>
            <w:r w:rsidRPr="00763F49">
              <w:rPr>
                <w:rFonts w:ascii="Times New Roman" w:eastAsia="Calibri" w:hAnsi="Times New Roman" w:cs="Times New Roman"/>
                <w:b/>
                <w:bCs/>
                <w:sz w:val="24"/>
                <w:szCs w:val="24"/>
              </w:rPr>
              <w:t xml:space="preserve"> 800,- </w:t>
            </w:r>
            <w:r w:rsidRPr="00763F49">
              <w:rPr>
                <w:rFonts w:ascii="Times New Roman" w:eastAsia="Calibri" w:hAnsi="Times New Roman" w:cs="Times New Roman"/>
                <w:sz w:val="24"/>
                <w:szCs w:val="24"/>
              </w:rPr>
              <w:t>Par bērnu ārpusģimenes aprūpi (VFKK10.740/</w:t>
            </w:r>
            <w:r w:rsidRPr="00763F49">
              <w:rPr>
                <w:rFonts w:ascii="Times New Roman" w:eastAsia="Calibri" w:hAnsi="Times New Roman" w:cs="Times New Roman"/>
                <w:b/>
                <w:sz w:val="24"/>
                <w:szCs w:val="24"/>
              </w:rPr>
              <w:t>EKK6412</w:t>
            </w:r>
            <w:r w:rsidRPr="00763F49">
              <w:rPr>
                <w:rFonts w:ascii="Times New Roman" w:eastAsia="Calibri" w:hAnsi="Times New Roman" w:cs="Times New Roman"/>
                <w:sz w:val="24"/>
                <w:szCs w:val="24"/>
              </w:rPr>
              <w:t>);</w:t>
            </w:r>
          </w:p>
          <w:p w:rsidR="00763F49" w:rsidRPr="00763F49" w:rsidRDefault="00763F49" w:rsidP="00CB10B7">
            <w:pPr>
              <w:numPr>
                <w:ilvl w:val="0"/>
                <w:numId w:val="9"/>
              </w:numPr>
              <w:suppressAutoHyphens/>
              <w:autoSpaceDN w:val="0"/>
              <w:spacing w:after="0" w:line="240" w:lineRule="auto"/>
              <w:textAlignment w:val="baseline"/>
              <w:rPr>
                <w:rFonts w:ascii="Times New Roman" w:eastAsia="Calibri" w:hAnsi="Times New Roman" w:cs="Times New Roman"/>
                <w:sz w:val="24"/>
                <w:szCs w:val="24"/>
              </w:rPr>
            </w:pPr>
            <w:r w:rsidRPr="00763F49">
              <w:rPr>
                <w:rFonts w:ascii="Times New Roman" w:eastAsia="Calibri" w:hAnsi="Times New Roman" w:cs="Times New Roman"/>
                <w:b/>
                <w:bCs/>
                <w:i/>
                <w:iCs/>
                <w:sz w:val="24"/>
                <w:szCs w:val="24"/>
              </w:rPr>
              <w:t xml:space="preserve">euro </w:t>
            </w:r>
            <w:r w:rsidRPr="00763F49">
              <w:rPr>
                <w:rFonts w:ascii="Times New Roman" w:eastAsia="Calibri" w:hAnsi="Times New Roman" w:cs="Times New Roman"/>
                <w:b/>
                <w:bCs/>
                <w:iCs/>
                <w:sz w:val="24"/>
                <w:szCs w:val="24"/>
              </w:rPr>
              <w:t>2000,-</w:t>
            </w:r>
            <w:r w:rsidRPr="00763F49">
              <w:rPr>
                <w:rFonts w:ascii="Times New Roman" w:eastAsia="Calibri" w:hAnsi="Times New Roman" w:cs="Times New Roman"/>
                <w:bCs/>
                <w:iCs/>
                <w:sz w:val="24"/>
                <w:szCs w:val="24"/>
              </w:rPr>
              <w:t>VSAA par bez piederīgo personu apbedīšanu</w:t>
            </w:r>
            <w:r w:rsidRPr="00763F49">
              <w:rPr>
                <w:rFonts w:ascii="Times New Roman" w:eastAsia="Calibri" w:hAnsi="Times New Roman" w:cs="Times New Roman"/>
                <w:sz w:val="24"/>
                <w:szCs w:val="24"/>
              </w:rPr>
              <w:t>(VFKK10.722/</w:t>
            </w:r>
            <w:r w:rsidRPr="00763F49">
              <w:rPr>
                <w:rFonts w:ascii="Times New Roman" w:eastAsia="Calibri" w:hAnsi="Times New Roman" w:cs="Times New Roman"/>
                <w:b/>
                <w:sz w:val="24"/>
                <w:szCs w:val="24"/>
              </w:rPr>
              <w:t>EKK6423</w:t>
            </w:r>
            <w:r w:rsidRPr="00763F49">
              <w:rPr>
                <w:rFonts w:ascii="Times New Roman" w:eastAsia="Calibri" w:hAnsi="Times New Roman" w:cs="Times New Roman"/>
                <w:sz w:val="24"/>
                <w:szCs w:val="24"/>
              </w:rPr>
              <w:t>);</w:t>
            </w:r>
          </w:p>
        </w:tc>
      </w:tr>
      <w:tr w:rsidR="00763F49" w:rsidRPr="00763F49" w:rsidTr="000E10D2">
        <w:trPr>
          <w:trHeight w:val="144"/>
        </w:trPr>
        <w:tc>
          <w:tcPr>
            <w:tcW w:w="1290"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18.6.2.0.</w:t>
            </w:r>
          </w:p>
        </w:tc>
        <w:tc>
          <w:tcPr>
            <w:tcW w:w="4630" w:type="dxa"/>
            <w:shd w:val="clear" w:color="auto" w:fill="auto"/>
            <w:tcMar>
              <w:top w:w="0" w:type="dxa"/>
              <w:left w:w="108" w:type="dxa"/>
              <w:bottom w:w="0" w:type="dxa"/>
              <w:right w:w="108" w:type="dxa"/>
            </w:tcMa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Pašvaldību saņemtie valsts budžeta transferti no citām pašvaldībām</w:t>
            </w:r>
          </w:p>
        </w:tc>
        <w:tc>
          <w:tcPr>
            <w:tcW w:w="1559"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142272</w:t>
            </w:r>
          </w:p>
        </w:tc>
        <w:tc>
          <w:tcPr>
            <w:tcW w:w="1147"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6570</w:t>
            </w:r>
          </w:p>
        </w:tc>
        <w:tc>
          <w:tcPr>
            <w:tcW w:w="1547" w:type="dxa"/>
            <w:gridSpan w:val="2"/>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148842</w:t>
            </w:r>
          </w:p>
        </w:tc>
      </w:tr>
      <w:tr w:rsidR="00763F49" w:rsidRPr="00763F49" w:rsidTr="000E10D2">
        <w:trPr>
          <w:trHeight w:val="144"/>
        </w:trPr>
        <w:tc>
          <w:tcPr>
            <w:tcW w:w="10173" w:type="dxa"/>
            <w:gridSpan w:val="6"/>
            <w:shd w:val="clear" w:color="auto" w:fill="auto"/>
            <w:tcMar>
              <w:top w:w="0" w:type="dxa"/>
              <w:left w:w="108" w:type="dxa"/>
              <w:bottom w:w="0" w:type="dxa"/>
              <w:right w:w="108" w:type="dxa"/>
            </w:tcMa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t.sk.:</w:t>
            </w:r>
          </w:p>
          <w:p w:rsidR="00763F49" w:rsidRPr="00763F49" w:rsidRDefault="00763F49" w:rsidP="00CB10B7">
            <w:pPr>
              <w:numPr>
                <w:ilvl w:val="0"/>
                <w:numId w:val="10"/>
              </w:numPr>
              <w:suppressAutoHyphens/>
              <w:autoSpaceDN w:val="0"/>
              <w:spacing w:after="0" w:line="240" w:lineRule="auto"/>
              <w:textAlignment w:val="baseline"/>
              <w:rPr>
                <w:rFonts w:ascii="Times New Roman" w:eastAsia="Calibri" w:hAnsi="Times New Roman" w:cs="Times New Roman"/>
                <w:sz w:val="24"/>
                <w:szCs w:val="24"/>
              </w:rPr>
            </w:pPr>
            <w:r w:rsidRPr="00763F49">
              <w:rPr>
                <w:rFonts w:ascii="Times New Roman" w:eastAsia="Calibri" w:hAnsi="Times New Roman" w:cs="Times New Roman"/>
                <w:b/>
                <w:bCs/>
                <w:i/>
                <w:sz w:val="24"/>
                <w:szCs w:val="24"/>
              </w:rPr>
              <w:t>euro</w:t>
            </w:r>
            <w:r w:rsidRPr="00763F49">
              <w:rPr>
                <w:rFonts w:ascii="Times New Roman" w:eastAsia="Calibri" w:hAnsi="Times New Roman" w:cs="Times New Roman"/>
                <w:b/>
                <w:bCs/>
                <w:sz w:val="24"/>
                <w:szCs w:val="24"/>
              </w:rPr>
              <w:t xml:space="preserve"> 6380,-</w:t>
            </w:r>
            <w:r w:rsidRPr="00763F49">
              <w:rPr>
                <w:rFonts w:ascii="Times New Roman" w:eastAsia="Calibri" w:hAnsi="Times New Roman" w:cs="Times New Roman"/>
                <w:i/>
                <w:sz w:val="24"/>
                <w:szCs w:val="24"/>
              </w:rPr>
              <w:t>valsts finansējums asistentu pakalpojumus Tukuma novadā s</w:t>
            </w:r>
            <w:r w:rsidRPr="00763F49">
              <w:rPr>
                <w:rFonts w:ascii="Times New Roman" w:eastAsia="Calibri" w:hAnsi="Times New Roman" w:cs="Times New Roman"/>
                <w:i/>
                <w:iCs/>
                <w:sz w:val="24"/>
                <w:szCs w:val="24"/>
              </w:rPr>
              <w:t xml:space="preserve">askaņā ar </w:t>
            </w:r>
            <w:r w:rsidRPr="00763F49">
              <w:rPr>
                <w:rFonts w:ascii="Times New Roman" w:eastAsia="Calibri" w:hAnsi="Times New Roman" w:cs="Times New Roman"/>
                <w:i/>
                <w:sz w:val="24"/>
                <w:szCs w:val="24"/>
              </w:rPr>
              <w:t xml:space="preserve">Ministru kabineta noteikumiem Nr.942 „Kārtība, kādā piešķir un finansē asistenta pakalpojumu pašvaldībā’’ </w:t>
            </w:r>
            <w:r w:rsidRPr="00763F49">
              <w:rPr>
                <w:rFonts w:ascii="Times New Roman" w:eastAsia="Calibri" w:hAnsi="Times New Roman" w:cs="Times New Roman"/>
                <w:sz w:val="24"/>
                <w:szCs w:val="24"/>
              </w:rPr>
              <w:t>(VFKK10.122/</w:t>
            </w:r>
            <w:r w:rsidRPr="00763F49">
              <w:rPr>
                <w:rFonts w:ascii="Times New Roman" w:eastAsia="Calibri" w:hAnsi="Times New Roman" w:cs="Times New Roman"/>
                <w:b/>
                <w:sz w:val="24"/>
                <w:szCs w:val="24"/>
              </w:rPr>
              <w:t>EKK1000</w:t>
            </w:r>
            <w:r w:rsidRPr="00763F49">
              <w:rPr>
                <w:rFonts w:ascii="Times New Roman" w:eastAsia="Calibri" w:hAnsi="Times New Roman" w:cs="Times New Roman"/>
                <w:sz w:val="24"/>
                <w:szCs w:val="24"/>
              </w:rPr>
              <w:t xml:space="preserve">; </w:t>
            </w:r>
            <w:r w:rsidRPr="00763F49">
              <w:rPr>
                <w:rFonts w:ascii="Times New Roman" w:eastAsia="Calibri" w:hAnsi="Times New Roman" w:cs="Times New Roman"/>
                <w:b/>
                <w:sz w:val="24"/>
                <w:szCs w:val="24"/>
              </w:rPr>
              <w:t>EKK2100</w:t>
            </w:r>
            <w:r w:rsidRPr="00763F49">
              <w:rPr>
                <w:rFonts w:ascii="Times New Roman" w:eastAsia="Calibri" w:hAnsi="Times New Roman" w:cs="Times New Roman"/>
                <w:sz w:val="24"/>
                <w:szCs w:val="24"/>
              </w:rPr>
              <w:t>);</w:t>
            </w:r>
          </w:p>
          <w:p w:rsidR="00763F49" w:rsidRPr="00763F49" w:rsidRDefault="00763F49" w:rsidP="00CB10B7">
            <w:pPr>
              <w:numPr>
                <w:ilvl w:val="0"/>
                <w:numId w:val="10"/>
              </w:numPr>
              <w:suppressAutoHyphens/>
              <w:autoSpaceDN w:val="0"/>
              <w:spacing w:after="0" w:line="240" w:lineRule="auto"/>
              <w:textAlignment w:val="baseline"/>
              <w:rPr>
                <w:rFonts w:ascii="Times New Roman" w:eastAsia="Calibri" w:hAnsi="Times New Roman" w:cs="Times New Roman"/>
                <w:sz w:val="24"/>
                <w:szCs w:val="24"/>
              </w:rPr>
            </w:pPr>
            <w:r w:rsidRPr="00763F49">
              <w:rPr>
                <w:rFonts w:ascii="Times New Roman" w:eastAsia="Calibri" w:hAnsi="Times New Roman" w:cs="Times New Roman"/>
                <w:b/>
                <w:bCs/>
                <w:i/>
                <w:sz w:val="24"/>
                <w:szCs w:val="24"/>
              </w:rPr>
              <w:t>euro</w:t>
            </w:r>
            <w:r w:rsidRPr="00763F49">
              <w:rPr>
                <w:rFonts w:ascii="Times New Roman" w:eastAsia="Calibri" w:hAnsi="Times New Roman" w:cs="Times New Roman"/>
                <w:b/>
                <w:bCs/>
                <w:sz w:val="24"/>
                <w:szCs w:val="24"/>
              </w:rPr>
              <w:t xml:space="preserve"> 190,-</w:t>
            </w:r>
            <w:r w:rsidRPr="00763F49">
              <w:rPr>
                <w:rFonts w:ascii="Times New Roman" w:eastAsia="Calibri" w:hAnsi="Times New Roman" w:cs="Times New Roman"/>
                <w:i/>
                <w:sz w:val="24"/>
                <w:szCs w:val="24"/>
              </w:rPr>
              <w:t xml:space="preserve">valsts finansējums par </w:t>
            </w:r>
            <w:hyperlink r:id="rId33" w:history="1">
              <w:r w:rsidRPr="00763F49">
                <w:rPr>
                  <w:rFonts w:ascii="Times New Roman" w:eastAsia="Calibri" w:hAnsi="Times New Roman" w:cs="Times New Roman"/>
                  <w:i/>
                  <w:sz w:val="24"/>
                  <w:szCs w:val="24"/>
                </w:rPr>
                <w:t>cietušo</w:t>
              </w:r>
            </w:hyperlink>
            <w:r w:rsidRPr="00763F49">
              <w:rPr>
                <w:rFonts w:ascii="Times New Roman" w:eastAsia="Calibri" w:hAnsi="Times New Roman" w:cs="Times New Roman"/>
                <w:sz w:val="24"/>
                <w:szCs w:val="24"/>
              </w:rPr>
              <w:t xml:space="preserve"> </w:t>
            </w:r>
            <w:hyperlink r:id="rId34" w:history="1">
              <w:r w:rsidRPr="00763F49">
                <w:rPr>
                  <w:rFonts w:ascii="Times New Roman" w:eastAsia="Calibri" w:hAnsi="Times New Roman" w:cs="Times New Roman"/>
                  <w:i/>
                  <w:sz w:val="24"/>
                  <w:szCs w:val="24"/>
                </w:rPr>
                <w:t>rehabilitācijas</w:t>
              </w:r>
            </w:hyperlink>
            <w:r w:rsidRPr="00763F49">
              <w:rPr>
                <w:rFonts w:ascii="Times New Roman" w:eastAsia="Calibri" w:hAnsi="Times New Roman" w:cs="Times New Roman"/>
                <w:sz w:val="24"/>
                <w:szCs w:val="24"/>
              </w:rPr>
              <w:t xml:space="preserve"> </w:t>
            </w:r>
            <w:hyperlink r:id="rId35" w:history="1">
              <w:r w:rsidRPr="00763F49">
                <w:rPr>
                  <w:rFonts w:ascii="Times New Roman" w:eastAsia="Calibri" w:hAnsi="Times New Roman" w:cs="Times New Roman"/>
                  <w:i/>
                  <w:sz w:val="24"/>
                  <w:szCs w:val="24"/>
                </w:rPr>
                <w:t>pakalpojumu sniegšanu</w:t>
              </w:r>
            </w:hyperlink>
            <w:r w:rsidRPr="00763F49">
              <w:rPr>
                <w:rFonts w:ascii="Times New Roman" w:eastAsia="Calibri" w:hAnsi="Times New Roman" w:cs="Times New Roman"/>
                <w:i/>
                <w:sz w:val="24"/>
                <w:szCs w:val="24"/>
              </w:rPr>
              <w:t xml:space="preserve"> Tukuma novada iedzīvotājiem </w:t>
            </w:r>
            <w:r w:rsidRPr="00763F49">
              <w:rPr>
                <w:rFonts w:ascii="Times New Roman" w:eastAsia="Calibri" w:hAnsi="Times New Roman" w:cs="Times New Roman"/>
                <w:sz w:val="24"/>
                <w:szCs w:val="24"/>
              </w:rPr>
              <w:t xml:space="preserve">pamatojoties uz </w:t>
            </w:r>
            <w:r w:rsidRPr="00763F49">
              <w:rPr>
                <w:rFonts w:ascii="Times New Roman" w:eastAsia="Calibri" w:hAnsi="Times New Roman" w:cs="Times New Roman"/>
                <w:bCs/>
                <w:sz w:val="24"/>
                <w:szCs w:val="24"/>
              </w:rPr>
              <w:t>23.12.2014. MK noteikumu Nr.790</w:t>
            </w:r>
            <w:r w:rsidRPr="00763F49">
              <w:rPr>
                <w:rFonts w:ascii="Times New Roman" w:eastAsia="Calibri" w:hAnsi="Times New Roman" w:cs="Times New Roman"/>
                <w:sz w:val="24"/>
                <w:szCs w:val="24"/>
              </w:rPr>
              <w:t xml:space="preserve"> „</w:t>
            </w:r>
            <w:r w:rsidRPr="00763F49">
              <w:rPr>
                <w:rFonts w:ascii="Times New Roman" w:eastAsia="Calibri" w:hAnsi="Times New Roman" w:cs="Times New Roman"/>
                <w:bCs/>
                <w:sz w:val="24"/>
                <w:szCs w:val="24"/>
              </w:rPr>
              <w:t>Sociālās rehabilitācijas pakalpojumu sniegšanas kārtība no vardarbības cietušām un vardarbību veikušām pilngadīgām personām” 46.punktu</w:t>
            </w:r>
            <w:r w:rsidRPr="00763F49">
              <w:rPr>
                <w:rFonts w:ascii="Times New Roman" w:eastAsia="Calibri" w:hAnsi="Times New Roman" w:cs="Times New Roman"/>
                <w:sz w:val="24"/>
                <w:szCs w:val="24"/>
              </w:rPr>
              <w:t>. (VFKK10.740/</w:t>
            </w:r>
            <w:r w:rsidRPr="00763F49">
              <w:rPr>
                <w:rFonts w:ascii="Times New Roman" w:eastAsia="Calibri" w:hAnsi="Times New Roman" w:cs="Times New Roman"/>
                <w:b/>
                <w:sz w:val="24"/>
                <w:szCs w:val="24"/>
              </w:rPr>
              <w:t>EKK6412</w:t>
            </w:r>
            <w:r w:rsidRPr="00763F49">
              <w:rPr>
                <w:rFonts w:ascii="Times New Roman" w:eastAsia="Calibri" w:hAnsi="Times New Roman" w:cs="Times New Roman"/>
                <w:sz w:val="24"/>
                <w:szCs w:val="24"/>
              </w:rPr>
              <w:t>);</w:t>
            </w:r>
          </w:p>
        </w:tc>
      </w:tr>
      <w:tr w:rsidR="00763F49" w:rsidRPr="00763F49" w:rsidTr="000E10D2">
        <w:trPr>
          <w:trHeight w:val="144"/>
        </w:trPr>
        <w:tc>
          <w:tcPr>
            <w:tcW w:w="1290"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18.6.3.0.</w:t>
            </w:r>
          </w:p>
        </w:tc>
        <w:tc>
          <w:tcPr>
            <w:tcW w:w="4630" w:type="dxa"/>
            <w:shd w:val="clear" w:color="auto" w:fill="auto"/>
            <w:tcMar>
              <w:top w:w="0" w:type="dxa"/>
              <w:left w:w="108" w:type="dxa"/>
              <w:bottom w:w="0" w:type="dxa"/>
              <w:right w:w="108" w:type="dxa"/>
            </w:tcMa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Pašvaldību no valsts budžeta iestādēm saņemtie transferti Eiropas Savienības politiku instrumentu un pārējās ārvalstu finanšu palīdzības līdzfinansētajiem projektiem (pasākumiem)</w:t>
            </w:r>
          </w:p>
        </w:tc>
        <w:tc>
          <w:tcPr>
            <w:tcW w:w="1559"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147"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365</w:t>
            </w:r>
          </w:p>
        </w:tc>
        <w:tc>
          <w:tcPr>
            <w:tcW w:w="1547" w:type="dxa"/>
            <w:gridSpan w:val="2"/>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365</w:t>
            </w:r>
          </w:p>
        </w:tc>
      </w:tr>
      <w:tr w:rsidR="00763F49" w:rsidRPr="00763F49" w:rsidTr="000E10D2">
        <w:trPr>
          <w:trHeight w:val="144"/>
        </w:trPr>
        <w:tc>
          <w:tcPr>
            <w:tcW w:w="10173" w:type="dxa"/>
            <w:gridSpan w:val="6"/>
            <w:shd w:val="clear" w:color="auto" w:fill="auto"/>
            <w:tcMar>
              <w:top w:w="0" w:type="dxa"/>
              <w:left w:w="108" w:type="dxa"/>
              <w:bottom w:w="0" w:type="dxa"/>
              <w:right w:w="108" w:type="dxa"/>
            </w:tcMa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t.sk.:</w:t>
            </w:r>
          </w:p>
          <w:p w:rsidR="00763F49" w:rsidRPr="00763F49" w:rsidRDefault="00763F49" w:rsidP="00CB10B7">
            <w:pPr>
              <w:numPr>
                <w:ilvl w:val="0"/>
                <w:numId w:val="10"/>
              </w:numPr>
              <w:suppressAutoHyphens/>
              <w:autoSpaceDN w:val="0"/>
              <w:spacing w:after="0" w:line="240" w:lineRule="auto"/>
              <w:textAlignment w:val="baseline"/>
              <w:rPr>
                <w:rFonts w:ascii="Times New Roman" w:eastAsia="Calibri" w:hAnsi="Times New Roman" w:cs="Times New Roman"/>
                <w:sz w:val="24"/>
                <w:szCs w:val="24"/>
              </w:rPr>
            </w:pPr>
            <w:r w:rsidRPr="00763F49">
              <w:rPr>
                <w:rFonts w:ascii="Times New Roman" w:eastAsia="Calibri" w:hAnsi="Times New Roman" w:cs="Times New Roman"/>
                <w:b/>
                <w:bCs/>
                <w:i/>
                <w:sz w:val="24"/>
                <w:szCs w:val="24"/>
              </w:rPr>
              <w:t>euro</w:t>
            </w:r>
            <w:r w:rsidRPr="00763F49">
              <w:rPr>
                <w:rFonts w:ascii="Times New Roman" w:eastAsia="Calibri" w:hAnsi="Times New Roman" w:cs="Times New Roman"/>
                <w:b/>
                <w:bCs/>
                <w:sz w:val="24"/>
                <w:szCs w:val="24"/>
              </w:rPr>
              <w:t xml:space="preserve"> 365,-</w:t>
            </w:r>
            <w:r w:rsidRPr="00763F49">
              <w:rPr>
                <w:rFonts w:ascii="Times New Roman" w:eastAsia="Calibri" w:hAnsi="Times New Roman" w:cs="Times New Roman"/>
                <w:i/>
                <w:sz w:val="24"/>
                <w:szCs w:val="24"/>
              </w:rPr>
              <w:t xml:space="preserve">valsts finansējums _Eiropas Atbalsta fonds vistrūcīgākām personām CCI Nr.2014LVFMOP001 </w:t>
            </w:r>
            <w:r w:rsidRPr="00763F49">
              <w:rPr>
                <w:rFonts w:ascii="Times New Roman" w:eastAsia="Calibri" w:hAnsi="Times New Roman" w:cs="Times New Roman"/>
                <w:sz w:val="24"/>
                <w:szCs w:val="24"/>
              </w:rPr>
              <w:t>(VFKK10.720/</w:t>
            </w:r>
            <w:r w:rsidRPr="00763F49">
              <w:rPr>
                <w:rFonts w:ascii="Times New Roman" w:eastAsia="Calibri" w:hAnsi="Times New Roman" w:cs="Times New Roman"/>
                <w:b/>
                <w:sz w:val="24"/>
                <w:szCs w:val="24"/>
              </w:rPr>
              <w:t>EKK1000</w:t>
            </w:r>
            <w:r w:rsidRPr="00763F49">
              <w:rPr>
                <w:rFonts w:ascii="Times New Roman" w:eastAsia="Calibri" w:hAnsi="Times New Roman" w:cs="Times New Roman"/>
                <w:sz w:val="24"/>
                <w:szCs w:val="24"/>
              </w:rPr>
              <w:t xml:space="preserve">; </w:t>
            </w:r>
            <w:r w:rsidRPr="00763F49">
              <w:rPr>
                <w:rFonts w:ascii="Times New Roman" w:eastAsia="Calibri" w:hAnsi="Times New Roman" w:cs="Times New Roman"/>
                <w:b/>
                <w:sz w:val="24"/>
                <w:szCs w:val="24"/>
              </w:rPr>
              <w:t>EKK2200</w:t>
            </w:r>
            <w:r w:rsidRPr="00763F49">
              <w:rPr>
                <w:rFonts w:ascii="Times New Roman" w:eastAsia="Calibri" w:hAnsi="Times New Roman" w:cs="Times New Roman"/>
                <w:sz w:val="24"/>
                <w:szCs w:val="24"/>
              </w:rPr>
              <w:t>);</w:t>
            </w:r>
          </w:p>
        </w:tc>
      </w:tr>
      <w:tr w:rsidR="00763F49" w:rsidRPr="00763F49" w:rsidTr="000E10D2">
        <w:trPr>
          <w:trHeight w:val="144"/>
        </w:trPr>
        <w:tc>
          <w:tcPr>
            <w:tcW w:w="1290"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19.3.0.0.</w:t>
            </w:r>
          </w:p>
        </w:tc>
        <w:tc>
          <w:tcPr>
            <w:tcW w:w="4630" w:type="dxa"/>
            <w:shd w:val="clear" w:color="auto" w:fill="auto"/>
            <w:tcMar>
              <w:top w:w="0" w:type="dxa"/>
              <w:left w:w="108" w:type="dxa"/>
              <w:bottom w:w="0" w:type="dxa"/>
              <w:right w:w="108" w:type="dxa"/>
            </w:tcMa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Pašvaldību iestāžu saņemtie transferti no augstākstāvošām iestādēm</w:t>
            </w:r>
          </w:p>
        </w:tc>
        <w:tc>
          <w:tcPr>
            <w:tcW w:w="1559"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2172610</w:t>
            </w:r>
          </w:p>
        </w:tc>
        <w:tc>
          <w:tcPr>
            <w:tcW w:w="1147"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w:t>
            </w:r>
          </w:p>
        </w:tc>
        <w:tc>
          <w:tcPr>
            <w:tcW w:w="1547" w:type="dxa"/>
            <w:gridSpan w:val="2"/>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2172614</w:t>
            </w:r>
          </w:p>
        </w:tc>
      </w:tr>
      <w:tr w:rsidR="00763F49" w:rsidRPr="00763F49" w:rsidTr="000E10D2">
        <w:trPr>
          <w:trHeight w:val="144"/>
        </w:trPr>
        <w:tc>
          <w:tcPr>
            <w:tcW w:w="10173" w:type="dxa"/>
            <w:gridSpan w:val="6"/>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bCs/>
                <w:i/>
                <w:iCs/>
                <w:sz w:val="24"/>
                <w:szCs w:val="24"/>
                <w:u w:val="single"/>
                <w:lang w:eastAsia="lv-LV"/>
              </w:rPr>
              <w:t>Papildus asignējumi</w:t>
            </w:r>
            <w:r w:rsidRPr="00763F49">
              <w:rPr>
                <w:rFonts w:ascii="Times New Roman" w:eastAsia="Times New Roman" w:hAnsi="Times New Roman" w:cs="Times New Roman"/>
                <w:b/>
                <w:bCs/>
                <w:sz w:val="24"/>
                <w:szCs w:val="24"/>
                <w:u w:val="single"/>
                <w:lang w:eastAsia="lv-LV"/>
              </w:rPr>
              <w:t>:</w:t>
            </w:r>
          </w:p>
          <w:p w:rsidR="00763F49" w:rsidRPr="00763F49" w:rsidRDefault="00763F49" w:rsidP="00CB10B7">
            <w:pPr>
              <w:numPr>
                <w:ilvl w:val="0"/>
                <w:numId w:val="11"/>
              </w:numPr>
              <w:suppressAutoHyphens/>
              <w:autoSpaceDN w:val="0"/>
              <w:spacing w:after="0" w:line="240" w:lineRule="auto"/>
              <w:textAlignment w:val="baseline"/>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bCs/>
                <w:i/>
                <w:sz w:val="24"/>
                <w:szCs w:val="24"/>
                <w:lang w:eastAsia="lv-LV"/>
              </w:rPr>
              <w:t>euro</w:t>
            </w:r>
            <w:r w:rsidRPr="00763F49">
              <w:rPr>
                <w:rFonts w:ascii="Times New Roman" w:eastAsia="Times New Roman" w:hAnsi="Times New Roman" w:cs="Times New Roman"/>
                <w:b/>
                <w:bCs/>
                <w:sz w:val="24"/>
                <w:szCs w:val="24"/>
                <w:lang w:eastAsia="lv-LV"/>
              </w:rPr>
              <w:t xml:space="preserve"> 31</w:t>
            </w:r>
            <w:r w:rsidRPr="00763F49">
              <w:rPr>
                <w:rFonts w:ascii="Times New Roman" w:eastAsia="Times New Roman" w:hAnsi="Times New Roman" w:cs="Times New Roman"/>
                <w:sz w:val="24"/>
                <w:szCs w:val="24"/>
                <w:lang w:eastAsia="lv-LV"/>
              </w:rPr>
              <w:t>_ no Slampes un Džūkstes p.p. par izlietoto elektroenerģiju pieminekļa Slampes represētajiem pagasta iedzīvotājiem „Zelta josta” apgaismošanai, pamatojoties uz Līgumu TNSD/4-46.1/15/23 no 04.06.2015 (VFKK10.730/</w:t>
            </w:r>
            <w:r w:rsidRPr="00763F49">
              <w:rPr>
                <w:rFonts w:ascii="Times New Roman" w:eastAsia="Times New Roman" w:hAnsi="Times New Roman" w:cs="Times New Roman"/>
                <w:b/>
                <w:sz w:val="24"/>
                <w:szCs w:val="24"/>
                <w:lang w:eastAsia="lv-LV"/>
              </w:rPr>
              <w:t>EKK2223</w:t>
            </w:r>
            <w:r w:rsidRPr="00763F49">
              <w:rPr>
                <w:rFonts w:ascii="Times New Roman" w:eastAsia="Times New Roman" w:hAnsi="Times New Roman" w:cs="Times New Roman"/>
                <w:sz w:val="24"/>
                <w:szCs w:val="24"/>
                <w:lang w:eastAsia="lv-LV"/>
              </w:rPr>
              <w:t>);</w:t>
            </w:r>
          </w:p>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bCs/>
                <w:i/>
                <w:iCs/>
                <w:sz w:val="24"/>
                <w:szCs w:val="24"/>
                <w:u w:val="single"/>
                <w:lang w:eastAsia="lv-LV"/>
              </w:rPr>
              <w:t>Samazināti asignējumi</w:t>
            </w:r>
            <w:r w:rsidRPr="00763F49">
              <w:rPr>
                <w:rFonts w:ascii="Times New Roman" w:eastAsia="Times New Roman" w:hAnsi="Times New Roman" w:cs="Times New Roman"/>
                <w:b/>
                <w:bCs/>
                <w:sz w:val="24"/>
                <w:szCs w:val="24"/>
                <w:u w:val="single"/>
                <w:lang w:eastAsia="lv-LV"/>
              </w:rPr>
              <w:t>:</w:t>
            </w:r>
          </w:p>
          <w:p w:rsidR="00763F49" w:rsidRPr="00763F49" w:rsidRDefault="00763F49" w:rsidP="00CB10B7">
            <w:pPr>
              <w:numPr>
                <w:ilvl w:val="0"/>
                <w:numId w:val="11"/>
              </w:numPr>
              <w:suppressAutoHyphens/>
              <w:autoSpaceDN w:val="0"/>
              <w:spacing w:after="0" w:line="240" w:lineRule="auto"/>
              <w:textAlignment w:val="baseline"/>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bCs/>
                <w:i/>
                <w:sz w:val="24"/>
                <w:szCs w:val="24"/>
                <w:lang w:eastAsia="lv-LV"/>
              </w:rPr>
              <w:t>euro</w:t>
            </w:r>
            <w:r w:rsidRPr="00763F49">
              <w:rPr>
                <w:rFonts w:ascii="Times New Roman" w:eastAsia="Times New Roman" w:hAnsi="Times New Roman" w:cs="Times New Roman"/>
                <w:b/>
                <w:bCs/>
                <w:sz w:val="24"/>
                <w:szCs w:val="24"/>
                <w:lang w:eastAsia="lv-LV"/>
              </w:rPr>
              <w:t xml:space="preserve"> 27</w:t>
            </w:r>
            <w:r w:rsidRPr="00763F49">
              <w:rPr>
                <w:rFonts w:ascii="Times New Roman" w:eastAsia="Times New Roman" w:hAnsi="Times New Roman" w:cs="Times New Roman"/>
                <w:sz w:val="24"/>
                <w:szCs w:val="24"/>
                <w:lang w:eastAsia="lv-LV"/>
              </w:rPr>
              <w:t>_ Slampes un Džukstesp.p. par transporta pakalpojumiem.2015.gada X-XI.m.</w:t>
            </w:r>
          </w:p>
        </w:tc>
      </w:tr>
      <w:tr w:rsidR="00763F49" w:rsidRPr="00763F49" w:rsidTr="000E10D2">
        <w:trPr>
          <w:trHeight w:val="285"/>
        </w:trPr>
        <w:tc>
          <w:tcPr>
            <w:tcW w:w="129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46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Grozījumi</w:t>
            </w:r>
          </w:p>
        </w:tc>
        <w:tc>
          <w:tcPr>
            <w:tcW w:w="155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p>
        </w:tc>
        <w:tc>
          <w:tcPr>
            <w:tcW w:w="1147"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9739</w:t>
            </w:r>
          </w:p>
        </w:tc>
        <w:tc>
          <w:tcPr>
            <w:tcW w:w="1547"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r>
      <w:tr w:rsidR="00763F49" w:rsidRPr="00763F49" w:rsidTr="000E10D2">
        <w:trPr>
          <w:trHeight w:val="285"/>
        </w:trPr>
        <w:tc>
          <w:tcPr>
            <w:tcW w:w="1290" w:type="dxa"/>
            <w:tcBorders>
              <w:bottom w:val="single" w:sz="4" w:space="0" w:color="auto"/>
            </w:tcBorders>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p>
        </w:tc>
        <w:tc>
          <w:tcPr>
            <w:tcW w:w="4630" w:type="dxa"/>
            <w:tcBorders>
              <w:bottom w:val="single" w:sz="4" w:space="0" w:color="auto"/>
            </w:tcBorders>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Pavisam ieņēmumi</w:t>
            </w:r>
          </w:p>
        </w:tc>
        <w:tc>
          <w:tcPr>
            <w:tcW w:w="1559" w:type="dxa"/>
            <w:tcBorders>
              <w:bottom w:val="single" w:sz="4" w:space="0" w:color="auto"/>
            </w:tcBorders>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2476814</w:t>
            </w:r>
          </w:p>
        </w:tc>
        <w:tc>
          <w:tcPr>
            <w:tcW w:w="1147" w:type="dxa"/>
            <w:tcBorders>
              <w:bottom w:val="single" w:sz="4" w:space="0" w:color="auto"/>
            </w:tcBorders>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547" w:type="dxa"/>
            <w:gridSpan w:val="2"/>
            <w:tcBorders>
              <w:bottom w:val="single" w:sz="4" w:space="0" w:color="auto"/>
            </w:tcBorders>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2486553</w:t>
            </w:r>
          </w:p>
        </w:tc>
      </w:tr>
      <w:tr w:rsidR="00763F49" w:rsidRPr="00763F49" w:rsidTr="000E10D2">
        <w:trPr>
          <w:trHeight w:val="285"/>
        </w:trPr>
        <w:tc>
          <w:tcPr>
            <w:tcW w:w="10173" w:type="dxa"/>
            <w:gridSpan w:val="6"/>
            <w:tcBorders>
              <w:left w:val="nil"/>
              <w:right w:val="nil"/>
            </w:tcBorders>
            <w:shd w:val="clear" w:color="auto" w:fill="auto"/>
            <w:tcMar>
              <w:top w:w="0" w:type="dxa"/>
              <w:left w:w="108" w:type="dxa"/>
              <w:bottom w:w="0" w:type="dxa"/>
              <w:right w:w="108" w:type="dxa"/>
            </w:tcMar>
            <w:vAlign w:val="bottom"/>
          </w:tcPr>
          <w:p w:rsidR="00763F49" w:rsidRPr="00763F49" w:rsidRDefault="00763F49" w:rsidP="00763F49">
            <w:pPr>
              <w:spacing w:before="200" w:after="0" w:line="240" w:lineRule="auto"/>
              <w:ind w:firstLine="805"/>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27.Izdarīt </w:t>
            </w:r>
            <w:r w:rsidRPr="00763F49">
              <w:rPr>
                <w:rFonts w:ascii="Times New Roman" w:eastAsia="Times New Roman" w:hAnsi="Times New Roman" w:cs="Times New Roman"/>
                <w:b/>
                <w:bCs/>
                <w:sz w:val="24"/>
                <w:szCs w:val="24"/>
                <w:lang w:eastAsia="lv-LV"/>
              </w:rPr>
              <w:t>Tukuma novada pašvaldības aģentūra „Tukuma novada sociālais dienests”</w:t>
            </w:r>
            <w:r w:rsidRPr="00763F49">
              <w:rPr>
                <w:rFonts w:ascii="Times New Roman" w:eastAsia="Times New Roman" w:hAnsi="Times New Roman" w:cs="Times New Roman"/>
                <w:sz w:val="24"/>
                <w:szCs w:val="24"/>
                <w:lang w:eastAsia="lv-LV"/>
              </w:rPr>
              <w:t xml:space="preserve"> 2015.gada </w:t>
            </w:r>
            <w:r w:rsidRPr="00763F49">
              <w:rPr>
                <w:rFonts w:ascii="Times New Roman" w:eastAsia="Times New Roman" w:hAnsi="Times New Roman" w:cs="Times New Roman"/>
                <w:b/>
                <w:bCs/>
                <w:i/>
                <w:iCs/>
                <w:sz w:val="24"/>
                <w:szCs w:val="24"/>
                <w:lang w:eastAsia="lv-LV"/>
              </w:rPr>
              <w:t xml:space="preserve">pamatbudžeta </w:t>
            </w:r>
            <w:r w:rsidRPr="00763F49">
              <w:rPr>
                <w:rFonts w:ascii="Times New Roman" w:eastAsia="Times New Roman" w:hAnsi="Times New Roman" w:cs="Times New Roman"/>
                <w:i/>
                <w:iCs/>
                <w:sz w:val="24"/>
                <w:szCs w:val="24"/>
                <w:lang w:eastAsia="lv-LV"/>
              </w:rPr>
              <w:t>(neieskaitot maksas pakalpojumus)</w:t>
            </w:r>
            <w:r w:rsidRPr="00763F49">
              <w:rPr>
                <w:rFonts w:ascii="Times New Roman" w:eastAsia="Times New Roman" w:hAnsi="Times New Roman" w:cs="Times New Roman"/>
                <w:i/>
                <w:iCs/>
                <w:sz w:val="24"/>
                <w:szCs w:val="24"/>
                <w:u w:val="single"/>
                <w:lang w:eastAsia="lv-LV"/>
              </w:rPr>
              <w:t>izdevumu daļā</w:t>
            </w:r>
            <w:r w:rsidRPr="00763F49">
              <w:rPr>
                <w:rFonts w:ascii="Times New Roman" w:eastAsia="Times New Roman" w:hAnsi="Times New Roman" w:cs="Times New Roman"/>
                <w:sz w:val="24"/>
                <w:szCs w:val="24"/>
                <w:lang w:eastAsia="lv-LV"/>
              </w:rPr>
              <w:t xml:space="preserve">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tc>
      </w:tr>
      <w:tr w:rsidR="00763F49" w:rsidRPr="00763F49" w:rsidTr="000E10D2">
        <w:trPr>
          <w:trHeight w:val="315"/>
        </w:trPr>
        <w:tc>
          <w:tcPr>
            <w:tcW w:w="129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63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5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(bez maksas pakalpojumiem)</w:t>
            </w:r>
          </w:p>
        </w:tc>
        <w:tc>
          <w:tcPr>
            <w:tcW w:w="1164" w:type="dxa"/>
            <w:gridSpan w:val="2"/>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53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(bez maksas pakalpojumiem)</w:t>
            </w:r>
          </w:p>
        </w:tc>
      </w:tr>
      <w:tr w:rsidR="00763F49" w:rsidRPr="00763F49" w:rsidTr="000E10D2">
        <w:trPr>
          <w:trHeight w:val="315"/>
        </w:trPr>
        <w:tc>
          <w:tcPr>
            <w:tcW w:w="129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10.000</w:t>
            </w:r>
          </w:p>
        </w:tc>
        <w:tc>
          <w:tcPr>
            <w:tcW w:w="46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Sociālā aizsardzība</w:t>
            </w:r>
          </w:p>
        </w:tc>
        <w:tc>
          <w:tcPr>
            <w:tcW w:w="1559"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2597481</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9739</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2607220</w:t>
            </w:r>
          </w:p>
        </w:tc>
      </w:tr>
      <w:tr w:rsidR="00763F49" w:rsidRPr="00763F49" w:rsidTr="000E10D2">
        <w:trPr>
          <w:trHeight w:val="315"/>
        </w:trPr>
        <w:tc>
          <w:tcPr>
            <w:tcW w:w="129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1100</w:t>
            </w:r>
          </w:p>
        </w:tc>
        <w:tc>
          <w:tcPr>
            <w:tcW w:w="46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Atalgojums</w:t>
            </w:r>
          </w:p>
        </w:tc>
        <w:tc>
          <w:tcPr>
            <w:tcW w:w="1559"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941692</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-86</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941606</w:t>
            </w:r>
          </w:p>
        </w:tc>
      </w:tr>
      <w:tr w:rsidR="00763F49" w:rsidRPr="00763F49" w:rsidTr="000E10D2">
        <w:trPr>
          <w:trHeight w:val="315"/>
        </w:trPr>
        <w:tc>
          <w:tcPr>
            <w:tcW w:w="129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lastRenderedPageBreak/>
              <w:t>1200</w:t>
            </w:r>
          </w:p>
        </w:tc>
        <w:tc>
          <w:tcPr>
            <w:tcW w:w="46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Darba devēja valsts sociālās apdrošināšanas iemaksas, sociāla rakstura pabalsti un kompensācijas</w:t>
            </w:r>
          </w:p>
        </w:tc>
        <w:tc>
          <w:tcPr>
            <w:tcW w:w="1559"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242024</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4154</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246178</w:t>
            </w:r>
          </w:p>
        </w:tc>
      </w:tr>
      <w:tr w:rsidR="00763F49" w:rsidRPr="00763F49" w:rsidTr="000E10D2">
        <w:trPr>
          <w:trHeight w:val="315"/>
        </w:trPr>
        <w:tc>
          <w:tcPr>
            <w:tcW w:w="129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2100</w:t>
            </w:r>
          </w:p>
        </w:tc>
        <w:tc>
          <w:tcPr>
            <w:tcW w:w="46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Darba braucieni</w:t>
            </w:r>
          </w:p>
        </w:tc>
        <w:tc>
          <w:tcPr>
            <w:tcW w:w="1559"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13541</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973</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14514</w:t>
            </w:r>
          </w:p>
        </w:tc>
      </w:tr>
      <w:tr w:rsidR="00763F49" w:rsidRPr="00763F49" w:rsidTr="000E10D2">
        <w:trPr>
          <w:trHeight w:val="315"/>
        </w:trPr>
        <w:tc>
          <w:tcPr>
            <w:tcW w:w="129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2200</w:t>
            </w:r>
          </w:p>
        </w:tc>
        <w:tc>
          <w:tcPr>
            <w:tcW w:w="46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Pakalpojumi</w:t>
            </w:r>
          </w:p>
        </w:tc>
        <w:tc>
          <w:tcPr>
            <w:tcW w:w="1559"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313387</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-1339</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312048</w:t>
            </w:r>
          </w:p>
        </w:tc>
      </w:tr>
      <w:tr w:rsidR="00763F49" w:rsidRPr="00763F49" w:rsidTr="000E10D2">
        <w:trPr>
          <w:trHeight w:val="315"/>
        </w:trPr>
        <w:tc>
          <w:tcPr>
            <w:tcW w:w="129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2300</w:t>
            </w:r>
          </w:p>
        </w:tc>
        <w:tc>
          <w:tcPr>
            <w:tcW w:w="46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Krājumi, materiāli, energoresursi, preces, biroja preces un inventārs</w:t>
            </w:r>
          </w:p>
        </w:tc>
        <w:tc>
          <w:tcPr>
            <w:tcW w:w="1559"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169060</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1547</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170607</w:t>
            </w:r>
          </w:p>
        </w:tc>
      </w:tr>
      <w:tr w:rsidR="00763F49" w:rsidRPr="00763F49" w:rsidTr="000E10D2">
        <w:trPr>
          <w:trHeight w:val="315"/>
        </w:trPr>
        <w:tc>
          <w:tcPr>
            <w:tcW w:w="129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5200</w:t>
            </w:r>
          </w:p>
        </w:tc>
        <w:tc>
          <w:tcPr>
            <w:tcW w:w="46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bCs/>
                <w:color w:val="000000"/>
                <w:sz w:val="24"/>
                <w:szCs w:val="24"/>
                <w:lang w:eastAsia="lv-LV"/>
              </w:rPr>
            </w:pPr>
            <w:r w:rsidRPr="00763F49">
              <w:rPr>
                <w:rFonts w:ascii="Times New Roman" w:eastAsia="Times New Roman" w:hAnsi="Times New Roman" w:cs="Times New Roman"/>
                <w:bCs/>
                <w:color w:val="000000"/>
                <w:sz w:val="24"/>
                <w:szCs w:val="24"/>
                <w:lang w:eastAsia="lv-LV"/>
              </w:rPr>
              <w:t>Pamatlīdzekļi</w:t>
            </w:r>
          </w:p>
        </w:tc>
        <w:tc>
          <w:tcPr>
            <w:tcW w:w="1559"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15446</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1500</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16946</w:t>
            </w:r>
          </w:p>
        </w:tc>
      </w:tr>
      <w:tr w:rsidR="00763F49" w:rsidRPr="00763F49" w:rsidTr="000E10D2">
        <w:trPr>
          <w:trHeight w:val="315"/>
        </w:trPr>
        <w:tc>
          <w:tcPr>
            <w:tcW w:w="1290"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6200</w:t>
            </w:r>
          </w:p>
        </w:tc>
        <w:tc>
          <w:tcPr>
            <w:tcW w:w="4630"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Pensijas un sociālie pabalsti naudā</w:t>
            </w:r>
          </w:p>
        </w:tc>
        <w:tc>
          <w:tcPr>
            <w:tcW w:w="1559"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222384</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0</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222384</w:t>
            </w:r>
          </w:p>
        </w:tc>
      </w:tr>
      <w:tr w:rsidR="00763F49" w:rsidRPr="00763F49" w:rsidTr="000E10D2">
        <w:trPr>
          <w:trHeight w:val="315"/>
        </w:trPr>
        <w:tc>
          <w:tcPr>
            <w:tcW w:w="1290"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6300</w:t>
            </w:r>
          </w:p>
        </w:tc>
        <w:tc>
          <w:tcPr>
            <w:tcW w:w="4630"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bCs/>
                <w:sz w:val="24"/>
                <w:szCs w:val="24"/>
                <w:lang w:eastAsia="lv-LV"/>
              </w:rPr>
            </w:pPr>
            <w:r w:rsidRPr="00763F49">
              <w:rPr>
                <w:rFonts w:ascii="Times New Roman" w:eastAsia="Times New Roman" w:hAnsi="Times New Roman" w:cs="Times New Roman"/>
                <w:bCs/>
                <w:sz w:val="24"/>
                <w:szCs w:val="24"/>
                <w:lang w:eastAsia="lv-LV"/>
              </w:rPr>
              <w:t>Sociālie pabalsti natūrā</w:t>
            </w:r>
          </w:p>
        </w:tc>
        <w:tc>
          <w:tcPr>
            <w:tcW w:w="1559"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216633</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0</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216633</w:t>
            </w:r>
          </w:p>
        </w:tc>
      </w:tr>
      <w:tr w:rsidR="00763F49" w:rsidRPr="00763F49" w:rsidTr="000E10D2">
        <w:trPr>
          <w:trHeight w:val="315"/>
        </w:trPr>
        <w:tc>
          <w:tcPr>
            <w:tcW w:w="1290"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6400</w:t>
            </w:r>
          </w:p>
        </w:tc>
        <w:tc>
          <w:tcPr>
            <w:tcW w:w="4630"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Pārējie klasifikācijā neminētie maksājumi iedzīvotājiem natūrā un kompensācijas</w:t>
            </w:r>
          </w:p>
        </w:tc>
        <w:tc>
          <w:tcPr>
            <w:tcW w:w="1559"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476685</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2990</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479675</w:t>
            </w:r>
          </w:p>
        </w:tc>
      </w:tr>
      <w:tr w:rsidR="00763F49" w:rsidRPr="00763F49" w:rsidTr="000E10D2">
        <w:trPr>
          <w:trHeight w:val="315"/>
        </w:trPr>
        <w:tc>
          <w:tcPr>
            <w:tcW w:w="1290"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p>
        </w:tc>
        <w:tc>
          <w:tcPr>
            <w:tcW w:w="4630"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Grozījumi</w:t>
            </w:r>
          </w:p>
        </w:tc>
        <w:tc>
          <w:tcPr>
            <w:tcW w:w="1559"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9739</w:t>
            </w: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p>
        </w:tc>
      </w:tr>
      <w:tr w:rsidR="00763F49" w:rsidRPr="00763F49" w:rsidTr="000E10D2">
        <w:trPr>
          <w:trHeight w:val="315"/>
        </w:trPr>
        <w:tc>
          <w:tcPr>
            <w:tcW w:w="1290" w:type="dxa"/>
            <w:shd w:val="clear" w:color="auto" w:fill="auto"/>
            <w:noWrap/>
            <w:tcMar>
              <w:top w:w="0" w:type="dxa"/>
              <w:left w:w="108" w:type="dxa"/>
              <w:bottom w:w="0" w:type="dxa"/>
              <w:right w:w="108" w:type="dxa"/>
            </w:tcMar>
          </w:tcPr>
          <w:p w:rsidR="00763F49" w:rsidRPr="00763F49" w:rsidRDefault="00763F49" w:rsidP="00763F49">
            <w:pPr>
              <w:spacing w:after="0" w:line="240" w:lineRule="auto"/>
              <w:jc w:val="right"/>
              <w:rPr>
                <w:rFonts w:ascii="Times New Roman" w:eastAsia="Times New Roman" w:hAnsi="Times New Roman" w:cs="Times New Roman"/>
                <w:color w:val="000000"/>
                <w:sz w:val="24"/>
                <w:szCs w:val="24"/>
                <w:lang w:eastAsia="lv-LV"/>
              </w:rPr>
            </w:pPr>
            <w:r w:rsidRPr="00763F49">
              <w:rPr>
                <w:rFonts w:ascii="Times New Roman" w:eastAsia="Times New Roman" w:hAnsi="Times New Roman" w:cs="Times New Roman"/>
                <w:color w:val="000000"/>
                <w:sz w:val="24"/>
                <w:szCs w:val="24"/>
                <w:lang w:eastAsia="lv-LV"/>
              </w:rPr>
              <w:t> </w:t>
            </w:r>
          </w:p>
        </w:tc>
        <w:tc>
          <w:tcPr>
            <w:tcW w:w="4630" w:type="dxa"/>
            <w:shd w:val="clear" w:color="auto" w:fill="auto"/>
            <w:noWrap/>
            <w:tcMar>
              <w:top w:w="0" w:type="dxa"/>
              <w:left w:w="108" w:type="dxa"/>
              <w:bottom w:w="0" w:type="dxa"/>
              <w:right w:w="108" w:type="dxa"/>
            </w:tcMar>
          </w:tcPr>
          <w:p w:rsidR="00763F49" w:rsidRPr="00763F49" w:rsidRDefault="00763F49" w:rsidP="00763F49">
            <w:pPr>
              <w:spacing w:after="0" w:line="240" w:lineRule="auto"/>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Pavisam izdevumi</w:t>
            </w:r>
          </w:p>
        </w:tc>
        <w:tc>
          <w:tcPr>
            <w:tcW w:w="1559" w:type="dxa"/>
            <w:shd w:val="clear" w:color="auto" w:fill="auto"/>
            <w:noWrap/>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2597481</w:t>
            </w:r>
          </w:p>
        </w:tc>
        <w:tc>
          <w:tcPr>
            <w:tcW w:w="1164" w:type="dxa"/>
            <w:gridSpan w:val="2"/>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p>
        </w:tc>
        <w:tc>
          <w:tcPr>
            <w:tcW w:w="153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color w:val="000000"/>
                <w:sz w:val="24"/>
                <w:szCs w:val="24"/>
                <w:lang w:eastAsia="lv-LV"/>
              </w:rPr>
            </w:pPr>
            <w:r w:rsidRPr="00763F49">
              <w:rPr>
                <w:rFonts w:ascii="Times New Roman" w:eastAsia="Times New Roman" w:hAnsi="Times New Roman" w:cs="Times New Roman"/>
                <w:b/>
                <w:bCs/>
                <w:color w:val="000000"/>
                <w:sz w:val="24"/>
                <w:szCs w:val="24"/>
                <w:lang w:eastAsia="lv-LV"/>
              </w:rPr>
              <w:t>2607220</w:t>
            </w:r>
          </w:p>
        </w:tc>
      </w:tr>
    </w:tbl>
    <w:p w:rsidR="00763F49" w:rsidRPr="00763F49" w:rsidRDefault="00763F49" w:rsidP="00763F49">
      <w:pPr>
        <w:spacing w:before="200" w:after="0" w:line="240" w:lineRule="auto"/>
        <w:ind w:firstLine="720"/>
        <w:jc w:val="both"/>
        <w:rPr>
          <w:rFonts w:ascii="Times New Roman" w:eastAsia="Times New Roman" w:hAnsi="Times New Roman" w:cs="Times New Roman"/>
          <w:i/>
          <w:sz w:val="24"/>
          <w:szCs w:val="24"/>
          <w:lang w:eastAsia="lv-LV"/>
        </w:rPr>
      </w:pPr>
      <w:r w:rsidRPr="00763F49">
        <w:rPr>
          <w:rFonts w:ascii="Times New Roman" w:eastAsia="Times New Roman" w:hAnsi="Times New Roman" w:cs="Times New Roman"/>
          <w:sz w:val="24"/>
          <w:szCs w:val="24"/>
          <w:lang w:eastAsia="lv-LV"/>
        </w:rPr>
        <w:t xml:space="preserve">28.Izdarīt </w:t>
      </w:r>
      <w:r w:rsidRPr="00763F49">
        <w:rPr>
          <w:rFonts w:ascii="Times New Roman" w:eastAsia="Times New Roman" w:hAnsi="Times New Roman" w:cs="Times New Roman"/>
          <w:b/>
          <w:bCs/>
          <w:sz w:val="24"/>
          <w:szCs w:val="24"/>
          <w:lang w:eastAsia="lv-LV"/>
        </w:rPr>
        <w:t>Tukuma novada pašvaldības aģentūra „Tukuma novada sociālais dienests”</w:t>
      </w:r>
      <w:r w:rsidRPr="00763F49">
        <w:rPr>
          <w:rFonts w:ascii="Times New Roman" w:eastAsia="Times New Roman" w:hAnsi="Times New Roman" w:cs="Times New Roman"/>
          <w:sz w:val="24"/>
          <w:szCs w:val="24"/>
          <w:lang w:eastAsia="lv-LV"/>
        </w:rPr>
        <w:t xml:space="preserve"> 2015.gada </w:t>
      </w:r>
      <w:r w:rsidRPr="00763F49">
        <w:rPr>
          <w:rFonts w:ascii="Times New Roman" w:eastAsia="Times New Roman" w:hAnsi="Times New Roman" w:cs="Times New Roman"/>
          <w:b/>
          <w:bCs/>
          <w:i/>
          <w:iCs/>
          <w:sz w:val="24"/>
          <w:szCs w:val="24"/>
          <w:lang w:eastAsia="lv-LV"/>
        </w:rPr>
        <w:t>maksas pakalpojumu</w:t>
      </w:r>
      <w:r w:rsidRPr="00763F49">
        <w:rPr>
          <w:rFonts w:ascii="Times New Roman" w:eastAsia="Times New Roman" w:hAnsi="Times New Roman" w:cs="Times New Roman"/>
          <w:sz w:val="24"/>
          <w:szCs w:val="24"/>
          <w:lang w:eastAsia="lv-LV"/>
        </w:rPr>
        <w:t xml:space="preserve"> tāmes </w:t>
      </w:r>
      <w:r w:rsidRPr="00763F49">
        <w:rPr>
          <w:rFonts w:ascii="Times New Roman" w:eastAsia="Times New Roman" w:hAnsi="Times New Roman" w:cs="Times New Roman"/>
          <w:i/>
          <w:iCs/>
          <w:sz w:val="24"/>
          <w:szCs w:val="24"/>
          <w:u w:val="single"/>
          <w:lang w:eastAsia="lv-LV"/>
        </w:rPr>
        <w:t>ieņēmumu daļā</w:t>
      </w:r>
      <w:r w:rsidRPr="00763F49">
        <w:rPr>
          <w:rFonts w:ascii="Times New Roman" w:eastAsia="Times New Roman" w:hAnsi="Times New Roman" w:cs="Times New Roman"/>
          <w:sz w:val="24"/>
          <w:szCs w:val="24"/>
          <w:lang w:eastAsia="lv-LV"/>
        </w:rPr>
        <w:t xml:space="preserve"> šādus plāna grozījumus atbilstoši ieņēmumu klasifikācijai </w:t>
      </w:r>
      <w:r w:rsidRPr="00763F49">
        <w:rPr>
          <w:rFonts w:ascii="Times New Roman" w:eastAsia="Times New Roman" w:hAnsi="Times New Roman" w:cs="Times New Roman"/>
          <w:i/>
          <w:sz w:val="24"/>
          <w:szCs w:val="24"/>
          <w:lang w:eastAsia="lv-LV"/>
        </w:rPr>
        <w:t>(euro):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96"/>
        <w:gridCol w:w="4310"/>
        <w:gridCol w:w="1509"/>
        <w:gridCol w:w="1260"/>
        <w:gridCol w:w="1414"/>
      </w:tblGrid>
      <w:tr w:rsidR="00763F49" w:rsidRPr="00763F49" w:rsidTr="000E10D2">
        <w:trPr>
          <w:trHeight w:val="285"/>
        </w:trPr>
        <w:tc>
          <w:tcPr>
            <w:tcW w:w="1396"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31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6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414"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rPr>
          <w:trHeight w:val="285"/>
        </w:trPr>
        <w:tc>
          <w:tcPr>
            <w:tcW w:w="1396"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21.3.8.3.</w:t>
            </w:r>
          </w:p>
        </w:tc>
        <w:tc>
          <w:tcPr>
            <w:tcW w:w="431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Ieņēmumi no kustama īpašuma iznomāšanas/SD</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848</w:t>
            </w:r>
          </w:p>
        </w:tc>
        <w:tc>
          <w:tcPr>
            <w:tcW w:w="126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91</w:t>
            </w:r>
          </w:p>
        </w:tc>
        <w:tc>
          <w:tcPr>
            <w:tcW w:w="1414"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939</w:t>
            </w:r>
          </w:p>
        </w:tc>
      </w:tr>
      <w:tr w:rsidR="00763F49" w:rsidRPr="00763F49" w:rsidTr="000E10D2">
        <w:trPr>
          <w:trHeight w:val="285"/>
        </w:trPr>
        <w:tc>
          <w:tcPr>
            <w:tcW w:w="9889" w:type="dxa"/>
            <w:gridSpan w:val="5"/>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b/>
                <w:bCs/>
                <w:sz w:val="24"/>
                <w:szCs w:val="24"/>
                <w:u w:val="single"/>
                <w:lang w:eastAsia="lv-LV"/>
              </w:rPr>
            </w:pPr>
            <w:r w:rsidRPr="00763F49">
              <w:rPr>
                <w:rFonts w:ascii="Times New Roman" w:eastAsia="Times New Roman" w:hAnsi="Times New Roman" w:cs="Times New Roman"/>
                <w:b/>
                <w:bCs/>
                <w:sz w:val="24"/>
                <w:szCs w:val="24"/>
                <w:u w:val="single"/>
                <w:lang w:eastAsia="lv-LV"/>
              </w:rPr>
              <w:t>Papildus finansējums:</w:t>
            </w:r>
          </w:p>
          <w:p w:rsidR="00763F49" w:rsidRPr="00763F49" w:rsidRDefault="00763F49" w:rsidP="00CB10B7">
            <w:pPr>
              <w:numPr>
                <w:ilvl w:val="0"/>
                <w:numId w:val="12"/>
              </w:numPr>
              <w:suppressAutoHyphens/>
              <w:autoSpaceDN w:val="0"/>
              <w:spacing w:after="0" w:line="240" w:lineRule="auto"/>
              <w:textAlignment w:val="baseline"/>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i/>
                <w:sz w:val="24"/>
                <w:szCs w:val="24"/>
                <w:lang w:eastAsia="lv-LV"/>
              </w:rPr>
              <w:t>euro</w:t>
            </w:r>
            <w:r w:rsidRPr="00763F49">
              <w:rPr>
                <w:rFonts w:ascii="Times New Roman" w:eastAsia="Times New Roman" w:hAnsi="Times New Roman" w:cs="Times New Roman"/>
                <w:b/>
                <w:sz w:val="24"/>
                <w:szCs w:val="24"/>
                <w:lang w:eastAsia="lv-LV"/>
              </w:rPr>
              <w:t>64,-</w:t>
            </w:r>
            <w:r w:rsidRPr="00763F49">
              <w:rPr>
                <w:rFonts w:ascii="Times New Roman" w:eastAsia="Times New Roman" w:hAnsi="Times New Roman" w:cs="Times New Roman"/>
                <w:sz w:val="24"/>
                <w:szCs w:val="24"/>
                <w:lang w:eastAsia="lv-LV"/>
              </w:rPr>
              <w:t xml:space="preserve"> par transporta pakalpojumiem ( VFKK_10.210c _VOLVO XC70);</w:t>
            </w:r>
          </w:p>
          <w:p w:rsidR="00763F49" w:rsidRPr="00763F49" w:rsidRDefault="00763F49" w:rsidP="00CB10B7">
            <w:pPr>
              <w:numPr>
                <w:ilvl w:val="0"/>
                <w:numId w:val="12"/>
              </w:numPr>
              <w:suppressAutoHyphens/>
              <w:autoSpaceDN w:val="0"/>
              <w:spacing w:after="0" w:line="240" w:lineRule="auto"/>
              <w:textAlignment w:val="baseline"/>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i/>
                <w:sz w:val="24"/>
                <w:szCs w:val="24"/>
                <w:lang w:eastAsia="lv-LV"/>
              </w:rPr>
              <w:t>euro</w:t>
            </w:r>
            <w:r w:rsidRPr="00763F49">
              <w:rPr>
                <w:rFonts w:ascii="Times New Roman" w:eastAsia="Times New Roman" w:hAnsi="Times New Roman" w:cs="Times New Roman"/>
                <w:b/>
                <w:sz w:val="24"/>
                <w:szCs w:val="24"/>
                <w:lang w:eastAsia="lv-LV"/>
              </w:rPr>
              <w:t>27,-</w:t>
            </w:r>
            <w:r w:rsidRPr="00763F49">
              <w:rPr>
                <w:rFonts w:ascii="Times New Roman" w:eastAsia="Times New Roman" w:hAnsi="Times New Roman" w:cs="Times New Roman"/>
                <w:sz w:val="24"/>
                <w:szCs w:val="24"/>
                <w:lang w:eastAsia="lv-LV"/>
              </w:rPr>
              <w:t xml:space="preserve"> par transporta pakalpojumiem ( VFKK_10.913c _FKODA FABIA);</w:t>
            </w:r>
          </w:p>
        </w:tc>
      </w:tr>
      <w:tr w:rsidR="00763F49" w:rsidRPr="00763F49" w:rsidTr="000E10D2">
        <w:trPr>
          <w:trHeight w:val="285"/>
        </w:trPr>
        <w:tc>
          <w:tcPr>
            <w:tcW w:w="1396"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21.3.9.1.</w:t>
            </w:r>
          </w:p>
        </w:tc>
        <w:tc>
          <w:tcPr>
            <w:tcW w:w="431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Maksa par personu uzturēšanos sociālās aprūpes iestādēs/SD</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13000</w:t>
            </w:r>
          </w:p>
        </w:tc>
        <w:tc>
          <w:tcPr>
            <w:tcW w:w="126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100</w:t>
            </w:r>
          </w:p>
        </w:tc>
        <w:tc>
          <w:tcPr>
            <w:tcW w:w="1414"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13100</w:t>
            </w:r>
          </w:p>
        </w:tc>
      </w:tr>
      <w:tr w:rsidR="00763F49" w:rsidRPr="00763F49" w:rsidTr="000E10D2">
        <w:trPr>
          <w:trHeight w:val="285"/>
        </w:trPr>
        <w:tc>
          <w:tcPr>
            <w:tcW w:w="9889" w:type="dxa"/>
            <w:gridSpan w:val="5"/>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b/>
                <w:bCs/>
                <w:sz w:val="24"/>
                <w:szCs w:val="24"/>
                <w:u w:val="single"/>
                <w:lang w:eastAsia="lv-LV"/>
              </w:rPr>
            </w:pPr>
            <w:r w:rsidRPr="00763F49">
              <w:rPr>
                <w:rFonts w:ascii="Times New Roman" w:eastAsia="Times New Roman" w:hAnsi="Times New Roman" w:cs="Times New Roman"/>
                <w:b/>
                <w:bCs/>
                <w:sz w:val="24"/>
                <w:szCs w:val="24"/>
                <w:u w:val="single"/>
                <w:lang w:eastAsia="lv-LV"/>
              </w:rPr>
              <w:t>Papildus finansējums:</w:t>
            </w:r>
          </w:p>
          <w:p w:rsidR="00763F49" w:rsidRPr="00763F49" w:rsidRDefault="00763F49" w:rsidP="00CB10B7">
            <w:pPr>
              <w:numPr>
                <w:ilvl w:val="0"/>
                <w:numId w:val="12"/>
              </w:numPr>
              <w:suppressAutoHyphens/>
              <w:autoSpaceDN w:val="0"/>
              <w:spacing w:after="0" w:line="240" w:lineRule="auto"/>
              <w:textAlignment w:val="baseline"/>
              <w:rPr>
                <w:rFonts w:ascii="Times New Roman" w:eastAsia="Times New Roman" w:hAnsi="Times New Roman" w:cs="Times New Roman"/>
                <w:sz w:val="24"/>
                <w:szCs w:val="24"/>
                <w:lang w:eastAsia="lv-LV"/>
              </w:rPr>
            </w:pPr>
            <w:r w:rsidRPr="00763F49">
              <w:rPr>
                <w:rFonts w:ascii="Times New Roman" w:eastAsia="Times New Roman" w:hAnsi="Times New Roman" w:cs="Times New Roman"/>
                <w:b/>
                <w:i/>
                <w:sz w:val="24"/>
                <w:szCs w:val="24"/>
                <w:lang w:eastAsia="lv-LV"/>
              </w:rPr>
              <w:t>euro</w:t>
            </w:r>
            <w:r w:rsidRPr="00763F49">
              <w:rPr>
                <w:rFonts w:ascii="Times New Roman" w:eastAsia="Times New Roman" w:hAnsi="Times New Roman" w:cs="Times New Roman"/>
                <w:b/>
                <w:sz w:val="24"/>
                <w:szCs w:val="24"/>
                <w:lang w:eastAsia="lv-LV"/>
              </w:rPr>
              <w:t>100,- _</w:t>
            </w:r>
            <w:r w:rsidRPr="00763F49">
              <w:rPr>
                <w:rFonts w:ascii="Times New Roman" w:eastAsia="Times New Roman" w:hAnsi="Times New Roman" w:cs="Times New Roman"/>
                <w:sz w:val="24"/>
                <w:szCs w:val="24"/>
                <w:lang w:eastAsia="lv-LV"/>
              </w:rPr>
              <w:t>par uzturēšanos Slampes un Džūkstes k.c.’’Rīti’’ patversmē (VFKK_10.731c);</w:t>
            </w:r>
          </w:p>
        </w:tc>
      </w:tr>
      <w:tr w:rsidR="00763F49" w:rsidRPr="00763F49" w:rsidTr="000E10D2">
        <w:trPr>
          <w:trHeight w:val="285"/>
        </w:trPr>
        <w:tc>
          <w:tcPr>
            <w:tcW w:w="1396"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31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Grozījumi</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color w:val="FF0000"/>
                <w:sz w:val="24"/>
                <w:szCs w:val="24"/>
                <w:lang w:eastAsia="lv-LV"/>
              </w:rPr>
            </w:pPr>
          </w:p>
        </w:tc>
        <w:tc>
          <w:tcPr>
            <w:tcW w:w="126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191</w:t>
            </w:r>
          </w:p>
        </w:tc>
        <w:tc>
          <w:tcPr>
            <w:tcW w:w="1414"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r>
      <w:tr w:rsidR="00763F49" w:rsidRPr="00763F49" w:rsidTr="000E10D2">
        <w:trPr>
          <w:trHeight w:val="285"/>
        </w:trPr>
        <w:tc>
          <w:tcPr>
            <w:tcW w:w="1396" w:type="dxa"/>
            <w:shd w:val="clear" w:color="auto" w:fill="auto"/>
            <w:tcMar>
              <w:top w:w="0" w:type="dxa"/>
              <w:left w:w="108" w:type="dxa"/>
              <w:bottom w:w="0" w:type="dxa"/>
              <w:right w:w="108" w:type="dxa"/>
            </w:tcMa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310" w:type="dxa"/>
            <w:shd w:val="clear" w:color="auto" w:fill="auto"/>
            <w:tcMar>
              <w:top w:w="0" w:type="dxa"/>
              <w:left w:w="108" w:type="dxa"/>
              <w:bottom w:w="0" w:type="dxa"/>
              <w:right w:w="108" w:type="dxa"/>
            </w:tcMar>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Pavisam izdevumi</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29064</w:t>
            </w:r>
          </w:p>
        </w:tc>
        <w:tc>
          <w:tcPr>
            <w:tcW w:w="126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414"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29255</w:t>
            </w:r>
          </w:p>
        </w:tc>
      </w:tr>
    </w:tbl>
    <w:p w:rsidR="00763F49" w:rsidRPr="00763F49" w:rsidRDefault="00763F49" w:rsidP="00763F49">
      <w:pPr>
        <w:spacing w:after="0" w:line="240" w:lineRule="auto"/>
        <w:ind w:firstLine="807"/>
        <w:jc w:val="both"/>
        <w:rPr>
          <w:rFonts w:ascii="Times New Roman" w:eastAsia="Times New Roman" w:hAnsi="Times New Roman" w:cs="Times New Roman"/>
          <w:sz w:val="24"/>
          <w:szCs w:val="24"/>
          <w:lang w:eastAsia="lv-LV"/>
        </w:rPr>
      </w:pPr>
    </w:p>
    <w:p w:rsidR="00763F49" w:rsidRPr="00763F49" w:rsidRDefault="00763F49" w:rsidP="00763F49">
      <w:pPr>
        <w:spacing w:after="0" w:line="240" w:lineRule="auto"/>
        <w:ind w:firstLine="720"/>
        <w:jc w:val="both"/>
        <w:rPr>
          <w:rFonts w:ascii="Times New Roman" w:eastAsia="Times New Roman" w:hAnsi="Times New Roman" w:cs="Times New Roman"/>
          <w:i/>
          <w:sz w:val="24"/>
          <w:szCs w:val="24"/>
          <w:lang w:eastAsia="lv-LV"/>
        </w:rPr>
      </w:pPr>
      <w:r w:rsidRPr="00763F49">
        <w:rPr>
          <w:rFonts w:ascii="Times New Roman" w:eastAsia="Times New Roman" w:hAnsi="Times New Roman" w:cs="Times New Roman"/>
          <w:sz w:val="24"/>
          <w:szCs w:val="24"/>
          <w:lang w:eastAsia="lv-LV"/>
        </w:rPr>
        <w:t xml:space="preserve">29.Izdarīt </w:t>
      </w:r>
      <w:r w:rsidRPr="00763F49">
        <w:rPr>
          <w:rFonts w:ascii="Times New Roman" w:eastAsia="Times New Roman" w:hAnsi="Times New Roman" w:cs="Times New Roman"/>
          <w:b/>
          <w:bCs/>
          <w:sz w:val="24"/>
          <w:szCs w:val="24"/>
          <w:lang w:eastAsia="lv-LV"/>
        </w:rPr>
        <w:t>Tukuma novada pašvaldības aģentūra „Tukuma novada sociālais dienests”</w:t>
      </w:r>
      <w:r w:rsidRPr="00763F49">
        <w:rPr>
          <w:rFonts w:ascii="Times New Roman" w:eastAsia="Times New Roman" w:hAnsi="Times New Roman" w:cs="Times New Roman"/>
          <w:sz w:val="24"/>
          <w:szCs w:val="24"/>
          <w:lang w:eastAsia="lv-LV"/>
        </w:rPr>
        <w:t xml:space="preserve"> 2015.gada </w:t>
      </w:r>
      <w:r w:rsidRPr="00763F49">
        <w:rPr>
          <w:rFonts w:ascii="Times New Roman" w:eastAsia="Times New Roman" w:hAnsi="Times New Roman" w:cs="Times New Roman"/>
          <w:b/>
          <w:bCs/>
          <w:i/>
          <w:iCs/>
          <w:sz w:val="24"/>
          <w:szCs w:val="24"/>
          <w:lang w:eastAsia="lv-LV"/>
        </w:rPr>
        <w:t xml:space="preserve">maksas pakalpojumu </w:t>
      </w:r>
      <w:r w:rsidRPr="00763F49">
        <w:rPr>
          <w:rFonts w:ascii="Times New Roman" w:eastAsia="Times New Roman" w:hAnsi="Times New Roman" w:cs="Times New Roman"/>
          <w:sz w:val="24"/>
          <w:szCs w:val="24"/>
          <w:lang w:eastAsia="lv-LV"/>
        </w:rPr>
        <w:t xml:space="preserve">tāmes </w:t>
      </w:r>
      <w:r w:rsidRPr="00763F49">
        <w:rPr>
          <w:rFonts w:ascii="Times New Roman" w:eastAsia="Times New Roman" w:hAnsi="Times New Roman" w:cs="Times New Roman"/>
          <w:i/>
          <w:iCs/>
          <w:sz w:val="24"/>
          <w:szCs w:val="24"/>
          <w:u w:val="single"/>
          <w:lang w:eastAsia="lv-LV"/>
        </w:rPr>
        <w:t>izdevumu daļā</w:t>
      </w:r>
      <w:r w:rsidRPr="00763F49">
        <w:rPr>
          <w:rFonts w:ascii="Times New Roman" w:eastAsia="Times New Roman" w:hAnsi="Times New Roman" w:cs="Times New Roman"/>
          <w:sz w:val="24"/>
          <w:szCs w:val="24"/>
          <w:lang w:eastAsia="lv-LV"/>
        </w:rPr>
        <w:t xml:space="preserve"> šādus plāna grozījumus atbilstoši funkcionālajām un ekonomiskajām kategorijām</w:t>
      </w:r>
      <w:r w:rsidRPr="00763F49">
        <w:rPr>
          <w:rFonts w:ascii="Times New Roman" w:eastAsia="Times New Roman" w:hAnsi="Times New Roman" w:cs="Times New Roman"/>
          <w:i/>
          <w:sz w:val="24"/>
          <w:szCs w:val="24"/>
          <w:lang w:eastAsia="lv-LV"/>
        </w:rPr>
        <w:t>(euro):</w:t>
      </w:r>
    </w:p>
    <w:p w:rsidR="00763F49" w:rsidRPr="00763F49" w:rsidRDefault="00763F49" w:rsidP="00763F49">
      <w:pPr>
        <w:spacing w:after="0" w:line="240" w:lineRule="auto"/>
        <w:ind w:firstLine="720"/>
        <w:jc w:val="both"/>
        <w:rPr>
          <w:rFonts w:ascii="Times New Roman" w:eastAsia="Times New Roman" w:hAnsi="Times New Roman" w:cs="Times New Roman"/>
          <w:i/>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96"/>
        <w:gridCol w:w="4310"/>
        <w:gridCol w:w="1509"/>
        <w:gridCol w:w="1260"/>
        <w:gridCol w:w="1414"/>
      </w:tblGrid>
      <w:tr w:rsidR="00763F49" w:rsidRPr="00763F49" w:rsidTr="000E10D2">
        <w:trPr>
          <w:trHeight w:val="285"/>
        </w:trPr>
        <w:tc>
          <w:tcPr>
            <w:tcW w:w="1396"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31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6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decembrī</w:t>
            </w:r>
          </w:p>
        </w:tc>
        <w:tc>
          <w:tcPr>
            <w:tcW w:w="1414" w:type="dxa"/>
            <w:shd w:val="clear" w:color="auto" w:fill="auto"/>
            <w:tcMar>
              <w:top w:w="0" w:type="dxa"/>
              <w:left w:w="108" w:type="dxa"/>
              <w:bottom w:w="0" w:type="dxa"/>
              <w:right w:w="108" w:type="dxa"/>
            </w:tcMa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rPr>
          <w:trHeight w:val="285"/>
        </w:trPr>
        <w:tc>
          <w:tcPr>
            <w:tcW w:w="1396"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10.000</w:t>
            </w:r>
          </w:p>
        </w:tc>
        <w:tc>
          <w:tcPr>
            <w:tcW w:w="431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Sociālā aizsardzība</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30450</w:t>
            </w:r>
          </w:p>
        </w:tc>
        <w:tc>
          <w:tcPr>
            <w:tcW w:w="126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191</w:t>
            </w:r>
          </w:p>
        </w:tc>
        <w:tc>
          <w:tcPr>
            <w:tcW w:w="1414"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30641</w:t>
            </w:r>
          </w:p>
        </w:tc>
      </w:tr>
      <w:tr w:rsidR="00763F49" w:rsidRPr="00763F49" w:rsidTr="000E10D2">
        <w:trPr>
          <w:trHeight w:val="285"/>
        </w:trPr>
        <w:tc>
          <w:tcPr>
            <w:tcW w:w="1396"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31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Pakalpojumi/SD</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21071</w:t>
            </w:r>
          </w:p>
        </w:tc>
        <w:tc>
          <w:tcPr>
            <w:tcW w:w="126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-223</w:t>
            </w:r>
          </w:p>
        </w:tc>
        <w:tc>
          <w:tcPr>
            <w:tcW w:w="1414"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20848</w:t>
            </w:r>
          </w:p>
        </w:tc>
      </w:tr>
      <w:tr w:rsidR="00763F49" w:rsidRPr="00763F49" w:rsidTr="000E10D2">
        <w:trPr>
          <w:trHeight w:val="285"/>
        </w:trPr>
        <w:tc>
          <w:tcPr>
            <w:tcW w:w="1396"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31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 un inventārs/SD</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9302</w:t>
            </w:r>
          </w:p>
        </w:tc>
        <w:tc>
          <w:tcPr>
            <w:tcW w:w="1260"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414</w:t>
            </w:r>
          </w:p>
        </w:tc>
        <w:tc>
          <w:tcPr>
            <w:tcW w:w="1414"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9716</w:t>
            </w:r>
          </w:p>
        </w:tc>
      </w:tr>
      <w:tr w:rsidR="00763F49" w:rsidRPr="00763F49" w:rsidTr="000E10D2">
        <w:trPr>
          <w:trHeight w:val="285"/>
        </w:trPr>
        <w:tc>
          <w:tcPr>
            <w:tcW w:w="1396"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31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Grozījumi</w:t>
            </w:r>
          </w:p>
        </w:tc>
        <w:tc>
          <w:tcPr>
            <w:tcW w:w="1509"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26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191</w:t>
            </w:r>
          </w:p>
        </w:tc>
        <w:tc>
          <w:tcPr>
            <w:tcW w:w="1414"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r>
      <w:tr w:rsidR="00763F49" w:rsidRPr="00763F49" w:rsidTr="000E10D2">
        <w:trPr>
          <w:trHeight w:val="285"/>
        </w:trPr>
        <w:tc>
          <w:tcPr>
            <w:tcW w:w="1396" w:type="dxa"/>
            <w:shd w:val="clear" w:color="auto" w:fill="auto"/>
            <w:tcMar>
              <w:top w:w="0" w:type="dxa"/>
              <w:left w:w="108" w:type="dxa"/>
              <w:bottom w:w="0" w:type="dxa"/>
              <w:right w:w="108" w:type="dxa"/>
            </w:tcMa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310" w:type="dxa"/>
            <w:shd w:val="clear" w:color="auto" w:fill="auto"/>
            <w:tcMar>
              <w:top w:w="0" w:type="dxa"/>
              <w:left w:w="108" w:type="dxa"/>
              <w:bottom w:w="0" w:type="dxa"/>
              <w:right w:w="108" w:type="dxa"/>
            </w:tcMar>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Pavisam izdevumi</w:t>
            </w:r>
          </w:p>
        </w:tc>
        <w:tc>
          <w:tcPr>
            <w:tcW w:w="1509"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30450</w:t>
            </w:r>
          </w:p>
        </w:tc>
        <w:tc>
          <w:tcPr>
            <w:tcW w:w="1260" w:type="dxa"/>
            <w:shd w:val="clear" w:color="auto" w:fill="auto"/>
            <w:tcMar>
              <w:top w:w="0" w:type="dxa"/>
              <w:left w:w="108" w:type="dxa"/>
              <w:bottom w:w="0" w:type="dxa"/>
              <w:right w:w="108" w:type="dxa"/>
            </w:tcMar>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414" w:type="dxa"/>
            <w:shd w:val="clear" w:color="auto" w:fill="auto"/>
            <w:tcMar>
              <w:top w:w="0" w:type="dxa"/>
              <w:left w:w="108" w:type="dxa"/>
              <w:bottom w:w="0" w:type="dxa"/>
              <w:right w:w="108" w:type="dxa"/>
            </w:tcMar>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30641</w:t>
            </w:r>
          </w:p>
        </w:tc>
      </w:tr>
    </w:tbl>
    <w:p w:rsidR="00763F49" w:rsidRPr="00763F49" w:rsidRDefault="00763F49" w:rsidP="00763F49">
      <w:pPr>
        <w:spacing w:before="200"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lastRenderedPageBreak/>
        <w:t xml:space="preserve">30.Izdarīt </w:t>
      </w:r>
      <w:r w:rsidRPr="00763F49">
        <w:rPr>
          <w:rFonts w:ascii="Times New Roman" w:eastAsia="Times New Roman" w:hAnsi="Times New Roman" w:cs="Times New Roman"/>
          <w:b/>
          <w:bCs/>
          <w:sz w:val="24"/>
          <w:szCs w:val="24"/>
          <w:lang w:eastAsia="lv-LV"/>
        </w:rPr>
        <w:t>Tukuma novada pašvaldības aģentūra „Tukuma novada sociālais dienests”</w:t>
      </w:r>
      <w:r w:rsidRPr="00763F49">
        <w:rPr>
          <w:rFonts w:ascii="Times New Roman" w:eastAsia="Times New Roman" w:hAnsi="Times New Roman" w:cs="Times New Roman"/>
          <w:sz w:val="24"/>
          <w:szCs w:val="24"/>
          <w:lang w:eastAsia="lv-LV"/>
        </w:rPr>
        <w:t xml:space="preserve"> 2015.gada z</w:t>
      </w:r>
      <w:r w:rsidRPr="00763F49">
        <w:rPr>
          <w:rFonts w:ascii="Times New Roman" w:eastAsia="Times New Roman" w:hAnsi="Times New Roman" w:cs="Times New Roman"/>
          <w:b/>
          <w:bCs/>
          <w:i/>
          <w:iCs/>
          <w:sz w:val="24"/>
          <w:szCs w:val="24"/>
          <w:lang w:eastAsia="lv-LV"/>
        </w:rPr>
        <w:t>iedojumu un dāvinājumu</w:t>
      </w:r>
      <w:r w:rsidRPr="00763F49">
        <w:rPr>
          <w:rFonts w:ascii="Times New Roman" w:eastAsia="Times New Roman" w:hAnsi="Times New Roman" w:cs="Times New Roman"/>
          <w:sz w:val="24"/>
          <w:szCs w:val="24"/>
          <w:lang w:eastAsia="lv-LV"/>
        </w:rPr>
        <w:t xml:space="preserve"> budžeta </w:t>
      </w:r>
      <w:r w:rsidRPr="00763F49">
        <w:rPr>
          <w:rFonts w:ascii="Times New Roman" w:eastAsia="Times New Roman" w:hAnsi="Times New Roman" w:cs="Times New Roman"/>
          <w:i/>
          <w:iCs/>
          <w:sz w:val="24"/>
          <w:szCs w:val="24"/>
          <w:u w:val="single"/>
          <w:lang w:eastAsia="lv-LV"/>
        </w:rPr>
        <w:t>ieņēmumu daļā</w:t>
      </w:r>
      <w:r w:rsidRPr="00763F49">
        <w:rPr>
          <w:rFonts w:ascii="Times New Roman" w:eastAsia="Times New Roman" w:hAnsi="Times New Roman" w:cs="Times New Roman"/>
          <w:sz w:val="24"/>
          <w:szCs w:val="24"/>
          <w:lang w:eastAsia="lv-LV"/>
        </w:rPr>
        <w:t xml:space="preserve"> šādus plāna grozījumus atbilstoši ieņēmumu klasifikācijai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414"/>
      </w:tblGrid>
      <w:tr w:rsidR="00763F49" w:rsidRPr="00763F49" w:rsidTr="000E10D2">
        <w:trPr>
          <w:trHeight w:val="285"/>
        </w:trPr>
        <w:tc>
          <w:tcPr>
            <w:tcW w:w="1396"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310"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09"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60"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decembra</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mēnesī</w:t>
            </w:r>
          </w:p>
        </w:tc>
        <w:tc>
          <w:tcPr>
            <w:tcW w:w="1414" w:type="dxa"/>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rPr>
          <w:trHeight w:val="285"/>
        </w:trPr>
        <w:tc>
          <w:tcPr>
            <w:tcW w:w="1396"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21.4.1.0</w:t>
            </w:r>
          </w:p>
        </w:tc>
        <w:tc>
          <w:tcPr>
            <w:tcW w:w="4310" w:type="dxa"/>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Dāvinājumi un ziedojumi naudā</w:t>
            </w:r>
          </w:p>
        </w:tc>
        <w:tc>
          <w:tcPr>
            <w:tcW w:w="1509"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1328</w:t>
            </w:r>
          </w:p>
        </w:tc>
        <w:tc>
          <w:tcPr>
            <w:tcW w:w="1260"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350</w:t>
            </w:r>
          </w:p>
        </w:tc>
        <w:tc>
          <w:tcPr>
            <w:tcW w:w="1414"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1678</w:t>
            </w:r>
          </w:p>
        </w:tc>
      </w:tr>
      <w:tr w:rsidR="00763F49" w:rsidRPr="00763F49" w:rsidTr="000E10D2">
        <w:trPr>
          <w:trHeight w:val="285"/>
        </w:trPr>
        <w:tc>
          <w:tcPr>
            <w:tcW w:w="1396" w:type="dxa"/>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310" w:type="dxa"/>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Grozījumi</w:t>
            </w:r>
          </w:p>
        </w:tc>
        <w:tc>
          <w:tcPr>
            <w:tcW w:w="1509" w:type="dxa"/>
            <w:vAlign w:val="center"/>
          </w:tcPr>
          <w:p w:rsidR="00763F49" w:rsidRPr="00763F49" w:rsidRDefault="00763F49" w:rsidP="00763F49">
            <w:pPr>
              <w:spacing w:after="0" w:line="240" w:lineRule="auto"/>
              <w:jc w:val="center"/>
              <w:rPr>
                <w:rFonts w:ascii="Times New Roman" w:eastAsia="Times New Roman" w:hAnsi="Times New Roman" w:cs="Times New Roman"/>
                <w:color w:val="FF0000"/>
                <w:sz w:val="24"/>
                <w:szCs w:val="24"/>
                <w:lang w:eastAsia="lv-LV"/>
              </w:rPr>
            </w:pPr>
          </w:p>
        </w:tc>
        <w:tc>
          <w:tcPr>
            <w:tcW w:w="1260" w:type="dxa"/>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350</w:t>
            </w:r>
          </w:p>
        </w:tc>
        <w:tc>
          <w:tcPr>
            <w:tcW w:w="1414" w:type="dxa"/>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r>
      <w:tr w:rsidR="00763F49" w:rsidRPr="00763F49" w:rsidTr="000E10D2">
        <w:trPr>
          <w:trHeight w:val="285"/>
        </w:trPr>
        <w:tc>
          <w:tcPr>
            <w:tcW w:w="1396" w:type="dxa"/>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310" w:type="dxa"/>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Pavisam izdevumi</w:t>
            </w:r>
          </w:p>
        </w:tc>
        <w:tc>
          <w:tcPr>
            <w:tcW w:w="1509" w:type="dxa"/>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1328</w:t>
            </w:r>
          </w:p>
        </w:tc>
        <w:tc>
          <w:tcPr>
            <w:tcW w:w="1260" w:type="dxa"/>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414" w:type="dxa"/>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1678</w:t>
            </w:r>
          </w:p>
        </w:tc>
      </w:tr>
    </w:tbl>
    <w:p w:rsidR="00763F49" w:rsidRPr="00763F49" w:rsidRDefault="00763F49" w:rsidP="00763F49">
      <w:pPr>
        <w:spacing w:before="200" w:after="0" w:line="240" w:lineRule="auto"/>
        <w:ind w:firstLine="720"/>
        <w:jc w:val="both"/>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 xml:space="preserve">31.Izdarīt </w:t>
      </w:r>
      <w:r w:rsidRPr="00763F49">
        <w:rPr>
          <w:rFonts w:ascii="Times New Roman" w:eastAsia="Times New Roman" w:hAnsi="Times New Roman" w:cs="Times New Roman"/>
          <w:b/>
          <w:bCs/>
          <w:sz w:val="24"/>
          <w:szCs w:val="24"/>
          <w:lang w:eastAsia="lv-LV"/>
        </w:rPr>
        <w:t>Tukuma novada pašvaldības aģentūra „Tukuma novada sociālais dienests”</w:t>
      </w:r>
      <w:r w:rsidRPr="00763F49">
        <w:rPr>
          <w:rFonts w:ascii="Times New Roman" w:eastAsia="Times New Roman" w:hAnsi="Times New Roman" w:cs="Times New Roman"/>
          <w:sz w:val="24"/>
          <w:szCs w:val="24"/>
          <w:lang w:eastAsia="lv-LV"/>
        </w:rPr>
        <w:t xml:space="preserve"> 2015.gada </w:t>
      </w:r>
      <w:r w:rsidRPr="00763F49">
        <w:rPr>
          <w:rFonts w:ascii="Times New Roman" w:eastAsia="Times New Roman" w:hAnsi="Times New Roman" w:cs="Times New Roman"/>
          <w:b/>
          <w:bCs/>
          <w:i/>
          <w:iCs/>
          <w:sz w:val="24"/>
          <w:szCs w:val="24"/>
          <w:lang w:eastAsia="lv-LV"/>
        </w:rPr>
        <w:t>un dāvinājumu budžeta</w:t>
      </w:r>
      <w:r w:rsidRPr="00763F49">
        <w:rPr>
          <w:rFonts w:ascii="Times New Roman" w:eastAsia="Times New Roman" w:hAnsi="Times New Roman" w:cs="Times New Roman"/>
          <w:sz w:val="24"/>
          <w:szCs w:val="24"/>
          <w:lang w:eastAsia="lv-LV"/>
        </w:rPr>
        <w:t xml:space="preserve"> </w:t>
      </w:r>
      <w:r w:rsidRPr="00763F49">
        <w:rPr>
          <w:rFonts w:ascii="Times New Roman" w:eastAsia="Times New Roman" w:hAnsi="Times New Roman" w:cs="Times New Roman"/>
          <w:i/>
          <w:iCs/>
          <w:sz w:val="24"/>
          <w:szCs w:val="24"/>
          <w:u w:val="single"/>
          <w:lang w:eastAsia="lv-LV"/>
        </w:rPr>
        <w:t>izdevumu daļā</w:t>
      </w:r>
      <w:r w:rsidRPr="00763F49">
        <w:rPr>
          <w:rFonts w:ascii="Times New Roman" w:eastAsia="Times New Roman" w:hAnsi="Times New Roman" w:cs="Times New Roman"/>
          <w:sz w:val="24"/>
          <w:szCs w:val="24"/>
          <w:lang w:eastAsia="lv-LV"/>
        </w:rPr>
        <w:t xml:space="preserve"> šādus plāna grozījumus atbilstoši funkcionālajām un ekonomiskajām kategorijām (</w:t>
      </w:r>
      <w:r w:rsidRPr="00763F49">
        <w:rPr>
          <w:rFonts w:ascii="Times New Roman" w:eastAsia="Times New Roman" w:hAnsi="Times New Roman" w:cs="Times New Roman"/>
          <w:i/>
          <w:sz w:val="24"/>
          <w:szCs w:val="24"/>
          <w:lang w:eastAsia="lv-LV"/>
        </w:rPr>
        <w:t>euro)</w:t>
      </w:r>
      <w:r w:rsidRPr="00763F49">
        <w:rPr>
          <w:rFonts w:ascii="Times New Roman" w:eastAsia="Times New Roman" w:hAnsi="Times New Roman" w:cs="Times New Roman"/>
          <w:sz w:val="24"/>
          <w:szCs w:val="24"/>
          <w:lang w:eastAsia="lv-LV"/>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414"/>
      </w:tblGrid>
      <w:tr w:rsidR="00763F49" w:rsidRPr="00763F49" w:rsidTr="000E10D2">
        <w:trPr>
          <w:trHeight w:val="285"/>
        </w:trPr>
        <w:tc>
          <w:tcPr>
            <w:tcW w:w="1396"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Kods</w:t>
            </w:r>
          </w:p>
        </w:tc>
        <w:tc>
          <w:tcPr>
            <w:tcW w:w="4310"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Koda nosaukums</w:t>
            </w:r>
          </w:p>
        </w:tc>
        <w:tc>
          <w:tcPr>
            <w:tcW w:w="1509"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Apstiprinātais plāns uz 01.12.2015.</w:t>
            </w:r>
          </w:p>
        </w:tc>
        <w:tc>
          <w:tcPr>
            <w:tcW w:w="1260" w:type="dxa"/>
            <w:vAlign w:val="center"/>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Grozījumi decembra</w:t>
            </w:r>
          </w:p>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mēnesī</w:t>
            </w:r>
          </w:p>
        </w:tc>
        <w:tc>
          <w:tcPr>
            <w:tcW w:w="1414" w:type="dxa"/>
          </w:tcPr>
          <w:p w:rsidR="00763F49" w:rsidRPr="00763F49" w:rsidRDefault="00763F49" w:rsidP="00763F49">
            <w:pPr>
              <w:spacing w:after="0" w:line="240" w:lineRule="auto"/>
              <w:jc w:val="center"/>
              <w:rPr>
                <w:rFonts w:ascii="Times New Roman" w:eastAsia="Times New Roman" w:hAnsi="Times New Roman" w:cs="Times New Roman"/>
                <w:sz w:val="20"/>
                <w:szCs w:val="20"/>
                <w:lang w:eastAsia="lv-LV"/>
              </w:rPr>
            </w:pPr>
            <w:r w:rsidRPr="00763F49">
              <w:rPr>
                <w:rFonts w:ascii="Times New Roman" w:eastAsia="Times New Roman" w:hAnsi="Times New Roman" w:cs="Times New Roman"/>
                <w:sz w:val="20"/>
                <w:szCs w:val="20"/>
                <w:lang w:eastAsia="lv-LV"/>
              </w:rPr>
              <w:t>Precizētais plāns 31.12.2015.</w:t>
            </w:r>
          </w:p>
        </w:tc>
      </w:tr>
      <w:tr w:rsidR="00763F49" w:rsidRPr="00763F49" w:rsidTr="000E10D2">
        <w:trPr>
          <w:trHeight w:val="285"/>
        </w:trPr>
        <w:tc>
          <w:tcPr>
            <w:tcW w:w="1396" w:type="dxa"/>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10.000</w:t>
            </w:r>
          </w:p>
        </w:tc>
        <w:tc>
          <w:tcPr>
            <w:tcW w:w="4310" w:type="dxa"/>
            <w:vAlign w:val="center"/>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Sociālā aizsardzība</w:t>
            </w:r>
          </w:p>
        </w:tc>
        <w:tc>
          <w:tcPr>
            <w:tcW w:w="1509" w:type="dxa"/>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2680</w:t>
            </w:r>
          </w:p>
        </w:tc>
        <w:tc>
          <w:tcPr>
            <w:tcW w:w="1260" w:type="dxa"/>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350</w:t>
            </w:r>
          </w:p>
        </w:tc>
        <w:tc>
          <w:tcPr>
            <w:tcW w:w="1414" w:type="dxa"/>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3030</w:t>
            </w:r>
          </w:p>
        </w:tc>
      </w:tr>
      <w:tr w:rsidR="00763F49" w:rsidRPr="00763F49" w:rsidTr="000E10D2">
        <w:trPr>
          <w:trHeight w:val="285"/>
        </w:trPr>
        <w:tc>
          <w:tcPr>
            <w:tcW w:w="1396" w:type="dxa"/>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2200</w:t>
            </w:r>
          </w:p>
        </w:tc>
        <w:tc>
          <w:tcPr>
            <w:tcW w:w="4310" w:type="dxa"/>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Pakalpojumi/SD</w:t>
            </w:r>
          </w:p>
        </w:tc>
        <w:tc>
          <w:tcPr>
            <w:tcW w:w="1509"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1670</w:t>
            </w:r>
          </w:p>
        </w:tc>
        <w:tc>
          <w:tcPr>
            <w:tcW w:w="1260"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350</w:t>
            </w:r>
          </w:p>
        </w:tc>
        <w:tc>
          <w:tcPr>
            <w:tcW w:w="1414"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2020</w:t>
            </w:r>
          </w:p>
        </w:tc>
      </w:tr>
      <w:tr w:rsidR="00763F49" w:rsidRPr="00763F49" w:rsidTr="000E10D2">
        <w:trPr>
          <w:trHeight w:val="285"/>
        </w:trPr>
        <w:tc>
          <w:tcPr>
            <w:tcW w:w="1396" w:type="dxa"/>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2300</w:t>
            </w:r>
          </w:p>
        </w:tc>
        <w:tc>
          <w:tcPr>
            <w:tcW w:w="4310" w:type="dxa"/>
            <w:vAlign w:val="center"/>
          </w:tcPr>
          <w:p w:rsidR="00763F49" w:rsidRPr="00763F49" w:rsidRDefault="00763F49" w:rsidP="00763F49">
            <w:pPr>
              <w:spacing w:after="0" w:line="240" w:lineRule="auto"/>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Krājumi, materiāli, energoresursi, preces, biroja preces un inventārs/SD</w:t>
            </w:r>
          </w:p>
        </w:tc>
        <w:tc>
          <w:tcPr>
            <w:tcW w:w="1509"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1010</w:t>
            </w:r>
          </w:p>
        </w:tc>
        <w:tc>
          <w:tcPr>
            <w:tcW w:w="1260"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0</w:t>
            </w:r>
          </w:p>
        </w:tc>
        <w:tc>
          <w:tcPr>
            <w:tcW w:w="1414" w:type="dxa"/>
            <w:vAlign w:val="center"/>
          </w:tcPr>
          <w:p w:rsidR="00763F49" w:rsidRPr="00763F49" w:rsidRDefault="00763F49" w:rsidP="00763F49">
            <w:pPr>
              <w:spacing w:after="0" w:line="240" w:lineRule="auto"/>
              <w:jc w:val="center"/>
              <w:rPr>
                <w:rFonts w:ascii="Times New Roman" w:eastAsia="Times New Roman" w:hAnsi="Times New Roman" w:cs="Times New Roman"/>
                <w:sz w:val="24"/>
                <w:szCs w:val="24"/>
                <w:lang w:eastAsia="lv-LV"/>
              </w:rPr>
            </w:pPr>
            <w:r w:rsidRPr="00763F49">
              <w:rPr>
                <w:rFonts w:ascii="Times New Roman" w:eastAsia="Times New Roman" w:hAnsi="Times New Roman" w:cs="Times New Roman"/>
                <w:sz w:val="24"/>
                <w:szCs w:val="24"/>
                <w:lang w:eastAsia="lv-LV"/>
              </w:rPr>
              <w:t>1010</w:t>
            </w:r>
          </w:p>
        </w:tc>
      </w:tr>
      <w:tr w:rsidR="00763F49" w:rsidRPr="00763F49" w:rsidTr="000E10D2">
        <w:trPr>
          <w:trHeight w:val="285"/>
        </w:trPr>
        <w:tc>
          <w:tcPr>
            <w:tcW w:w="1396" w:type="dxa"/>
            <w:vAlign w:val="center"/>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310" w:type="dxa"/>
            <w:vAlign w:val="bottom"/>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Grozījumi</w:t>
            </w:r>
          </w:p>
        </w:tc>
        <w:tc>
          <w:tcPr>
            <w:tcW w:w="1509" w:type="dxa"/>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260" w:type="dxa"/>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350</w:t>
            </w:r>
          </w:p>
        </w:tc>
        <w:tc>
          <w:tcPr>
            <w:tcW w:w="1414" w:type="dxa"/>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r>
      <w:tr w:rsidR="00763F49" w:rsidRPr="00763F49" w:rsidTr="000E10D2">
        <w:trPr>
          <w:trHeight w:val="285"/>
        </w:trPr>
        <w:tc>
          <w:tcPr>
            <w:tcW w:w="1396" w:type="dxa"/>
          </w:tcPr>
          <w:p w:rsidR="00763F49" w:rsidRPr="00763F49" w:rsidRDefault="00763F49" w:rsidP="00763F49">
            <w:pPr>
              <w:spacing w:after="0" w:line="240" w:lineRule="auto"/>
              <w:jc w:val="right"/>
              <w:rPr>
                <w:rFonts w:ascii="Times New Roman" w:eastAsia="Times New Roman" w:hAnsi="Times New Roman" w:cs="Times New Roman"/>
                <w:sz w:val="24"/>
                <w:szCs w:val="24"/>
                <w:lang w:eastAsia="lv-LV"/>
              </w:rPr>
            </w:pPr>
          </w:p>
        </w:tc>
        <w:tc>
          <w:tcPr>
            <w:tcW w:w="4310" w:type="dxa"/>
          </w:tcPr>
          <w:p w:rsidR="00763F49" w:rsidRPr="00763F49" w:rsidRDefault="00763F49" w:rsidP="00763F49">
            <w:pPr>
              <w:spacing w:after="0" w:line="240" w:lineRule="auto"/>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Pavisam izdevumi</w:t>
            </w:r>
          </w:p>
        </w:tc>
        <w:tc>
          <w:tcPr>
            <w:tcW w:w="1509" w:type="dxa"/>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2680</w:t>
            </w:r>
          </w:p>
        </w:tc>
        <w:tc>
          <w:tcPr>
            <w:tcW w:w="1260" w:type="dxa"/>
            <w:vAlign w:val="bottom"/>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p>
        </w:tc>
        <w:tc>
          <w:tcPr>
            <w:tcW w:w="1414" w:type="dxa"/>
            <w:vAlign w:val="center"/>
          </w:tcPr>
          <w:p w:rsidR="00763F49" w:rsidRPr="00763F49" w:rsidRDefault="00763F49" w:rsidP="00763F49">
            <w:pPr>
              <w:spacing w:after="0" w:line="240" w:lineRule="auto"/>
              <w:jc w:val="center"/>
              <w:rPr>
                <w:rFonts w:ascii="Times New Roman" w:eastAsia="Times New Roman" w:hAnsi="Times New Roman" w:cs="Times New Roman"/>
                <w:b/>
                <w:bCs/>
                <w:sz w:val="24"/>
                <w:szCs w:val="24"/>
                <w:lang w:eastAsia="lv-LV"/>
              </w:rPr>
            </w:pPr>
            <w:r w:rsidRPr="00763F49">
              <w:rPr>
                <w:rFonts w:ascii="Times New Roman" w:eastAsia="Times New Roman" w:hAnsi="Times New Roman" w:cs="Times New Roman"/>
                <w:b/>
                <w:bCs/>
                <w:sz w:val="24"/>
                <w:szCs w:val="24"/>
                <w:lang w:eastAsia="lv-LV"/>
              </w:rPr>
              <w:t>3030</w:t>
            </w:r>
          </w:p>
        </w:tc>
      </w:tr>
    </w:tbl>
    <w:p w:rsidR="00340A22" w:rsidRDefault="00340A22"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Times New Roman" w:hAnsi="Times New Roman" w:cs="Times New Roman"/>
          <w:b/>
          <w:sz w:val="24"/>
          <w:szCs w:val="24"/>
          <w:lang w:eastAsia="lv-LV"/>
        </w:rPr>
      </w:pPr>
    </w:p>
    <w:p w:rsidR="005022DE" w:rsidRDefault="005022DE" w:rsidP="005022DE">
      <w:pPr>
        <w:spacing w:after="0" w:line="240" w:lineRule="auto"/>
        <w:rPr>
          <w:rFonts w:ascii="Times New Roman" w:eastAsia="Calibri" w:hAnsi="Times New Roman" w:cs="Times New Roman"/>
          <w:sz w:val="24"/>
        </w:rPr>
      </w:pPr>
    </w:p>
    <w:p w:rsidR="001145F8" w:rsidRPr="001145F8" w:rsidRDefault="002B5D6A" w:rsidP="001145F8">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18</w:t>
      </w:r>
      <w:r w:rsidR="001145F8" w:rsidRPr="001145F8">
        <w:rPr>
          <w:rFonts w:ascii="Times New Roman" w:eastAsia="Calibri" w:hAnsi="Times New Roman" w:cs="Times New Roman"/>
          <w:sz w:val="24"/>
        </w:rPr>
        <w:t>.</w:t>
      </w:r>
      <w:r w:rsidR="005022DE">
        <w:rPr>
          <w:rFonts w:ascii="Times New Roman" w:eastAsia="Calibri" w:hAnsi="Times New Roman" w:cs="Times New Roman"/>
          <w:sz w:val="24"/>
        </w:rPr>
        <w:t xml:space="preserve"> </w:t>
      </w:r>
      <w:r w:rsidR="001145F8" w:rsidRPr="001145F8">
        <w:rPr>
          <w:rFonts w:ascii="Times New Roman" w:eastAsia="Calibri" w:hAnsi="Times New Roman" w:cs="Times New Roman"/>
          <w:sz w:val="24"/>
        </w:rPr>
        <w:t>§.</w:t>
      </w:r>
    </w:p>
    <w:p w:rsidR="001145F8" w:rsidRPr="001145F8" w:rsidRDefault="001145F8" w:rsidP="001145F8">
      <w:pPr>
        <w:spacing w:after="0" w:line="240" w:lineRule="auto"/>
        <w:jc w:val="center"/>
        <w:rPr>
          <w:rFonts w:ascii="Times New Roman" w:eastAsia="Calibri" w:hAnsi="Times New Roman" w:cs="Times New Roman"/>
          <w:sz w:val="24"/>
        </w:rPr>
      </w:pPr>
    </w:p>
    <w:p w:rsidR="001145F8" w:rsidRPr="001145F8" w:rsidRDefault="001145F8" w:rsidP="001145F8">
      <w:pPr>
        <w:spacing w:after="0" w:line="240" w:lineRule="auto"/>
        <w:rPr>
          <w:rFonts w:ascii="Times New Roman" w:eastAsia="Calibri" w:hAnsi="Times New Roman" w:cs="Times New Roman"/>
          <w:b/>
          <w:sz w:val="24"/>
          <w:szCs w:val="24"/>
        </w:rPr>
      </w:pPr>
      <w:r w:rsidRPr="001145F8">
        <w:rPr>
          <w:rFonts w:ascii="Times New Roman" w:eastAsia="Calibri" w:hAnsi="Times New Roman" w:cs="Times New Roman"/>
          <w:b/>
          <w:sz w:val="24"/>
        </w:rPr>
        <w:t>Par pašvaldības 2016.gada budžeta projektu</w:t>
      </w: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ind w:firstLine="720"/>
        <w:rPr>
          <w:rFonts w:ascii="Times New Roman" w:eastAsia="Calibri" w:hAnsi="Times New Roman" w:cs="Times New Roman"/>
          <w:sz w:val="24"/>
          <w:szCs w:val="24"/>
        </w:rPr>
      </w:pPr>
      <w:r w:rsidRPr="001145F8">
        <w:rPr>
          <w:rFonts w:ascii="Times New Roman" w:eastAsia="Calibri" w:hAnsi="Times New Roman" w:cs="Times New Roman"/>
          <w:sz w:val="24"/>
          <w:szCs w:val="24"/>
        </w:rPr>
        <w:t>Pieņemt zināšanai</w:t>
      </w:r>
      <w:r w:rsidR="005022DE">
        <w:rPr>
          <w:rFonts w:ascii="Times New Roman" w:eastAsia="Calibri" w:hAnsi="Times New Roman" w:cs="Times New Roman"/>
          <w:sz w:val="24"/>
          <w:szCs w:val="24"/>
        </w:rPr>
        <w:t xml:space="preserve"> 1.lasījumā </w:t>
      </w:r>
      <w:r w:rsidRPr="001145F8">
        <w:rPr>
          <w:rFonts w:ascii="Times New Roman" w:eastAsia="Calibri" w:hAnsi="Times New Roman" w:cs="Times New Roman"/>
          <w:sz w:val="24"/>
        </w:rPr>
        <w:t>pašvaldības 2016.gada budžeta pro</w:t>
      </w:r>
      <w:r w:rsidR="005022DE">
        <w:rPr>
          <w:rFonts w:ascii="Times New Roman" w:eastAsia="Calibri" w:hAnsi="Times New Roman" w:cs="Times New Roman"/>
          <w:sz w:val="24"/>
        </w:rPr>
        <w:t>jektu un tā sagatavošanas gaitu.</w:t>
      </w: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1145F8" w:rsidRPr="001145F8" w:rsidRDefault="001145F8" w:rsidP="001145F8">
      <w:pPr>
        <w:spacing w:after="0" w:line="240" w:lineRule="auto"/>
        <w:rPr>
          <w:rFonts w:ascii="Times New Roman" w:eastAsia="Calibri" w:hAnsi="Times New Roman" w:cs="Times New Roman"/>
          <w:sz w:val="24"/>
          <w:szCs w:val="24"/>
        </w:rPr>
      </w:pPr>
    </w:p>
    <w:p w:rsidR="0062330E" w:rsidRPr="0062330E" w:rsidRDefault="0062330E" w:rsidP="00664DDF">
      <w:pPr>
        <w:jc w:val="right"/>
        <w:rPr>
          <w:rFonts w:ascii="Times New Roman" w:eastAsia="Times New Roman" w:hAnsi="Times New Roman" w:cs="Times New Roman"/>
          <w:sz w:val="20"/>
          <w:szCs w:val="20"/>
          <w:lang w:eastAsia="lv-LV"/>
        </w:rPr>
      </w:pPr>
    </w:p>
    <w:sectPr w:rsidR="0062330E" w:rsidRPr="0062330E" w:rsidSect="00646E6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B29" w:rsidRDefault="00154B29" w:rsidP="00846545">
      <w:pPr>
        <w:spacing w:after="0" w:line="240" w:lineRule="auto"/>
      </w:pPr>
      <w:r>
        <w:separator/>
      </w:r>
    </w:p>
  </w:endnote>
  <w:endnote w:type="continuationSeparator" w:id="0">
    <w:p w:rsidR="00154B29" w:rsidRDefault="00154B29" w:rsidP="0084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iner Hand ITC">
    <w:altName w:val="Papyrus"/>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289212292"/>
      <w:docPartObj>
        <w:docPartGallery w:val="Page Numbers (Bottom of Page)"/>
        <w:docPartUnique/>
      </w:docPartObj>
    </w:sdtPr>
    <w:sdtEndPr>
      <w:rPr>
        <w:noProof/>
      </w:rPr>
    </w:sdtEndPr>
    <w:sdtContent>
      <w:p w:rsidR="00F91DFE" w:rsidRPr="00501363" w:rsidRDefault="00F91DFE">
        <w:pPr>
          <w:pStyle w:val="Footer"/>
          <w:jc w:val="center"/>
          <w:rPr>
            <w:rFonts w:ascii="Times New Roman" w:hAnsi="Times New Roman" w:cs="Times New Roman"/>
            <w:sz w:val="12"/>
            <w:szCs w:val="12"/>
          </w:rPr>
        </w:pPr>
        <w:r w:rsidRPr="00501363">
          <w:rPr>
            <w:rFonts w:ascii="Times New Roman" w:hAnsi="Times New Roman" w:cs="Times New Roman"/>
            <w:sz w:val="12"/>
            <w:szCs w:val="12"/>
          </w:rPr>
          <w:t>Fk12-14</w:t>
        </w:r>
      </w:p>
      <w:p w:rsidR="00F91DFE" w:rsidRPr="00501363" w:rsidRDefault="00F91DFE">
        <w:pPr>
          <w:pStyle w:val="Footer"/>
          <w:jc w:val="center"/>
          <w:rPr>
            <w:rFonts w:ascii="Times New Roman" w:hAnsi="Times New Roman" w:cs="Times New Roman"/>
            <w:sz w:val="12"/>
            <w:szCs w:val="12"/>
          </w:rPr>
        </w:pPr>
        <w:r w:rsidRPr="00501363">
          <w:rPr>
            <w:rFonts w:ascii="Times New Roman" w:hAnsi="Times New Roman" w:cs="Times New Roman"/>
            <w:sz w:val="12"/>
            <w:szCs w:val="12"/>
          </w:rPr>
          <w:fldChar w:fldCharType="begin"/>
        </w:r>
        <w:r w:rsidRPr="00501363">
          <w:rPr>
            <w:rFonts w:ascii="Times New Roman" w:hAnsi="Times New Roman" w:cs="Times New Roman"/>
            <w:sz w:val="12"/>
            <w:szCs w:val="12"/>
          </w:rPr>
          <w:instrText xml:space="preserve"> PAGE   \* MERGEFORMAT </w:instrText>
        </w:r>
        <w:r w:rsidRPr="00501363">
          <w:rPr>
            <w:rFonts w:ascii="Times New Roman" w:hAnsi="Times New Roman" w:cs="Times New Roman"/>
            <w:sz w:val="12"/>
            <w:szCs w:val="12"/>
          </w:rPr>
          <w:fldChar w:fldCharType="separate"/>
        </w:r>
        <w:r w:rsidR="00A1549B">
          <w:rPr>
            <w:rFonts w:ascii="Times New Roman" w:hAnsi="Times New Roman" w:cs="Times New Roman"/>
            <w:noProof/>
            <w:sz w:val="12"/>
            <w:szCs w:val="12"/>
          </w:rPr>
          <w:t>1</w:t>
        </w:r>
        <w:r w:rsidRPr="00501363">
          <w:rPr>
            <w:rFonts w:ascii="Times New Roman" w:hAnsi="Times New Roman" w:cs="Times New Roman"/>
            <w:noProof/>
            <w:sz w:val="12"/>
            <w:szCs w:val="12"/>
          </w:rPr>
          <w:fldChar w:fldCharType="end"/>
        </w:r>
      </w:p>
    </w:sdtContent>
  </w:sdt>
  <w:p w:rsidR="00F91DFE" w:rsidRDefault="00F91D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813757719"/>
      <w:docPartObj>
        <w:docPartGallery w:val="Page Numbers (Bottom of Page)"/>
        <w:docPartUnique/>
      </w:docPartObj>
    </w:sdtPr>
    <w:sdtEndPr>
      <w:rPr>
        <w:noProof/>
      </w:rPr>
    </w:sdtEndPr>
    <w:sdtContent>
      <w:p w:rsidR="00F91DFE" w:rsidRPr="00501363" w:rsidRDefault="00F91DFE">
        <w:pPr>
          <w:pStyle w:val="Footer"/>
          <w:jc w:val="center"/>
          <w:rPr>
            <w:rFonts w:ascii="Times New Roman" w:hAnsi="Times New Roman" w:cs="Times New Roman"/>
            <w:sz w:val="12"/>
            <w:szCs w:val="12"/>
          </w:rPr>
        </w:pPr>
        <w:r w:rsidRPr="00501363">
          <w:rPr>
            <w:rFonts w:ascii="Times New Roman" w:hAnsi="Times New Roman" w:cs="Times New Roman"/>
            <w:sz w:val="12"/>
            <w:szCs w:val="12"/>
          </w:rPr>
          <w:t>Fk12-14</w:t>
        </w:r>
      </w:p>
      <w:p w:rsidR="00F91DFE" w:rsidRPr="00501363" w:rsidRDefault="00F91DFE">
        <w:pPr>
          <w:pStyle w:val="Footer"/>
          <w:jc w:val="center"/>
          <w:rPr>
            <w:rFonts w:ascii="Times New Roman" w:hAnsi="Times New Roman" w:cs="Times New Roman"/>
            <w:sz w:val="12"/>
            <w:szCs w:val="12"/>
          </w:rPr>
        </w:pPr>
        <w:r w:rsidRPr="00501363">
          <w:rPr>
            <w:rFonts w:ascii="Times New Roman" w:hAnsi="Times New Roman" w:cs="Times New Roman"/>
            <w:sz w:val="12"/>
            <w:szCs w:val="12"/>
          </w:rPr>
          <w:fldChar w:fldCharType="begin"/>
        </w:r>
        <w:r w:rsidRPr="00501363">
          <w:rPr>
            <w:rFonts w:ascii="Times New Roman" w:hAnsi="Times New Roman" w:cs="Times New Roman"/>
            <w:sz w:val="12"/>
            <w:szCs w:val="12"/>
          </w:rPr>
          <w:instrText xml:space="preserve"> PAGE   \* MERGEFORMAT </w:instrText>
        </w:r>
        <w:r w:rsidRPr="00501363">
          <w:rPr>
            <w:rFonts w:ascii="Times New Roman" w:hAnsi="Times New Roman" w:cs="Times New Roman"/>
            <w:sz w:val="12"/>
            <w:szCs w:val="12"/>
          </w:rPr>
          <w:fldChar w:fldCharType="separate"/>
        </w:r>
        <w:r w:rsidR="00A1549B">
          <w:rPr>
            <w:rFonts w:ascii="Times New Roman" w:hAnsi="Times New Roman" w:cs="Times New Roman"/>
            <w:noProof/>
            <w:sz w:val="12"/>
            <w:szCs w:val="12"/>
          </w:rPr>
          <w:t>29</w:t>
        </w:r>
        <w:r w:rsidRPr="00501363">
          <w:rPr>
            <w:rFonts w:ascii="Times New Roman" w:hAnsi="Times New Roman" w:cs="Times New Roman"/>
            <w:noProof/>
            <w:sz w:val="12"/>
            <w:szCs w:val="12"/>
          </w:rPr>
          <w:fldChar w:fldCharType="end"/>
        </w:r>
      </w:p>
    </w:sdtContent>
  </w:sdt>
  <w:p w:rsidR="00F91DFE" w:rsidRDefault="00F91D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64745915"/>
      <w:docPartObj>
        <w:docPartGallery w:val="Page Numbers (Bottom of Page)"/>
        <w:docPartUnique/>
      </w:docPartObj>
    </w:sdtPr>
    <w:sdtEndPr>
      <w:rPr>
        <w:noProof/>
      </w:rPr>
    </w:sdtEndPr>
    <w:sdtContent>
      <w:p w:rsidR="00F91DFE" w:rsidRPr="00501363" w:rsidRDefault="00F91DFE">
        <w:pPr>
          <w:pStyle w:val="Footer"/>
          <w:jc w:val="center"/>
          <w:rPr>
            <w:rFonts w:ascii="Times New Roman" w:hAnsi="Times New Roman" w:cs="Times New Roman"/>
            <w:sz w:val="12"/>
            <w:szCs w:val="12"/>
          </w:rPr>
        </w:pPr>
        <w:r w:rsidRPr="00501363">
          <w:rPr>
            <w:rFonts w:ascii="Times New Roman" w:hAnsi="Times New Roman" w:cs="Times New Roman"/>
            <w:sz w:val="12"/>
            <w:szCs w:val="12"/>
          </w:rPr>
          <w:t>Fk12-14</w:t>
        </w:r>
      </w:p>
      <w:p w:rsidR="00F91DFE" w:rsidRPr="00501363" w:rsidRDefault="00F91DFE">
        <w:pPr>
          <w:pStyle w:val="Footer"/>
          <w:jc w:val="center"/>
          <w:rPr>
            <w:rFonts w:ascii="Times New Roman" w:hAnsi="Times New Roman" w:cs="Times New Roman"/>
            <w:sz w:val="12"/>
            <w:szCs w:val="12"/>
          </w:rPr>
        </w:pPr>
        <w:r w:rsidRPr="00501363">
          <w:rPr>
            <w:rFonts w:ascii="Times New Roman" w:hAnsi="Times New Roman" w:cs="Times New Roman"/>
            <w:sz w:val="12"/>
            <w:szCs w:val="12"/>
          </w:rPr>
          <w:fldChar w:fldCharType="begin"/>
        </w:r>
        <w:r w:rsidRPr="00501363">
          <w:rPr>
            <w:rFonts w:ascii="Times New Roman" w:hAnsi="Times New Roman" w:cs="Times New Roman"/>
            <w:sz w:val="12"/>
            <w:szCs w:val="12"/>
          </w:rPr>
          <w:instrText xml:space="preserve"> PAGE   \* MERGEFORMAT </w:instrText>
        </w:r>
        <w:r w:rsidRPr="00501363">
          <w:rPr>
            <w:rFonts w:ascii="Times New Roman" w:hAnsi="Times New Roman" w:cs="Times New Roman"/>
            <w:sz w:val="12"/>
            <w:szCs w:val="12"/>
          </w:rPr>
          <w:fldChar w:fldCharType="separate"/>
        </w:r>
        <w:r w:rsidR="00A1549B">
          <w:rPr>
            <w:rFonts w:ascii="Times New Roman" w:hAnsi="Times New Roman" w:cs="Times New Roman"/>
            <w:noProof/>
            <w:sz w:val="12"/>
            <w:szCs w:val="12"/>
          </w:rPr>
          <w:t>47</w:t>
        </w:r>
        <w:r w:rsidRPr="00501363">
          <w:rPr>
            <w:rFonts w:ascii="Times New Roman" w:hAnsi="Times New Roman" w:cs="Times New Roman"/>
            <w:noProof/>
            <w:sz w:val="12"/>
            <w:szCs w:val="12"/>
          </w:rPr>
          <w:fldChar w:fldCharType="end"/>
        </w:r>
      </w:p>
    </w:sdtContent>
  </w:sdt>
  <w:p w:rsidR="00F91DFE" w:rsidRDefault="00F91D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DFE" w:rsidRPr="00CC200C" w:rsidRDefault="00F91DFE">
    <w:pPr>
      <w:pStyle w:val="Footer"/>
      <w:jc w:val="center"/>
      <w:rPr>
        <w:sz w:val="12"/>
        <w:szCs w:val="12"/>
      </w:rPr>
    </w:pPr>
    <w:r w:rsidRPr="00CC200C">
      <w:rPr>
        <w:sz w:val="12"/>
        <w:szCs w:val="12"/>
      </w:rPr>
      <w:t>Fk1-14</w:t>
    </w:r>
  </w:p>
  <w:p w:rsidR="00F91DFE" w:rsidRPr="00CC200C" w:rsidRDefault="00F91DFE">
    <w:pPr>
      <w:pStyle w:val="Footer"/>
      <w:jc w:val="center"/>
      <w:rPr>
        <w:sz w:val="12"/>
        <w:szCs w:val="12"/>
      </w:rPr>
    </w:pPr>
    <w:r w:rsidRPr="00CC200C">
      <w:rPr>
        <w:sz w:val="12"/>
        <w:szCs w:val="12"/>
      </w:rPr>
      <w:fldChar w:fldCharType="begin"/>
    </w:r>
    <w:r w:rsidRPr="00CC200C">
      <w:rPr>
        <w:sz w:val="12"/>
        <w:szCs w:val="12"/>
      </w:rPr>
      <w:instrText xml:space="preserve"> PAGE   \* MERGEFORMAT </w:instrText>
    </w:r>
    <w:r w:rsidRPr="00CC200C">
      <w:rPr>
        <w:sz w:val="12"/>
        <w:szCs w:val="12"/>
      </w:rPr>
      <w:fldChar w:fldCharType="separate"/>
    </w:r>
    <w:r w:rsidR="00A1549B">
      <w:rPr>
        <w:noProof/>
        <w:sz w:val="12"/>
        <w:szCs w:val="12"/>
      </w:rPr>
      <w:t>64</w:t>
    </w:r>
    <w:r w:rsidRPr="00CC200C">
      <w:rPr>
        <w:noProof/>
        <w:sz w:val="12"/>
        <w:szCs w:val="12"/>
      </w:rPr>
      <w:fldChar w:fldCharType="end"/>
    </w:r>
  </w:p>
  <w:p w:rsidR="00F91DFE" w:rsidRDefault="00F91D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62850462"/>
      <w:docPartObj>
        <w:docPartGallery w:val="Page Numbers (Bottom of Page)"/>
        <w:docPartUnique/>
      </w:docPartObj>
    </w:sdtPr>
    <w:sdtEndPr>
      <w:rPr>
        <w:noProof/>
      </w:rPr>
    </w:sdtEndPr>
    <w:sdtContent>
      <w:p w:rsidR="00F91DFE" w:rsidRPr="0035789D" w:rsidRDefault="00F91DFE">
        <w:pPr>
          <w:pStyle w:val="Footer"/>
          <w:jc w:val="center"/>
          <w:rPr>
            <w:sz w:val="12"/>
            <w:szCs w:val="12"/>
          </w:rPr>
        </w:pPr>
        <w:r w:rsidRPr="0035789D">
          <w:rPr>
            <w:sz w:val="12"/>
            <w:szCs w:val="12"/>
          </w:rPr>
          <w:t>Iks10-15</w:t>
        </w:r>
      </w:p>
      <w:p w:rsidR="00F91DFE" w:rsidRPr="0035789D" w:rsidRDefault="00F91DFE">
        <w:pPr>
          <w:pStyle w:val="Footer"/>
          <w:jc w:val="center"/>
          <w:rPr>
            <w:sz w:val="12"/>
            <w:szCs w:val="12"/>
          </w:rPr>
        </w:pPr>
        <w:r w:rsidRPr="0035789D">
          <w:rPr>
            <w:sz w:val="12"/>
            <w:szCs w:val="12"/>
          </w:rPr>
          <w:fldChar w:fldCharType="begin"/>
        </w:r>
        <w:r w:rsidRPr="0035789D">
          <w:rPr>
            <w:sz w:val="12"/>
            <w:szCs w:val="12"/>
          </w:rPr>
          <w:instrText xml:space="preserve"> PAGE   \* MERGEFORMAT </w:instrText>
        </w:r>
        <w:r w:rsidRPr="0035789D">
          <w:rPr>
            <w:sz w:val="12"/>
            <w:szCs w:val="12"/>
          </w:rPr>
          <w:fldChar w:fldCharType="separate"/>
        </w:r>
        <w:r w:rsidR="00A1549B">
          <w:rPr>
            <w:noProof/>
            <w:sz w:val="12"/>
            <w:szCs w:val="12"/>
          </w:rPr>
          <w:t>103</w:t>
        </w:r>
        <w:r w:rsidRPr="0035789D">
          <w:rPr>
            <w:noProof/>
            <w:sz w:val="12"/>
            <w:szCs w:val="12"/>
          </w:rPr>
          <w:fldChar w:fldCharType="end"/>
        </w:r>
      </w:p>
    </w:sdtContent>
  </w:sdt>
  <w:p w:rsidR="00F91DFE" w:rsidRPr="00534C9B" w:rsidRDefault="00F91DFE" w:rsidP="00646E62">
    <w:pPr>
      <w:pStyle w:val="Footer"/>
      <w:jc w:val="center"/>
      <w:rPr>
        <w:sz w:val="12"/>
        <w:szCs w:val="12"/>
      </w:rPr>
    </w:pPr>
  </w:p>
  <w:p w:rsidR="00F91DFE" w:rsidRDefault="00F91DFE"/>
  <w:p w:rsidR="00F91DFE" w:rsidRDefault="00F91D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B29" w:rsidRDefault="00154B29" w:rsidP="00846545">
      <w:pPr>
        <w:spacing w:after="0" w:line="240" w:lineRule="auto"/>
      </w:pPr>
      <w:r>
        <w:separator/>
      </w:r>
    </w:p>
  </w:footnote>
  <w:footnote w:type="continuationSeparator" w:id="0">
    <w:p w:rsidR="00154B29" w:rsidRDefault="00154B29" w:rsidP="00846545">
      <w:pPr>
        <w:spacing w:after="0" w:line="240" w:lineRule="auto"/>
      </w:pPr>
      <w:r>
        <w:continuationSeparator/>
      </w:r>
    </w:p>
  </w:footnote>
  <w:footnote w:id="1">
    <w:p w:rsidR="00F91DFE" w:rsidRDefault="00F91DFE" w:rsidP="00CB10B7">
      <w:pPr>
        <w:pStyle w:val="FootnoteText"/>
      </w:pPr>
      <w:r>
        <w:rPr>
          <w:rStyle w:val="FootnoteReference"/>
        </w:rPr>
        <w:footnoteRef/>
      </w:r>
      <w:r w:rsidRPr="00226790">
        <w:t>Aprēķins: (</w:t>
      </w:r>
      <w:r>
        <w:t xml:space="preserve">320 </w:t>
      </w:r>
      <w:r w:rsidRPr="00226790">
        <w:t xml:space="preserve">pabalsti X </w:t>
      </w:r>
      <w:r>
        <w:t xml:space="preserve">200 </w:t>
      </w:r>
      <w:r w:rsidRPr="00DD4E49">
        <w:rPr>
          <w:i/>
        </w:rPr>
        <w:t>euro</w:t>
      </w:r>
      <w:r w:rsidRPr="00226790">
        <w:t>)</w:t>
      </w:r>
      <w:r>
        <w:t xml:space="preserve"> 2015. gadā ir Tukuma novada dzimtsarakstu nodaļā ir reģistrēti </w:t>
      </w:r>
      <w:r w:rsidRPr="00266A63">
        <w:t>33</w:t>
      </w:r>
      <w:r>
        <w:t>1 mazuļi, deklarēti , pabalstu jaundzimuša bērna aprūpei saņēmuši par 334.</w:t>
      </w:r>
    </w:p>
  </w:footnote>
  <w:footnote w:id="2">
    <w:p w:rsidR="00F91DFE" w:rsidRDefault="00F91DFE" w:rsidP="00CB10B7">
      <w:pPr>
        <w:pStyle w:val="FootnoteText"/>
      </w:pPr>
      <w:r w:rsidRPr="00226790">
        <w:rPr>
          <w:rStyle w:val="FootnoteReference"/>
        </w:rPr>
        <w:footnoteRef/>
      </w:r>
      <w:r w:rsidRPr="00226790">
        <w:t xml:space="preserve"> Aprēķins: (300 grāmatas X </w:t>
      </w:r>
      <w:r>
        <w:t>2.00</w:t>
      </w:r>
      <w:r w:rsidRPr="00DD4E49">
        <w:rPr>
          <w:i/>
        </w:rPr>
        <w:t xml:space="preserve"> euro</w:t>
      </w:r>
      <w:r w:rsidRPr="00226790">
        <w:t>)</w:t>
      </w:r>
    </w:p>
  </w:footnote>
  <w:footnote w:id="3">
    <w:p w:rsidR="00F91DFE" w:rsidRDefault="00F91DFE" w:rsidP="00CB10B7">
      <w:pPr>
        <w:pStyle w:val="FootnoteText"/>
      </w:pPr>
      <w:r w:rsidRPr="00226790">
        <w:rPr>
          <w:rStyle w:val="FootnoteReference"/>
        </w:rPr>
        <w:footnoteRef/>
      </w:r>
      <w:r w:rsidRPr="00226790">
        <w:t xml:space="preserve"> 201</w:t>
      </w:r>
      <w:r>
        <w:t>6</w:t>
      </w:r>
      <w:r w:rsidRPr="00226790">
        <w:t>. gada plānotais budžets</w:t>
      </w:r>
    </w:p>
  </w:footnote>
  <w:footnote w:id="4">
    <w:p w:rsidR="00F91DFE" w:rsidRDefault="00F91DFE" w:rsidP="00CB10B7">
      <w:pPr>
        <w:pStyle w:val="FootnoteText"/>
      </w:pPr>
      <w:r>
        <w:rPr>
          <w:rStyle w:val="FootnoteReference"/>
        </w:rPr>
        <w:footnoteRef/>
      </w:r>
      <w:r>
        <w:t xml:space="preserve"> Aprēķins </w:t>
      </w:r>
      <w:r w:rsidRPr="00E71375">
        <w:t>(</w:t>
      </w:r>
      <w:r>
        <w:t>30</w:t>
      </w:r>
      <w:r w:rsidRPr="00E71375">
        <w:t xml:space="preserve"> bērni X 12 mēneši)</w:t>
      </w:r>
    </w:p>
  </w:footnote>
  <w:footnote w:id="5">
    <w:p w:rsidR="00F91DFE" w:rsidRPr="00F17AA0" w:rsidRDefault="00F91DFE" w:rsidP="00CB10B7">
      <w:pPr>
        <w:pStyle w:val="FootnoteText"/>
      </w:pPr>
      <w:r>
        <w:rPr>
          <w:rStyle w:val="FootnoteReference"/>
        </w:rPr>
        <w:footnoteRef/>
      </w:r>
      <w:r w:rsidRPr="00FA6806">
        <w:t>Aprēķins ( Mācību līdzekļiem</w:t>
      </w:r>
      <w:r>
        <w:t xml:space="preserve"> (15</w:t>
      </w:r>
      <w:r w:rsidRPr="00DD4E49">
        <w:rPr>
          <w:i/>
        </w:rPr>
        <w:t xml:space="preserve"> euro</w:t>
      </w:r>
      <w:r>
        <w:t xml:space="preserve"> </w:t>
      </w:r>
      <w:r w:rsidRPr="00FA6806">
        <w:t>X</w:t>
      </w:r>
      <w:r>
        <w:t xml:space="preserve"> </w:t>
      </w:r>
      <w:r w:rsidRPr="00FA6806">
        <w:t xml:space="preserve">bērnu </w:t>
      </w:r>
      <w:r w:rsidRPr="00F17AA0">
        <w:t xml:space="preserve">skaits </w:t>
      </w:r>
      <w:r w:rsidRPr="00AD34B2">
        <w:t>PII (</w:t>
      </w:r>
      <w:r>
        <w:t>765</w:t>
      </w:r>
      <w:r w:rsidRPr="00AD34B2">
        <w:t>) un II(3383)</w:t>
      </w:r>
      <w:r>
        <w:t>+</w:t>
      </w:r>
      <w:r w:rsidRPr="00AD34B2">
        <w:t xml:space="preserve"> </w:t>
      </w:r>
      <w:r>
        <w:t>30</w:t>
      </w:r>
      <w:r w:rsidRPr="00F17AA0">
        <w:t xml:space="preserve"> </w:t>
      </w:r>
      <w:r w:rsidRPr="00F17AA0">
        <w:rPr>
          <w:i/>
        </w:rPr>
        <w:t>euro</w:t>
      </w:r>
      <w:r w:rsidRPr="00F17AA0">
        <w:t xml:space="preserve"> X bērnu skaits PII</w:t>
      </w:r>
      <w:r>
        <w:t xml:space="preserve"> 1,5-3 gadi</w:t>
      </w:r>
      <w:r w:rsidRPr="00F17AA0">
        <w:t xml:space="preserve"> (</w:t>
      </w:r>
      <w:r>
        <w:t>442)</w:t>
      </w:r>
      <w:r w:rsidRPr="00AD34B2">
        <w:t>)</w:t>
      </w:r>
      <w:r>
        <w:t>.</w:t>
      </w:r>
    </w:p>
  </w:footnote>
  <w:footnote w:id="6">
    <w:p w:rsidR="00F91DFE" w:rsidRPr="00F17AA0" w:rsidRDefault="00F91DFE" w:rsidP="00CB10B7">
      <w:pPr>
        <w:pStyle w:val="FootnoteText"/>
      </w:pPr>
      <w:r w:rsidRPr="00F17AA0">
        <w:rPr>
          <w:rStyle w:val="FootnoteReference"/>
        </w:rPr>
        <w:footnoteRef/>
      </w:r>
      <w:r w:rsidRPr="00F17AA0">
        <w:t xml:space="preserve">Aprēķins(15 </w:t>
      </w:r>
      <w:r w:rsidRPr="00F17AA0">
        <w:rPr>
          <w:i/>
        </w:rPr>
        <w:t>euro</w:t>
      </w:r>
      <w:r w:rsidRPr="00F17AA0">
        <w:t xml:space="preserve"> X bērnu skaits PII</w:t>
      </w:r>
      <w:r>
        <w:t xml:space="preserve"> 4-6 gadi</w:t>
      </w:r>
      <w:r w:rsidRPr="00F17AA0">
        <w:t xml:space="preserve"> (</w:t>
      </w:r>
      <w:r>
        <w:t>765</w:t>
      </w:r>
      <w:r w:rsidRPr="00F17AA0">
        <w:t>)</w:t>
      </w:r>
      <w:r>
        <w:t>+</w:t>
      </w:r>
      <w:r w:rsidRPr="000A458B">
        <w:t xml:space="preserve"> </w:t>
      </w:r>
      <w:r>
        <w:t>30</w:t>
      </w:r>
      <w:r w:rsidRPr="00F17AA0">
        <w:t xml:space="preserve"> </w:t>
      </w:r>
      <w:r w:rsidRPr="00F17AA0">
        <w:rPr>
          <w:i/>
        </w:rPr>
        <w:t>euro</w:t>
      </w:r>
      <w:r w:rsidRPr="00F17AA0">
        <w:t xml:space="preserve"> X bērnu skaits PII</w:t>
      </w:r>
      <w:r>
        <w:t xml:space="preserve"> 1,5-3 gadi</w:t>
      </w:r>
      <w:r w:rsidRPr="00F17AA0">
        <w:t xml:space="preserve"> (</w:t>
      </w:r>
      <w:r>
        <w:t>442</w:t>
      </w:r>
      <w:r w:rsidRPr="00F17AA0">
        <w:t>))</w:t>
      </w:r>
    </w:p>
  </w:footnote>
  <w:footnote w:id="7">
    <w:p w:rsidR="00F91DFE" w:rsidRDefault="00F91DFE" w:rsidP="00CB10B7">
      <w:pPr>
        <w:pStyle w:val="FootnoteText"/>
      </w:pPr>
      <w:r w:rsidRPr="00F17AA0">
        <w:rPr>
          <w:rStyle w:val="FootnoteReference"/>
        </w:rPr>
        <w:footnoteRef/>
      </w:r>
      <w:r w:rsidRPr="00F17AA0">
        <w:t xml:space="preserve"> Aprēķins(15 </w:t>
      </w:r>
      <w:r w:rsidRPr="00F17AA0">
        <w:rPr>
          <w:i/>
        </w:rPr>
        <w:t>euro</w:t>
      </w:r>
      <w:r w:rsidRPr="00F17AA0">
        <w:t xml:space="preserve"> X bērnu skaits </w:t>
      </w:r>
      <w:r w:rsidRPr="000A458B">
        <w:t>II (3383))</w:t>
      </w:r>
    </w:p>
  </w:footnote>
  <w:footnote w:id="8">
    <w:p w:rsidR="00F91DFE" w:rsidRDefault="00F91DFE" w:rsidP="00CB10B7">
      <w:pPr>
        <w:pStyle w:val="FootnoteText"/>
      </w:pPr>
      <w:r>
        <w:rPr>
          <w:rStyle w:val="FootnoteReference"/>
        </w:rPr>
        <w:footnoteRef/>
      </w:r>
      <w:r w:rsidRPr="007E12D5">
        <w:t>Aprēķins</w:t>
      </w:r>
      <w:r>
        <w:t xml:space="preserve"> 1000 skolēniem</w:t>
      </w:r>
      <w:r w:rsidRPr="006F4A9E">
        <w:t xml:space="preserve"> </w:t>
      </w:r>
    </w:p>
  </w:footnote>
  <w:footnote w:id="9">
    <w:p w:rsidR="00F91DFE" w:rsidRPr="006F4A9E" w:rsidRDefault="00F91DFE" w:rsidP="00CB10B7">
      <w:pPr>
        <w:pStyle w:val="FootnoteText"/>
      </w:pPr>
      <w:r>
        <w:rPr>
          <w:rStyle w:val="FootnoteReference"/>
        </w:rPr>
        <w:footnoteRef/>
      </w:r>
      <w:r w:rsidRPr="006F4A9E">
        <w:t>Aprēķins 1</w:t>
      </w:r>
      <w:r>
        <w:t>00</w:t>
      </w:r>
      <w:r w:rsidRPr="006F4A9E">
        <w:t xml:space="preserve"> skolēniem </w:t>
      </w:r>
    </w:p>
  </w:footnote>
  <w:footnote w:id="10">
    <w:p w:rsidR="00F91DFE" w:rsidRPr="006F4A9E" w:rsidRDefault="00F91DFE" w:rsidP="00CB10B7">
      <w:pPr>
        <w:pStyle w:val="FootnoteText"/>
      </w:pPr>
      <w:r w:rsidRPr="006F4A9E">
        <w:rPr>
          <w:rStyle w:val="FootnoteReference"/>
        </w:rPr>
        <w:footnoteRef/>
      </w:r>
      <w:r w:rsidRPr="006F4A9E">
        <w:t xml:space="preserve"> Aprēķins</w:t>
      </w:r>
      <w:r w:rsidRPr="00305FD4">
        <w:t>(4.95</w:t>
      </w:r>
      <w:r w:rsidRPr="006F4A9E">
        <w:t xml:space="preserve"> </w:t>
      </w:r>
      <w:r w:rsidRPr="006F4A9E">
        <w:rPr>
          <w:i/>
        </w:rPr>
        <w:t>euro</w:t>
      </w:r>
      <w:r w:rsidRPr="006F4A9E">
        <w:t xml:space="preserve"> X 10 bērni X 9 mēneši)</w:t>
      </w:r>
    </w:p>
  </w:footnote>
  <w:footnote w:id="11">
    <w:p w:rsidR="00F91DFE" w:rsidRPr="006F4A9E" w:rsidRDefault="00F91DFE" w:rsidP="00CB10B7">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334</w:t>
      </w:r>
      <w:r w:rsidRPr="006F4A9E">
        <w:rPr>
          <w:sz w:val="18"/>
          <w:szCs w:val="18"/>
        </w:rPr>
        <w:t xml:space="preserve"> bērniem</w:t>
      </w:r>
    </w:p>
  </w:footnote>
  <w:footnote w:id="12">
    <w:p w:rsidR="00F91DFE" w:rsidRPr="006F4A9E" w:rsidRDefault="00F91DFE" w:rsidP="00CB10B7">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313</w:t>
      </w:r>
      <w:r w:rsidRPr="006F4A9E">
        <w:rPr>
          <w:sz w:val="18"/>
          <w:szCs w:val="18"/>
        </w:rPr>
        <w:t xml:space="preserve"> bērniem</w:t>
      </w:r>
    </w:p>
  </w:footnote>
  <w:footnote w:id="13">
    <w:p w:rsidR="00F91DFE" w:rsidRPr="006F4A9E" w:rsidRDefault="00F91DFE" w:rsidP="00CB10B7">
      <w:pPr>
        <w:pStyle w:val="FootnoteText"/>
      </w:pPr>
      <w:r w:rsidRPr="006F4A9E">
        <w:rPr>
          <w:rStyle w:val="FootnoteReference"/>
        </w:rPr>
        <w:footnoteRef/>
      </w:r>
      <w:r w:rsidRPr="006F4A9E">
        <w:rPr>
          <w:sz w:val="18"/>
          <w:szCs w:val="18"/>
        </w:rPr>
        <w:t xml:space="preserve">Aprēķins saskaņā ar Domes lēmumu </w:t>
      </w:r>
      <w:r>
        <w:rPr>
          <w:sz w:val="18"/>
          <w:szCs w:val="18"/>
        </w:rPr>
        <w:t>289</w:t>
      </w:r>
      <w:r w:rsidRPr="006F4A9E">
        <w:rPr>
          <w:sz w:val="18"/>
          <w:szCs w:val="18"/>
        </w:rPr>
        <w:t xml:space="preserve"> bērniem</w:t>
      </w:r>
    </w:p>
  </w:footnote>
  <w:footnote w:id="14">
    <w:p w:rsidR="00F91DFE" w:rsidRPr="006F4A9E" w:rsidRDefault="00F91DFE" w:rsidP="00CB10B7">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288</w:t>
      </w:r>
      <w:r w:rsidRPr="006F4A9E">
        <w:rPr>
          <w:sz w:val="18"/>
          <w:szCs w:val="18"/>
        </w:rPr>
        <w:t xml:space="preserve"> bērniem</w:t>
      </w:r>
    </w:p>
  </w:footnote>
  <w:footnote w:id="15">
    <w:p w:rsidR="00F91DFE" w:rsidRPr="006F4A9E" w:rsidRDefault="00F91DFE" w:rsidP="00CB10B7">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278</w:t>
      </w:r>
      <w:r w:rsidRPr="006F4A9E">
        <w:rPr>
          <w:sz w:val="18"/>
          <w:szCs w:val="18"/>
        </w:rPr>
        <w:t xml:space="preserve"> bērniem</w:t>
      </w:r>
    </w:p>
  </w:footnote>
  <w:footnote w:id="16">
    <w:p w:rsidR="00F91DFE" w:rsidRPr="006F4A9E" w:rsidRDefault="00F91DFE" w:rsidP="00CB10B7">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1881</w:t>
      </w:r>
      <w:r w:rsidRPr="006F4A9E">
        <w:rPr>
          <w:sz w:val="18"/>
          <w:szCs w:val="18"/>
        </w:rPr>
        <w:t xml:space="preserve"> bērniem</w:t>
      </w:r>
    </w:p>
  </w:footnote>
  <w:footnote w:id="17">
    <w:p w:rsidR="00F91DFE" w:rsidRDefault="00F91DFE" w:rsidP="00CB10B7">
      <w:pPr>
        <w:pStyle w:val="FootnoteText"/>
        <w:rPr>
          <w:sz w:val="18"/>
          <w:szCs w:val="18"/>
        </w:rPr>
      </w:pPr>
      <w:r w:rsidRPr="006F4A9E">
        <w:rPr>
          <w:rStyle w:val="FootnoteReference"/>
          <w:sz w:val="18"/>
          <w:szCs w:val="18"/>
        </w:rPr>
        <w:footnoteRef/>
      </w:r>
      <w:r w:rsidRPr="006F4A9E">
        <w:rPr>
          <w:sz w:val="18"/>
          <w:szCs w:val="18"/>
        </w:rPr>
        <w:t xml:space="preserve"> Aprēķins saskaņā ar Domes lēmumu </w:t>
      </w:r>
      <w:r>
        <w:rPr>
          <w:sz w:val="18"/>
          <w:szCs w:val="18"/>
        </w:rPr>
        <w:t>1207</w:t>
      </w:r>
      <w:r w:rsidRPr="006F4A9E">
        <w:rPr>
          <w:sz w:val="18"/>
          <w:szCs w:val="18"/>
        </w:rPr>
        <w:t xml:space="preserve"> bērniem</w:t>
      </w:r>
    </w:p>
    <w:p w:rsidR="00F91DFE" w:rsidRPr="008A72F0" w:rsidRDefault="00F91DFE" w:rsidP="00CB10B7">
      <w:pPr>
        <w:pStyle w:val="FootnoteText"/>
        <w:rPr>
          <w:sz w:val="18"/>
          <w:szCs w:val="18"/>
        </w:rPr>
      </w:pPr>
    </w:p>
  </w:footnote>
  <w:footnote w:id="18">
    <w:p w:rsidR="00F91DFE" w:rsidRPr="006F4A9E" w:rsidRDefault="00F91DFE" w:rsidP="00CB10B7">
      <w:pPr>
        <w:pStyle w:val="FootnoteText"/>
      </w:pPr>
      <w:r w:rsidRPr="007E12D5">
        <w:rPr>
          <w:rStyle w:val="FootnoteReference"/>
          <w:sz w:val="18"/>
          <w:szCs w:val="18"/>
        </w:rPr>
        <w:footnoteRef/>
      </w:r>
      <w:r w:rsidRPr="007E12D5">
        <w:rPr>
          <w:sz w:val="18"/>
          <w:szCs w:val="18"/>
        </w:rPr>
        <w:t xml:space="preserve"> Aprēķins saskaņā ar </w:t>
      </w:r>
      <w:r w:rsidRPr="0058037D">
        <w:rPr>
          <w:sz w:val="18"/>
          <w:szCs w:val="18"/>
        </w:rPr>
        <w:t xml:space="preserve">Domes </w:t>
      </w:r>
      <w:r w:rsidRPr="006F4A9E">
        <w:rPr>
          <w:sz w:val="18"/>
          <w:szCs w:val="18"/>
        </w:rPr>
        <w:t xml:space="preserve">lēmumu </w:t>
      </w:r>
      <w:r>
        <w:rPr>
          <w:sz w:val="18"/>
          <w:szCs w:val="18"/>
        </w:rPr>
        <w:t>523</w:t>
      </w:r>
      <w:r w:rsidRPr="006F4A9E">
        <w:rPr>
          <w:sz w:val="18"/>
          <w:szCs w:val="18"/>
        </w:rPr>
        <w:t xml:space="preserve"> bērniem no daudzbērnu ģimenēm izglītības iestādēs</w:t>
      </w:r>
    </w:p>
  </w:footnote>
  <w:footnote w:id="19">
    <w:p w:rsidR="00F91DFE" w:rsidRPr="006F4A9E" w:rsidRDefault="00F91DFE" w:rsidP="00CB10B7">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 xml:space="preserve">227 </w:t>
      </w:r>
      <w:r w:rsidRPr="006F4A9E">
        <w:rPr>
          <w:sz w:val="18"/>
          <w:szCs w:val="18"/>
        </w:rPr>
        <w:t>bērniem no daudzbērnu ģimenēm pirmskolas izglītības iestādēs</w:t>
      </w:r>
    </w:p>
  </w:footnote>
  <w:footnote w:id="20">
    <w:p w:rsidR="00F91DFE" w:rsidRPr="006F4A9E" w:rsidRDefault="00F91DFE" w:rsidP="00CB10B7">
      <w:pPr>
        <w:pStyle w:val="FootnoteText"/>
      </w:pPr>
      <w:r w:rsidRPr="006F4A9E">
        <w:rPr>
          <w:rStyle w:val="FootnoteReference"/>
          <w:sz w:val="18"/>
          <w:szCs w:val="18"/>
        </w:rPr>
        <w:footnoteRef/>
      </w:r>
      <w:r w:rsidRPr="006F4A9E">
        <w:rPr>
          <w:sz w:val="18"/>
          <w:szCs w:val="18"/>
        </w:rPr>
        <w:t xml:space="preserve"> Aprēķins saskaņā ar Domes lēmumu </w:t>
      </w:r>
      <w:r w:rsidRPr="00866DDE">
        <w:rPr>
          <w:sz w:val="18"/>
          <w:szCs w:val="18"/>
        </w:rPr>
        <w:t>49</w:t>
      </w:r>
      <w:r w:rsidRPr="006F4A9E">
        <w:rPr>
          <w:sz w:val="18"/>
          <w:szCs w:val="18"/>
        </w:rPr>
        <w:t xml:space="preserve"> bērniem, kuriem noteikta invaliditāte vai slimo ar celiakiju Izglītības iestādēs</w:t>
      </w:r>
    </w:p>
  </w:footnote>
  <w:footnote w:id="21">
    <w:p w:rsidR="00F91DFE" w:rsidRDefault="00F91DFE" w:rsidP="00CB10B7">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 xml:space="preserve">25 </w:t>
      </w:r>
      <w:r w:rsidRPr="006F4A9E">
        <w:rPr>
          <w:sz w:val="18"/>
          <w:szCs w:val="18"/>
        </w:rPr>
        <w:t>bērniem</w:t>
      </w:r>
      <w:r w:rsidRPr="007E12D5">
        <w:rPr>
          <w:sz w:val="18"/>
          <w:szCs w:val="18"/>
        </w:rPr>
        <w:t>, kuriem noteikta invaliditāte vai slimo ar celiakiju pirmskolas  Izglītības iestādēs</w:t>
      </w:r>
    </w:p>
  </w:footnote>
  <w:footnote w:id="22">
    <w:p w:rsidR="00F91DFE" w:rsidRPr="00FB1C6F" w:rsidRDefault="00F91DFE" w:rsidP="00CB10B7">
      <w:pPr>
        <w:pStyle w:val="FootnoteText"/>
      </w:pPr>
      <w:r w:rsidRPr="00FB1C6F">
        <w:rPr>
          <w:rStyle w:val="FootnoteReference"/>
        </w:rPr>
        <w:footnoteRef/>
      </w:r>
      <w:r w:rsidRPr="00FB1C6F">
        <w:rPr>
          <w:sz w:val="18"/>
          <w:szCs w:val="18"/>
        </w:rPr>
        <w:t>Aprēķins 201</w:t>
      </w:r>
      <w:r>
        <w:rPr>
          <w:sz w:val="18"/>
          <w:szCs w:val="18"/>
        </w:rPr>
        <w:t>5.</w:t>
      </w:r>
      <w:r w:rsidRPr="00FB1C6F">
        <w:rPr>
          <w:sz w:val="18"/>
          <w:szCs w:val="18"/>
        </w:rPr>
        <w:t>/201</w:t>
      </w:r>
      <w:r>
        <w:rPr>
          <w:sz w:val="18"/>
          <w:szCs w:val="18"/>
        </w:rPr>
        <w:t>6.</w:t>
      </w:r>
      <w:r w:rsidRPr="00FB1C6F">
        <w:rPr>
          <w:sz w:val="18"/>
          <w:szCs w:val="18"/>
        </w:rPr>
        <w:t xml:space="preserve">.mācību </w:t>
      </w:r>
      <w:r w:rsidRPr="00EE771D">
        <w:rPr>
          <w:sz w:val="18"/>
          <w:szCs w:val="18"/>
        </w:rPr>
        <w:t>gads 1.06</w:t>
      </w:r>
      <w:r>
        <w:rPr>
          <w:sz w:val="18"/>
          <w:szCs w:val="18"/>
        </w:rPr>
        <w:t>5</w:t>
      </w:r>
      <w:r w:rsidRPr="00EE771D">
        <w:rPr>
          <w:i/>
        </w:rPr>
        <w:t xml:space="preserve"> euro</w:t>
      </w:r>
      <w:r w:rsidRPr="00EE771D">
        <w:rPr>
          <w:sz w:val="18"/>
          <w:szCs w:val="18"/>
        </w:rPr>
        <w:t xml:space="preserve"> X 40 bērniem x </w:t>
      </w:r>
      <w:r>
        <w:rPr>
          <w:sz w:val="18"/>
          <w:szCs w:val="18"/>
        </w:rPr>
        <w:t>91 ēdin.</w:t>
      </w:r>
      <w:r w:rsidRPr="00EE771D">
        <w:rPr>
          <w:sz w:val="18"/>
          <w:szCs w:val="18"/>
        </w:rPr>
        <w:t xml:space="preserve"> </w:t>
      </w:r>
      <w:r>
        <w:rPr>
          <w:sz w:val="18"/>
          <w:szCs w:val="18"/>
        </w:rPr>
        <w:t>dienas(50%).</w:t>
      </w:r>
    </w:p>
  </w:footnote>
  <w:footnote w:id="23">
    <w:p w:rsidR="00F91DFE" w:rsidRDefault="00F91DFE" w:rsidP="00CB10B7">
      <w:pPr>
        <w:pStyle w:val="FootnoteText"/>
      </w:pPr>
      <w:r>
        <w:rPr>
          <w:rStyle w:val="FootnoteReference"/>
        </w:rPr>
        <w:footnoteRef/>
      </w:r>
      <w:r>
        <w:rPr>
          <w:sz w:val="18"/>
          <w:szCs w:val="18"/>
        </w:rPr>
        <w:t>Plānotais 2015</w:t>
      </w:r>
      <w:r w:rsidRPr="007E12D5">
        <w:rPr>
          <w:sz w:val="18"/>
          <w:szCs w:val="18"/>
        </w:rPr>
        <w:t xml:space="preserve">. gada budžets </w:t>
      </w:r>
      <w:r>
        <w:rPr>
          <w:sz w:val="18"/>
          <w:szCs w:val="18"/>
        </w:rPr>
        <w:t xml:space="preserve">300 </w:t>
      </w:r>
      <w:r w:rsidRPr="007E12D5">
        <w:rPr>
          <w:sz w:val="18"/>
          <w:szCs w:val="18"/>
        </w:rPr>
        <w:t>bērn</w:t>
      </w:r>
      <w:r>
        <w:rPr>
          <w:sz w:val="18"/>
          <w:szCs w:val="18"/>
        </w:rPr>
        <w:t>iem</w:t>
      </w:r>
    </w:p>
  </w:footnote>
  <w:footnote w:id="24">
    <w:p w:rsidR="00F91DFE" w:rsidRPr="00B0223C" w:rsidRDefault="00F91DFE" w:rsidP="00CB10B7">
      <w:pPr>
        <w:pStyle w:val="FootnoteText"/>
        <w:rPr>
          <w:sz w:val="18"/>
          <w:szCs w:val="18"/>
        </w:rPr>
      </w:pPr>
      <w:r>
        <w:rPr>
          <w:rStyle w:val="FootnoteReference"/>
        </w:rPr>
        <w:footnoteRef/>
      </w:r>
      <w:r w:rsidRPr="00B0223C">
        <w:rPr>
          <w:sz w:val="18"/>
          <w:szCs w:val="18"/>
        </w:rPr>
        <w:t xml:space="preserve">Aprēķins (360 bērni X 15 </w:t>
      </w:r>
      <w:r w:rsidRPr="00B0223C">
        <w:rPr>
          <w:i/>
          <w:sz w:val="18"/>
          <w:szCs w:val="18"/>
        </w:rPr>
        <w:t>euro</w:t>
      </w:r>
      <w:r w:rsidRPr="00B0223C">
        <w:rPr>
          <w:sz w:val="18"/>
          <w:szCs w:val="18"/>
        </w:rPr>
        <w:t xml:space="preserve"> + 360 apsveikuma kartiņas 360 euro)</w:t>
      </w:r>
    </w:p>
  </w:footnote>
  <w:footnote w:id="25">
    <w:p w:rsidR="00F91DFE" w:rsidRPr="00B0223C" w:rsidRDefault="00F91DFE" w:rsidP="00CB10B7">
      <w:pPr>
        <w:pStyle w:val="FootnoteText"/>
        <w:rPr>
          <w:sz w:val="18"/>
          <w:szCs w:val="18"/>
        </w:rPr>
      </w:pPr>
      <w:r w:rsidRPr="00B0223C">
        <w:rPr>
          <w:rStyle w:val="FootnoteReference"/>
          <w:sz w:val="18"/>
          <w:szCs w:val="18"/>
        </w:rPr>
        <w:footnoteRef/>
      </w:r>
      <w:r w:rsidRPr="00B0223C">
        <w:rPr>
          <w:sz w:val="18"/>
          <w:szCs w:val="18"/>
        </w:rPr>
        <w:t xml:space="preserve"> Plānotais 2016.gada budžets 300 bērniem</w:t>
      </w:r>
    </w:p>
  </w:footnote>
  <w:footnote w:id="26">
    <w:p w:rsidR="00F91DFE" w:rsidRPr="006F4A9E" w:rsidRDefault="00F91DFE" w:rsidP="00CB10B7">
      <w:pPr>
        <w:pStyle w:val="FootnoteText"/>
      </w:pPr>
      <w:r w:rsidRPr="006F4A9E">
        <w:rPr>
          <w:rStyle w:val="FootnoteReference"/>
        </w:rPr>
        <w:footnoteRef/>
      </w:r>
      <w:r w:rsidRPr="006F4A9E">
        <w:t xml:space="preserve"> Viena amata likmes sociālo sociālajam darbiniekam (atalgojums 10 530 </w:t>
      </w:r>
      <w:r w:rsidRPr="006F4A9E">
        <w:rPr>
          <w:i/>
        </w:rPr>
        <w:t>euro</w:t>
      </w:r>
      <w:r w:rsidRPr="006F4A9E">
        <w:t xml:space="preserve"> = 710</w:t>
      </w:r>
      <w:r w:rsidRPr="006F4A9E">
        <w:rPr>
          <w:i/>
        </w:rPr>
        <w:t xml:space="preserve"> euro</w:t>
      </w:r>
      <w:r w:rsidRPr="006F4A9E">
        <w:t xml:space="preserve"> X12XDDSN23.59%), </w:t>
      </w:r>
    </w:p>
  </w:footnote>
  <w:footnote w:id="27">
    <w:p w:rsidR="00F91DFE" w:rsidRDefault="00F91DFE" w:rsidP="00CB10B7">
      <w:pPr>
        <w:pStyle w:val="FootnoteText"/>
      </w:pPr>
      <w:r w:rsidRPr="006F4A9E">
        <w:rPr>
          <w:rStyle w:val="FootnoteReference"/>
        </w:rPr>
        <w:footnoteRef/>
      </w:r>
      <w:r w:rsidRPr="006F4A9E">
        <w:t xml:space="preserve"> Aprēķins </w:t>
      </w:r>
      <w:r w:rsidRPr="00AD428F">
        <w:t xml:space="preserve">142. 29 </w:t>
      </w:r>
      <w:r w:rsidRPr="00AD428F">
        <w:rPr>
          <w:i/>
        </w:rPr>
        <w:t>euro</w:t>
      </w:r>
      <w:r w:rsidRPr="00AD428F">
        <w:t xml:space="preserve"> X 26 izglītības</w:t>
      </w:r>
      <w:r w:rsidRPr="006F4A9E">
        <w:t xml:space="preserve"> iestādes</w:t>
      </w:r>
    </w:p>
  </w:footnote>
  <w:footnote w:id="28">
    <w:p w:rsidR="00F91DFE" w:rsidRPr="00CB2B3E" w:rsidRDefault="00F91DFE" w:rsidP="00CB10B7">
      <w:pPr>
        <w:pStyle w:val="FootnoteText"/>
      </w:pPr>
      <w:r w:rsidRPr="007E12D5">
        <w:rPr>
          <w:rStyle w:val="FootnoteReference"/>
        </w:rPr>
        <w:footnoteRef/>
      </w:r>
      <w:r>
        <w:t xml:space="preserve">Aprēķins(15 </w:t>
      </w:r>
      <w:r w:rsidRPr="00DD4E49">
        <w:rPr>
          <w:i/>
        </w:rPr>
        <w:t>euro</w:t>
      </w:r>
      <w:r w:rsidRPr="00226790">
        <w:t xml:space="preserve"> X bērnu skaits PII (</w:t>
      </w:r>
      <w:r>
        <w:t>765</w:t>
      </w:r>
      <w:r w:rsidRPr="00CB2B3E">
        <w:t>))</w:t>
      </w:r>
    </w:p>
  </w:footnote>
  <w:footnote w:id="29">
    <w:p w:rsidR="00F91DFE" w:rsidRDefault="00F91DFE" w:rsidP="00CB10B7">
      <w:pPr>
        <w:pStyle w:val="FootnoteText"/>
      </w:pPr>
      <w:r w:rsidRPr="00CB2B3E">
        <w:rPr>
          <w:rStyle w:val="FootnoteReference"/>
        </w:rPr>
        <w:footnoteRef/>
      </w:r>
      <w:r w:rsidRPr="00CB2B3E">
        <w:t xml:space="preserve"> Aprēķins (15 </w:t>
      </w:r>
      <w:r w:rsidRPr="00CB2B3E">
        <w:rPr>
          <w:i/>
        </w:rPr>
        <w:t>euro</w:t>
      </w:r>
      <w:r w:rsidRPr="00CB2B3E">
        <w:t xml:space="preserve"> X bērnu skaits II (3383))</w:t>
      </w:r>
    </w:p>
  </w:footnote>
  <w:footnote w:id="30">
    <w:p w:rsidR="00F91DFE" w:rsidRDefault="00F91DFE" w:rsidP="00CB10B7">
      <w:pPr>
        <w:pStyle w:val="FootnoteText"/>
      </w:pPr>
      <w:r w:rsidRPr="00226790">
        <w:rPr>
          <w:rStyle w:val="FootnoteReference"/>
        </w:rPr>
        <w:footnoteRef/>
      </w:r>
      <w:r w:rsidRPr="00226790">
        <w:t xml:space="preserve"> </w:t>
      </w:r>
      <w:r>
        <w:t xml:space="preserve">5 pasākumi trīs vecuma grupām - </w:t>
      </w:r>
      <w:r w:rsidRPr="005B6ECD">
        <w:t>div</w:t>
      </w:r>
      <w:r>
        <w:t xml:space="preserve">i leļļu teātri - kopā 1500 </w:t>
      </w:r>
      <w:r w:rsidRPr="003D57E9">
        <w:rPr>
          <w:i/>
        </w:rPr>
        <w:t>euro</w:t>
      </w:r>
      <w:r>
        <w:t xml:space="preserve">, </w:t>
      </w:r>
      <w:r w:rsidRPr="005B6ECD">
        <w:t>divas muzikālās</w:t>
      </w:r>
      <w:r>
        <w:t xml:space="preserve"> izrādes "Atkal Pifs" 3000 </w:t>
      </w:r>
      <w:r w:rsidRPr="003D57E9">
        <w:rPr>
          <w:i/>
        </w:rPr>
        <w:t>euro</w:t>
      </w:r>
      <w:r>
        <w:t xml:space="preserve">, </w:t>
      </w:r>
      <w:r w:rsidRPr="005B6ECD">
        <w:t xml:space="preserve">un viena izrāde "Mazais Princis", no 7.- 12.klasei 3000,- </w:t>
      </w:r>
      <w:r w:rsidRPr="003D57E9">
        <w:rPr>
          <w:i/>
        </w:rPr>
        <w:t>euro</w:t>
      </w:r>
      <w:r w:rsidRPr="005B6ECD">
        <w:t xml:space="preserve"> </w:t>
      </w:r>
      <w:r w:rsidRPr="00226790">
        <w:t>Tukuma kultūras namā</w:t>
      </w:r>
    </w:p>
  </w:footnote>
  <w:footnote w:id="31">
    <w:p w:rsidR="00F91DFE" w:rsidRDefault="00F91DFE" w:rsidP="00CB10B7">
      <w:pPr>
        <w:pStyle w:val="FootnoteText"/>
      </w:pPr>
      <w:r w:rsidRPr="00226790">
        <w:rPr>
          <w:rStyle w:val="FootnoteReference"/>
        </w:rPr>
        <w:footnoteRef/>
      </w:r>
      <w:r w:rsidRPr="00226790">
        <w:t xml:space="preserve"> </w:t>
      </w:r>
      <w:r>
        <w:t xml:space="preserve">Atvieglojumi </w:t>
      </w:r>
      <w:r w:rsidRPr="008A72F0">
        <w:t>plānoti 280 bērniem</w:t>
      </w:r>
    </w:p>
  </w:footnote>
  <w:footnote w:id="32">
    <w:p w:rsidR="00F91DFE" w:rsidRDefault="00F91DFE" w:rsidP="00CB10B7">
      <w:pPr>
        <w:pStyle w:val="FootnoteText"/>
      </w:pPr>
      <w:r w:rsidRPr="00226790">
        <w:rPr>
          <w:rStyle w:val="FootnoteReference"/>
        </w:rPr>
        <w:footnoteRef/>
      </w:r>
      <w:r w:rsidRPr="00226790">
        <w:t xml:space="preserve"> 201</w:t>
      </w:r>
      <w:r>
        <w:t>6</w:t>
      </w:r>
      <w:r w:rsidRPr="00226790">
        <w:t>. gada plānotais budžets</w:t>
      </w:r>
    </w:p>
  </w:footnote>
  <w:footnote w:id="33">
    <w:p w:rsidR="00F91DFE" w:rsidRDefault="00F91DFE" w:rsidP="00CB10B7">
      <w:pPr>
        <w:pStyle w:val="FootnoteText"/>
      </w:pPr>
      <w:r w:rsidRPr="00226790">
        <w:rPr>
          <w:rStyle w:val="FootnoteReference"/>
        </w:rPr>
        <w:footnoteRef/>
      </w:r>
      <w:r>
        <w:t xml:space="preserve"> 2016</w:t>
      </w:r>
      <w:r w:rsidRPr="00226790">
        <w:t>. gada plānotais budžets</w:t>
      </w:r>
    </w:p>
  </w:footnote>
  <w:footnote w:id="34">
    <w:p w:rsidR="00F91DFE" w:rsidRPr="006F4A9E" w:rsidRDefault="00F91DFE" w:rsidP="00CB10B7">
      <w:pPr>
        <w:pStyle w:val="FootnoteText"/>
      </w:pPr>
      <w:r w:rsidRPr="006F4A9E">
        <w:rPr>
          <w:rStyle w:val="FootnoteReference"/>
        </w:rPr>
        <w:footnoteRef/>
      </w:r>
      <w:r w:rsidRPr="006F4A9E">
        <w:t xml:space="preserve"> 201</w:t>
      </w:r>
      <w:r>
        <w:t>5</w:t>
      </w:r>
      <w:r w:rsidRPr="006F4A9E">
        <w:t xml:space="preserve">.gadā pakalpojumu </w:t>
      </w:r>
      <w:r w:rsidRPr="007E61C2">
        <w:rPr>
          <w:highlight w:val="yellow"/>
        </w:rPr>
        <w:t>saņēmis 1 bērns ar invaliditāti</w:t>
      </w:r>
    </w:p>
  </w:footnote>
  <w:footnote w:id="35">
    <w:p w:rsidR="00F91DFE" w:rsidRPr="006F4A9E" w:rsidRDefault="00F91DFE" w:rsidP="00CB10B7">
      <w:pPr>
        <w:pStyle w:val="FootnoteText"/>
      </w:pPr>
      <w:r w:rsidRPr="006F4A9E">
        <w:rPr>
          <w:rStyle w:val="FootnoteReference"/>
        </w:rPr>
        <w:footnoteRef/>
      </w:r>
      <w:r w:rsidRPr="006F4A9E">
        <w:t xml:space="preserve"> 201</w:t>
      </w:r>
      <w:r>
        <w:t>5</w:t>
      </w:r>
      <w:r w:rsidRPr="006F4A9E">
        <w:t xml:space="preserve">.gadā asistenta pakalpojumu izglītības iestādē saņem </w:t>
      </w:r>
      <w:r>
        <w:t>4</w:t>
      </w:r>
      <w:r w:rsidRPr="006F4A9E">
        <w:t xml:space="preserve"> bērni ar invaliditāti</w:t>
      </w:r>
    </w:p>
  </w:footnote>
  <w:footnote w:id="36">
    <w:p w:rsidR="00F91DFE" w:rsidRDefault="00F91DFE" w:rsidP="00CB10B7">
      <w:pPr>
        <w:pStyle w:val="FootnoteText"/>
      </w:pPr>
      <w:r w:rsidRPr="006F4A9E">
        <w:rPr>
          <w:rStyle w:val="FootnoteReference"/>
        </w:rPr>
        <w:footnoteRef/>
      </w:r>
      <w:r w:rsidRPr="006F4A9E">
        <w:t xml:space="preserve"> 201</w:t>
      </w:r>
      <w:r>
        <w:t>5</w:t>
      </w:r>
      <w:r w:rsidRPr="006F4A9E">
        <w:t>.gadā pakalpojumu nav saņēmis neviens vecāks</w:t>
      </w:r>
    </w:p>
  </w:footnote>
  <w:footnote w:id="37">
    <w:p w:rsidR="00F91DFE" w:rsidRDefault="00F91DFE" w:rsidP="00CB10B7">
      <w:pPr>
        <w:pStyle w:val="FootnoteText"/>
      </w:pPr>
      <w:r w:rsidRPr="00226790">
        <w:rPr>
          <w:rStyle w:val="FootnoteReference"/>
        </w:rPr>
        <w:footnoteRef/>
      </w:r>
      <w:r w:rsidRPr="00226790">
        <w:t xml:space="preserve"> 201</w:t>
      </w:r>
      <w:r>
        <w:t>5</w:t>
      </w:r>
      <w:r w:rsidRPr="00226790">
        <w:t xml:space="preserve">.gadā asistenta pakalpojumu pašvaldībā </w:t>
      </w:r>
      <w:r w:rsidRPr="00724503">
        <w:t xml:space="preserve">saņem </w:t>
      </w:r>
      <w:r w:rsidRPr="007E61C2">
        <w:rPr>
          <w:highlight w:val="yellow"/>
        </w:rPr>
        <w:t>4</w:t>
      </w:r>
      <w:r w:rsidRPr="00226790">
        <w:t xml:space="preserve"> bērni ar invaliditāti</w:t>
      </w:r>
    </w:p>
  </w:footnote>
  <w:footnote w:id="38">
    <w:p w:rsidR="00F91DFE" w:rsidRDefault="00F91DFE" w:rsidP="00CB10B7">
      <w:pPr>
        <w:pStyle w:val="FootnoteText"/>
      </w:pPr>
      <w:r w:rsidRPr="00226790">
        <w:rPr>
          <w:rStyle w:val="FootnoteReference"/>
        </w:rPr>
        <w:footnoteRef/>
      </w:r>
      <w:r w:rsidRPr="00226790">
        <w:t xml:space="preserve"> Aprēķins (</w:t>
      </w:r>
      <w:r>
        <w:t>1</w:t>
      </w:r>
      <w:r w:rsidRPr="00226790">
        <w:t xml:space="preserve">40 </w:t>
      </w:r>
      <w:r>
        <w:t xml:space="preserve">bērni </w:t>
      </w:r>
      <w:r w:rsidRPr="00226790">
        <w:t xml:space="preserve">X </w:t>
      </w:r>
      <w:r>
        <w:t>50</w:t>
      </w:r>
      <w:r w:rsidRPr="00226790">
        <w:t xml:space="preserve"> </w:t>
      </w:r>
      <w:r w:rsidRPr="00DD4E49">
        <w:rPr>
          <w:i/>
        </w:rPr>
        <w:t>euro</w:t>
      </w:r>
      <w:r w:rsidRPr="00226790">
        <w:t>)</w:t>
      </w:r>
    </w:p>
  </w:footnote>
  <w:footnote w:id="39">
    <w:p w:rsidR="00F91DFE" w:rsidRPr="004E3811" w:rsidRDefault="00F91DFE" w:rsidP="00CB10B7">
      <w:pPr>
        <w:pStyle w:val="FootnoteText"/>
        <w:rPr>
          <w:sz w:val="20"/>
          <w:szCs w:val="20"/>
        </w:rPr>
      </w:pPr>
      <w:r w:rsidRPr="00226790">
        <w:rPr>
          <w:rStyle w:val="FootnoteReference"/>
        </w:rPr>
        <w:footnoteRef/>
      </w:r>
      <w:r w:rsidRPr="00226790">
        <w:t xml:space="preserve"> </w:t>
      </w:r>
      <w:r w:rsidRPr="004E3811">
        <w:rPr>
          <w:sz w:val="20"/>
          <w:szCs w:val="20"/>
        </w:rPr>
        <w:t xml:space="preserve">Aprēķins (40 konsultācijas mēnesī katram pakalpojuma veidam (40X3)X 15 </w:t>
      </w:r>
      <w:r w:rsidRPr="004E3811">
        <w:rPr>
          <w:i/>
          <w:sz w:val="20"/>
          <w:szCs w:val="20"/>
        </w:rPr>
        <w:t>euro</w:t>
      </w:r>
      <w:r w:rsidRPr="004E3811">
        <w:rPr>
          <w:sz w:val="20"/>
          <w:szCs w:val="20"/>
        </w:rPr>
        <w:t xml:space="preserve"> viena konsultācija X 12 mēneši)</w:t>
      </w:r>
    </w:p>
  </w:footnote>
  <w:footnote w:id="40">
    <w:p w:rsidR="00F91DFE" w:rsidRPr="004E3811" w:rsidRDefault="00F91DFE" w:rsidP="00CB10B7">
      <w:pPr>
        <w:pStyle w:val="FootnoteText"/>
        <w:rPr>
          <w:sz w:val="20"/>
          <w:szCs w:val="20"/>
        </w:rPr>
      </w:pPr>
      <w:r w:rsidRPr="004E3811">
        <w:rPr>
          <w:rStyle w:val="FootnoteReference"/>
          <w:sz w:val="20"/>
          <w:szCs w:val="20"/>
        </w:rPr>
        <w:footnoteRef/>
      </w:r>
      <w:r w:rsidRPr="004E3811">
        <w:rPr>
          <w:sz w:val="20"/>
          <w:szCs w:val="20"/>
        </w:rPr>
        <w:t xml:space="preserve">  Speciālās zināšanas iegūtas ar valsts finansējumu un pārējie 550 ieguva 2015.gadā 100 speciālisti</w:t>
      </w:r>
    </w:p>
  </w:footnote>
  <w:footnote w:id="41">
    <w:p w:rsidR="00F91DFE" w:rsidRPr="004E3811" w:rsidRDefault="00F91DFE" w:rsidP="00CB10B7">
      <w:pPr>
        <w:pStyle w:val="FootnoteText"/>
        <w:rPr>
          <w:sz w:val="20"/>
          <w:szCs w:val="20"/>
        </w:rPr>
      </w:pPr>
      <w:r w:rsidRPr="004E3811">
        <w:rPr>
          <w:rStyle w:val="FootnoteReference"/>
          <w:sz w:val="20"/>
          <w:szCs w:val="20"/>
        </w:rPr>
        <w:footnoteRef/>
      </w:r>
      <w:r w:rsidRPr="004E3811">
        <w:rPr>
          <w:sz w:val="20"/>
          <w:szCs w:val="20"/>
        </w:rPr>
        <w:t xml:space="preserve"> 2015.gadā valsts rehabilitācijas pakalpojumu dzīvesvietā saņēmuši 24 bērni, institūcijā 11 bērni</w:t>
      </w:r>
    </w:p>
  </w:footnote>
  <w:footnote w:id="42">
    <w:p w:rsidR="00F91DFE" w:rsidRDefault="00F91DFE" w:rsidP="00CB10B7">
      <w:pPr>
        <w:pStyle w:val="FootnoteText"/>
      </w:pPr>
      <w:r w:rsidRPr="00226790">
        <w:rPr>
          <w:rStyle w:val="FootnoteReference"/>
        </w:rPr>
        <w:footnoteRef/>
      </w:r>
      <w:r>
        <w:t xml:space="preserve"> Aprēķins veikts pēc 2015</w:t>
      </w:r>
      <w:r w:rsidRPr="00226790">
        <w:t>.gada datiem</w:t>
      </w:r>
    </w:p>
  </w:footnote>
  <w:footnote w:id="43">
    <w:p w:rsidR="00F91DFE" w:rsidRDefault="00F91DFE" w:rsidP="00CB10B7">
      <w:pPr>
        <w:pStyle w:val="FootnoteText"/>
      </w:pPr>
      <w:r>
        <w:rPr>
          <w:rStyle w:val="FootnoteReference"/>
        </w:rPr>
        <w:footnoteRef/>
      </w:r>
      <w:r>
        <w:t>Plānotais 2015.</w:t>
      </w:r>
      <w:r w:rsidRPr="007E12D5">
        <w:t xml:space="preserve">gada budžets </w:t>
      </w:r>
      <w:r w:rsidRPr="00226790">
        <w:t>uzņēmēju konkursam par ģimenei ar bērniem draudzīgu pakalpojumu sniegšanu</w:t>
      </w:r>
    </w:p>
  </w:footnote>
  <w:footnote w:id="44">
    <w:p w:rsidR="00F91DFE" w:rsidRDefault="00F91DFE" w:rsidP="00CB10B7">
      <w:pPr>
        <w:pStyle w:val="FootnoteText"/>
      </w:pPr>
      <w:r>
        <w:rPr>
          <w:rStyle w:val="FootnoteReference"/>
        </w:rPr>
        <w:footnoteRef/>
      </w:r>
      <w:r>
        <w:t xml:space="preserve"> 2015. gada plānotais  budžets</w:t>
      </w:r>
    </w:p>
  </w:footnote>
  <w:footnote w:id="45">
    <w:p w:rsidR="00F91DFE" w:rsidRPr="00F200CA" w:rsidRDefault="00F91DFE" w:rsidP="00CB10B7">
      <w:pPr>
        <w:pStyle w:val="FootnoteText"/>
        <w:rPr>
          <w:rFonts w:eastAsia="Times New Roman" w:cs="Times New Roman"/>
          <w:szCs w:val="24"/>
          <w:lang w:eastAsia="lv-LV"/>
        </w:rPr>
      </w:pPr>
      <w:r>
        <w:rPr>
          <w:rStyle w:val="FootnoteReference"/>
        </w:rPr>
        <w:footnoteRef/>
      </w:r>
      <w:r>
        <w:t xml:space="preserve"> </w:t>
      </w:r>
      <w:r w:rsidRPr="00F200CA">
        <w:rPr>
          <w:rFonts w:eastAsia="Times New Roman" w:cs="Times New Roman"/>
          <w:szCs w:val="24"/>
          <w:lang w:eastAsia="lv-LV"/>
        </w:rPr>
        <w:t>3.kl. un 6.kl.skolēniem divus mēnešus, paredzot (ja viena reize vienam skolēnam ir 2,80 EUR):3.kl. -&gt; novadā 302 skolēni -&gt; mēnesī (4 reizes) 3382,40 -&gt; divos mēnešos (8 reizes) 6764,80.</w:t>
      </w:r>
      <w:r>
        <w:rPr>
          <w:rFonts w:eastAsia="Times New Roman" w:cs="Times New Roman"/>
          <w:szCs w:val="24"/>
          <w:lang w:eastAsia="lv-LV"/>
        </w:rPr>
        <w:t xml:space="preserve"> </w:t>
      </w:r>
      <w:r w:rsidRPr="00F200CA">
        <w:rPr>
          <w:rFonts w:eastAsia="Times New Roman" w:cs="Times New Roman"/>
          <w:szCs w:val="24"/>
          <w:lang w:eastAsia="lv-LV"/>
        </w:rPr>
        <w:t>6.kl. -&gt; novadā 296 skolēni -&gt; mēnesī (4 reizes) 3315,20 -&gt; divos mēnešos (8 reizes) 6630,40.</w:t>
      </w:r>
    </w:p>
    <w:p w:rsidR="00F91DFE" w:rsidRDefault="00F91DFE" w:rsidP="00CB10B7">
      <w:pPr>
        <w:pStyle w:val="FootnoteText"/>
      </w:pPr>
    </w:p>
  </w:footnote>
  <w:footnote w:id="46">
    <w:p w:rsidR="00F91DFE" w:rsidRDefault="00F91DFE" w:rsidP="00CB10B7">
      <w:pPr>
        <w:pStyle w:val="FootnoteText"/>
      </w:pPr>
      <w:r>
        <w:rPr>
          <w:rStyle w:val="FootnoteReference"/>
        </w:rPr>
        <w:footnoteRef/>
      </w:r>
      <w:r>
        <w:t xml:space="preserve">  Pabalsts 4ģimenēm  </w:t>
      </w:r>
    </w:p>
  </w:footnote>
  <w:footnote w:id="47">
    <w:p w:rsidR="00F91DFE" w:rsidRDefault="00F91DFE" w:rsidP="00CB10B7">
      <w:pPr>
        <w:pStyle w:val="FootnoteText"/>
      </w:pPr>
      <w:r>
        <w:rPr>
          <w:rStyle w:val="FootnoteReference"/>
        </w:rPr>
        <w:footnoteRef/>
      </w:r>
      <w:r w:rsidRPr="0053027E">
        <w:t>Aprēķins: 3 pasākumi gadā (</w:t>
      </w:r>
      <w:r w:rsidRPr="00E37578">
        <w:t>375</w:t>
      </w:r>
      <w:r>
        <w:t xml:space="preserve"> </w:t>
      </w:r>
      <w:r w:rsidRPr="001D4516">
        <w:rPr>
          <w:i/>
          <w:iCs/>
        </w:rPr>
        <w:t>euro</w:t>
      </w:r>
      <w:r w:rsidRPr="0053027E">
        <w:t xml:space="preserve"> x3)</w:t>
      </w:r>
    </w:p>
  </w:footnote>
  <w:footnote w:id="48">
    <w:p w:rsidR="00F91DFE" w:rsidRDefault="00F91DFE" w:rsidP="00CB10B7">
      <w:pPr>
        <w:pStyle w:val="FootnoteText"/>
      </w:pPr>
      <w:r w:rsidRPr="0053027E">
        <w:rPr>
          <w:rStyle w:val="FootnoteReference"/>
        </w:rPr>
        <w:footnoteRef/>
      </w:r>
      <w:r w:rsidRPr="0053027E">
        <w:t xml:space="preserve"> Aprēķins: 10 audžuģimenes 10 konsultācijas gadā </w:t>
      </w:r>
      <w:r>
        <w:t>14.23</w:t>
      </w:r>
      <w:r w:rsidRPr="001D4516">
        <w:rPr>
          <w:i/>
          <w:iCs/>
        </w:rPr>
        <w:t>euro</w:t>
      </w:r>
      <w:r w:rsidRPr="0053027E">
        <w:t xml:space="preserve"> konsultācija</w:t>
      </w:r>
    </w:p>
  </w:footnote>
  <w:footnote w:id="49">
    <w:p w:rsidR="00F91DFE" w:rsidRDefault="00F91DFE" w:rsidP="00CB10B7">
      <w:pPr>
        <w:pStyle w:val="FootnoteText"/>
      </w:pPr>
      <w:r w:rsidRPr="0053027E">
        <w:rPr>
          <w:rStyle w:val="FootnoteReference"/>
        </w:rPr>
        <w:footnoteRef/>
      </w:r>
      <w:r w:rsidRPr="0053027E">
        <w:t xml:space="preserve"> Aprēķins: 5 bērni 10 konsultācijas</w:t>
      </w:r>
      <w:r>
        <w:t>14.23</w:t>
      </w:r>
      <w:r w:rsidRPr="001D4516">
        <w:rPr>
          <w:i/>
          <w:iCs/>
        </w:rPr>
        <w:t>euro</w:t>
      </w:r>
      <w:r w:rsidRPr="0053027E">
        <w:t xml:space="preserve"> konsultācija</w:t>
      </w:r>
    </w:p>
  </w:footnote>
  <w:footnote w:id="50">
    <w:p w:rsidR="00F91DFE" w:rsidRDefault="00F91DFE" w:rsidP="00CB10B7">
      <w:pPr>
        <w:pStyle w:val="FootnoteText"/>
      </w:pPr>
      <w:r w:rsidRPr="0053027E">
        <w:rPr>
          <w:rStyle w:val="FootnoteReference"/>
        </w:rPr>
        <w:footnoteRef/>
      </w:r>
      <w:r w:rsidRPr="0053027E">
        <w:t xml:space="preserve"> Aprēķins: </w:t>
      </w:r>
      <w:r>
        <w:t>60</w:t>
      </w:r>
      <w:r w:rsidRPr="0053027E">
        <w:t xml:space="preserve"> bērni </w:t>
      </w:r>
      <w:r>
        <w:t>aizbildnībā</w:t>
      </w:r>
      <w:r w:rsidRPr="0053027E">
        <w:t xml:space="preserve"> X175 dienas X</w:t>
      </w:r>
      <w:r>
        <w:t xml:space="preserve"> 1.20 </w:t>
      </w:r>
      <w:r w:rsidRPr="001D4516">
        <w:rPr>
          <w:i/>
          <w:iCs/>
        </w:rPr>
        <w:t>euro</w:t>
      </w:r>
    </w:p>
  </w:footnote>
  <w:footnote w:id="51">
    <w:p w:rsidR="00F91DFE" w:rsidRDefault="00F91DFE" w:rsidP="00CB10B7">
      <w:pPr>
        <w:pStyle w:val="FootnoteText"/>
      </w:pPr>
      <w:r>
        <w:rPr>
          <w:rStyle w:val="FootnoteReference"/>
        </w:rPr>
        <w:footnoteRef/>
      </w:r>
      <w:r>
        <w:t>22</w:t>
      </w:r>
      <w:r w:rsidRPr="0053027E">
        <w:t xml:space="preserve"> bērni x </w:t>
      </w:r>
      <w:r>
        <w:t>280</w:t>
      </w:r>
      <w:r w:rsidRPr="005A3C4D">
        <w:rPr>
          <w:i/>
        </w:rPr>
        <w:t xml:space="preserve"> </w:t>
      </w:r>
      <w:r w:rsidRPr="00DD4E49">
        <w:rPr>
          <w:i/>
        </w:rPr>
        <w:t>euro</w:t>
      </w:r>
      <w:r w:rsidRPr="0053027E">
        <w:t xml:space="preserve"> (Tukuma audžuģimenēm) x 1</w:t>
      </w:r>
      <w:r>
        <w:t>1</w:t>
      </w:r>
      <w:r w:rsidRPr="0053027E">
        <w:t>.mēn</w:t>
      </w:r>
      <w:r>
        <w:t xml:space="preserve"> </w:t>
      </w:r>
    </w:p>
  </w:footnote>
  <w:footnote w:id="52">
    <w:p w:rsidR="00F91DFE" w:rsidRDefault="00F91DFE" w:rsidP="00CB10B7">
      <w:pPr>
        <w:pStyle w:val="FootnoteText"/>
      </w:pPr>
      <w:r>
        <w:rPr>
          <w:rStyle w:val="FootnoteReference"/>
        </w:rPr>
        <w:footnoteRef/>
      </w:r>
      <w:r>
        <w:t>Aprēķins 8</w:t>
      </w:r>
      <w:r w:rsidRPr="0053027E">
        <w:t xml:space="preserve"> bērni x</w:t>
      </w:r>
      <w:r>
        <w:t xml:space="preserve"> 175</w:t>
      </w:r>
      <w:r w:rsidRPr="005A3C4D">
        <w:rPr>
          <w:i/>
        </w:rPr>
        <w:t xml:space="preserve"> </w:t>
      </w:r>
      <w:r w:rsidRPr="00DD4E49">
        <w:rPr>
          <w:i/>
        </w:rPr>
        <w:t>euro</w:t>
      </w:r>
      <w:r w:rsidRPr="0053027E">
        <w:t xml:space="preserve"> (audžuģimenēm) x 1</w:t>
      </w:r>
      <w:r>
        <w:t>1 mēn</w:t>
      </w:r>
    </w:p>
  </w:footnote>
  <w:footnote w:id="53">
    <w:p w:rsidR="00F91DFE" w:rsidRPr="003D57E9" w:rsidRDefault="00F91DFE" w:rsidP="00CB10B7">
      <w:pPr>
        <w:spacing w:after="0"/>
        <w:ind w:left="709"/>
        <w:rPr>
          <w:rFonts w:ascii="Times New Roman" w:hAnsi="Times New Roman" w:cs="Times New Roman"/>
          <w:sz w:val="20"/>
          <w:szCs w:val="20"/>
        </w:rPr>
      </w:pPr>
      <w:r w:rsidRPr="003D57E9">
        <w:rPr>
          <w:rStyle w:val="FootnoteReference"/>
          <w:rFonts w:ascii="Times New Roman" w:hAnsi="Times New Roman"/>
          <w:sz w:val="20"/>
          <w:szCs w:val="20"/>
        </w:rPr>
        <w:footnoteRef/>
      </w:r>
      <w:r w:rsidRPr="003D57E9">
        <w:rPr>
          <w:rFonts w:ascii="Times New Roman" w:hAnsi="Times New Roman" w:cs="Times New Roman"/>
          <w:sz w:val="20"/>
          <w:szCs w:val="20"/>
        </w:rPr>
        <w:t xml:space="preserve"> Aprēķins: 100 bērni aizbildnībā nodotie bērni X 55 EUR X 12 mēneši</w:t>
      </w:r>
    </w:p>
  </w:footnote>
  <w:footnote w:id="54">
    <w:p w:rsidR="00F91DFE" w:rsidRPr="003D57E9" w:rsidRDefault="00F91DFE" w:rsidP="00CB10B7">
      <w:pPr>
        <w:spacing w:after="0"/>
        <w:ind w:left="709"/>
        <w:rPr>
          <w:rFonts w:ascii="Times New Roman" w:hAnsi="Times New Roman" w:cs="Times New Roman"/>
          <w:sz w:val="20"/>
          <w:szCs w:val="20"/>
        </w:rPr>
      </w:pPr>
      <w:r w:rsidRPr="003D57E9">
        <w:rPr>
          <w:rStyle w:val="FootnoteReference"/>
          <w:rFonts w:ascii="Times New Roman" w:hAnsi="Times New Roman"/>
          <w:sz w:val="20"/>
          <w:szCs w:val="20"/>
        </w:rPr>
        <w:footnoteRef/>
      </w:r>
      <w:r w:rsidRPr="003D57E9">
        <w:rPr>
          <w:rFonts w:ascii="Times New Roman" w:hAnsi="Times New Roman" w:cs="Times New Roman"/>
          <w:sz w:val="20"/>
          <w:szCs w:val="20"/>
        </w:rPr>
        <w:t xml:space="preserve"> Aprēķins: </w:t>
      </w:r>
      <w:r w:rsidRPr="003D57E9">
        <w:rPr>
          <w:rFonts w:ascii="Times New Roman" w:hAnsi="Times New Roman" w:cs="Times New Roman"/>
          <w:sz w:val="20"/>
          <w:szCs w:val="20"/>
          <w:highlight w:val="yellow"/>
        </w:rPr>
        <w:t>10</w:t>
      </w:r>
      <w:r w:rsidRPr="003D57E9">
        <w:rPr>
          <w:rFonts w:ascii="Times New Roman" w:hAnsi="Times New Roman" w:cs="Times New Roman"/>
          <w:sz w:val="20"/>
          <w:szCs w:val="20"/>
        </w:rPr>
        <w:t xml:space="preserve"> audžuvecākus X  44</w:t>
      </w:r>
      <w:r w:rsidRPr="003D57E9">
        <w:rPr>
          <w:rFonts w:ascii="Times New Roman" w:hAnsi="Times New Roman" w:cs="Times New Roman"/>
          <w:i/>
          <w:sz w:val="20"/>
          <w:szCs w:val="20"/>
        </w:rPr>
        <w:t>euro</w:t>
      </w:r>
    </w:p>
  </w:footnote>
  <w:footnote w:id="55">
    <w:p w:rsidR="00F91DFE" w:rsidRPr="003D57E9" w:rsidRDefault="00F91DFE" w:rsidP="00CB10B7">
      <w:pPr>
        <w:spacing w:after="0"/>
        <w:ind w:left="709"/>
        <w:rPr>
          <w:rFonts w:ascii="Times New Roman" w:hAnsi="Times New Roman" w:cs="Times New Roman"/>
          <w:sz w:val="20"/>
          <w:szCs w:val="20"/>
        </w:rPr>
      </w:pPr>
      <w:r w:rsidRPr="003D57E9">
        <w:rPr>
          <w:rFonts w:ascii="Times New Roman" w:hAnsi="Times New Roman" w:cs="Times New Roman"/>
          <w:sz w:val="20"/>
          <w:szCs w:val="20"/>
        </w:rPr>
        <w:footnoteRef/>
      </w:r>
      <w:r w:rsidRPr="003D57E9">
        <w:rPr>
          <w:rFonts w:ascii="Times New Roman" w:hAnsi="Times New Roman" w:cs="Times New Roman"/>
          <w:sz w:val="20"/>
          <w:szCs w:val="20"/>
        </w:rPr>
        <w:t xml:space="preserve"> Aprēķins: 40 aizgādņi X 55 euro </w:t>
      </w:r>
    </w:p>
  </w:footnote>
  <w:footnote w:id="56">
    <w:p w:rsidR="00F91DFE" w:rsidRPr="003D57E9" w:rsidRDefault="00F91DFE" w:rsidP="00CB10B7">
      <w:pPr>
        <w:pStyle w:val="FootnoteText"/>
        <w:ind w:left="709" w:firstLine="0"/>
        <w:rPr>
          <w:rFonts w:cs="Times New Roman"/>
          <w:sz w:val="20"/>
          <w:szCs w:val="20"/>
        </w:rPr>
      </w:pPr>
      <w:r w:rsidRPr="003D57E9">
        <w:rPr>
          <w:rStyle w:val="FootnoteReference"/>
          <w:sz w:val="20"/>
          <w:szCs w:val="20"/>
        </w:rPr>
        <w:footnoteRef/>
      </w:r>
      <w:r w:rsidRPr="003D57E9">
        <w:rPr>
          <w:rFonts w:cs="Times New Roman"/>
          <w:sz w:val="20"/>
          <w:szCs w:val="20"/>
        </w:rPr>
        <w:t xml:space="preserve"> 10 ģimenes/jaunieši =63hx5,60 euro=352,80eur x 10 ģimenes=3528.00 euro /mēnesī X 12 mēneši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8"/>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D703668"/>
    <w:multiLevelType w:val="hybridMultilevel"/>
    <w:tmpl w:val="9F6674E2"/>
    <w:lvl w:ilvl="0" w:tplc="58645BD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E95855"/>
    <w:multiLevelType w:val="hybridMultilevel"/>
    <w:tmpl w:val="339C749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1A1E1CB6"/>
    <w:multiLevelType w:val="hybridMultilevel"/>
    <w:tmpl w:val="FFC83E2C"/>
    <w:lvl w:ilvl="0" w:tplc="FFC023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3D90678"/>
    <w:multiLevelType w:val="hybridMultilevel"/>
    <w:tmpl w:val="53AC5678"/>
    <w:lvl w:ilvl="0" w:tplc="DA1A9B2C">
      <w:start w:val="1"/>
      <w:numFmt w:val="decimal"/>
      <w:lvlText w:val="%1)"/>
      <w:lvlJc w:val="left"/>
      <w:pPr>
        <w:tabs>
          <w:tab w:val="num" w:pos="1830"/>
        </w:tabs>
        <w:ind w:left="1830" w:hanging="1110"/>
      </w:pPr>
    </w:lvl>
    <w:lvl w:ilvl="1" w:tplc="04260019">
      <w:start w:val="1"/>
      <w:numFmt w:val="lowerLetter"/>
      <w:lvlText w:val="%2."/>
      <w:lvlJc w:val="left"/>
      <w:pPr>
        <w:tabs>
          <w:tab w:val="num" w:pos="1800"/>
        </w:tabs>
        <w:ind w:left="1800" w:hanging="360"/>
      </w:pPr>
    </w:lvl>
    <w:lvl w:ilvl="2" w:tplc="04260001">
      <w:start w:val="1"/>
      <w:numFmt w:val="bullet"/>
      <w:lvlText w:val=""/>
      <w:lvlJc w:val="left"/>
      <w:pPr>
        <w:tabs>
          <w:tab w:val="num" w:pos="2700"/>
        </w:tabs>
        <w:ind w:left="2700" w:hanging="360"/>
      </w:pPr>
      <w:rPr>
        <w:rFonts w:ascii="Symbol" w:hAnsi="Symbol" w:hint="default"/>
      </w:r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7" w15:restartNumberingAfterBreak="0">
    <w:nsid w:val="2CC6545A"/>
    <w:multiLevelType w:val="multilevel"/>
    <w:tmpl w:val="B0F4FA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0433CA2"/>
    <w:multiLevelType w:val="hybridMultilevel"/>
    <w:tmpl w:val="CE868A52"/>
    <w:lvl w:ilvl="0" w:tplc="4CFCAEA8">
      <w:start w:val="4"/>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B76AD3"/>
    <w:multiLevelType w:val="hybridMultilevel"/>
    <w:tmpl w:val="5F105668"/>
    <w:lvl w:ilvl="0" w:tplc="464C62A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A8700EC"/>
    <w:multiLevelType w:val="hybridMultilevel"/>
    <w:tmpl w:val="FE48B3B6"/>
    <w:lvl w:ilvl="0" w:tplc="18CA4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6317A3E"/>
    <w:multiLevelType w:val="hybridMultilevel"/>
    <w:tmpl w:val="73F62EBE"/>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524F93"/>
    <w:multiLevelType w:val="hybridMultilevel"/>
    <w:tmpl w:val="F0F69C82"/>
    <w:lvl w:ilvl="0" w:tplc="A138742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56054C94"/>
    <w:multiLevelType w:val="multilevel"/>
    <w:tmpl w:val="34C034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A140B1A"/>
    <w:multiLevelType w:val="hybridMultilevel"/>
    <w:tmpl w:val="4CACD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15:restartNumberingAfterBreak="0">
    <w:nsid w:val="64F13141"/>
    <w:multiLevelType w:val="multilevel"/>
    <w:tmpl w:val="B2FE5B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00E2170"/>
    <w:multiLevelType w:val="multilevel"/>
    <w:tmpl w:val="FD9843A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E0C6DB5"/>
    <w:multiLevelType w:val="hybridMultilevel"/>
    <w:tmpl w:val="A70E41D8"/>
    <w:lvl w:ilvl="0" w:tplc="290877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1"/>
  </w:num>
  <w:num w:numId="6">
    <w:abstractNumId w:val="12"/>
  </w:num>
  <w:num w:numId="7">
    <w:abstractNumId w:val="2"/>
  </w:num>
  <w:num w:numId="8">
    <w:abstractNumId w:val="0"/>
  </w:num>
  <w:num w:numId="9">
    <w:abstractNumId w:val="7"/>
  </w:num>
  <w:num w:numId="10">
    <w:abstractNumId w:val="19"/>
  </w:num>
  <w:num w:numId="11">
    <w:abstractNumId w:val="15"/>
  </w:num>
  <w:num w:numId="12">
    <w:abstractNumId w:val="1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6"/>
  </w:num>
  <w:num w:numId="2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CF7"/>
    <w:rsid w:val="00011223"/>
    <w:rsid w:val="00026674"/>
    <w:rsid w:val="0005525D"/>
    <w:rsid w:val="000626B3"/>
    <w:rsid w:val="00080894"/>
    <w:rsid w:val="000A0244"/>
    <w:rsid w:val="000A4D79"/>
    <w:rsid w:val="000E10D2"/>
    <w:rsid w:val="000F6FC8"/>
    <w:rsid w:val="00106CF7"/>
    <w:rsid w:val="001145F8"/>
    <w:rsid w:val="001319BD"/>
    <w:rsid w:val="00154B29"/>
    <w:rsid w:val="001B55DE"/>
    <w:rsid w:val="001D0993"/>
    <w:rsid w:val="001E52EC"/>
    <w:rsid w:val="001E6F8B"/>
    <w:rsid w:val="001F1179"/>
    <w:rsid w:val="0020571C"/>
    <w:rsid w:val="00215B79"/>
    <w:rsid w:val="00216692"/>
    <w:rsid w:val="002248FD"/>
    <w:rsid w:val="002A4D4D"/>
    <w:rsid w:val="002B5D6A"/>
    <w:rsid w:val="002C7BA3"/>
    <w:rsid w:val="002E2F56"/>
    <w:rsid w:val="002F1441"/>
    <w:rsid w:val="00317209"/>
    <w:rsid w:val="00323A9E"/>
    <w:rsid w:val="003304FC"/>
    <w:rsid w:val="00340A22"/>
    <w:rsid w:val="0036750B"/>
    <w:rsid w:val="00391645"/>
    <w:rsid w:val="00423562"/>
    <w:rsid w:val="00437983"/>
    <w:rsid w:val="00437EF7"/>
    <w:rsid w:val="00451764"/>
    <w:rsid w:val="00480495"/>
    <w:rsid w:val="00481E87"/>
    <w:rsid w:val="00483347"/>
    <w:rsid w:val="004851EF"/>
    <w:rsid w:val="00485D24"/>
    <w:rsid w:val="00496733"/>
    <w:rsid w:val="004A64A2"/>
    <w:rsid w:val="004B37B4"/>
    <w:rsid w:val="004B781C"/>
    <w:rsid w:val="004D5D1F"/>
    <w:rsid w:val="004E2EC1"/>
    <w:rsid w:val="004F16D0"/>
    <w:rsid w:val="005022DE"/>
    <w:rsid w:val="0051482C"/>
    <w:rsid w:val="00521723"/>
    <w:rsid w:val="0054644A"/>
    <w:rsid w:val="00565B41"/>
    <w:rsid w:val="00582181"/>
    <w:rsid w:val="005B6824"/>
    <w:rsid w:val="005C0EC7"/>
    <w:rsid w:val="005C1509"/>
    <w:rsid w:val="005E5667"/>
    <w:rsid w:val="006134AD"/>
    <w:rsid w:val="0062330E"/>
    <w:rsid w:val="00627123"/>
    <w:rsid w:val="006307BB"/>
    <w:rsid w:val="00637B65"/>
    <w:rsid w:val="00643C63"/>
    <w:rsid w:val="00646E62"/>
    <w:rsid w:val="00647C46"/>
    <w:rsid w:val="00653B76"/>
    <w:rsid w:val="00664DDF"/>
    <w:rsid w:val="006833E3"/>
    <w:rsid w:val="00686929"/>
    <w:rsid w:val="006920BB"/>
    <w:rsid w:val="006B2655"/>
    <w:rsid w:val="006D43B2"/>
    <w:rsid w:val="006D7323"/>
    <w:rsid w:val="006E0B8F"/>
    <w:rsid w:val="00762808"/>
    <w:rsid w:val="00763F49"/>
    <w:rsid w:val="007C1B26"/>
    <w:rsid w:val="007D28BA"/>
    <w:rsid w:val="007D2F91"/>
    <w:rsid w:val="007D6D3D"/>
    <w:rsid w:val="00830494"/>
    <w:rsid w:val="00831D16"/>
    <w:rsid w:val="00846545"/>
    <w:rsid w:val="00862C07"/>
    <w:rsid w:val="00873F07"/>
    <w:rsid w:val="00884864"/>
    <w:rsid w:val="008A4264"/>
    <w:rsid w:val="008A7384"/>
    <w:rsid w:val="008C4239"/>
    <w:rsid w:val="008F4EF0"/>
    <w:rsid w:val="008F6C97"/>
    <w:rsid w:val="008F7189"/>
    <w:rsid w:val="00905C67"/>
    <w:rsid w:val="00932B66"/>
    <w:rsid w:val="0094042C"/>
    <w:rsid w:val="00965510"/>
    <w:rsid w:val="00974023"/>
    <w:rsid w:val="009A7C43"/>
    <w:rsid w:val="009D2FD7"/>
    <w:rsid w:val="00A02627"/>
    <w:rsid w:val="00A1549B"/>
    <w:rsid w:val="00A244AB"/>
    <w:rsid w:val="00A5227F"/>
    <w:rsid w:val="00A73201"/>
    <w:rsid w:val="00A7385B"/>
    <w:rsid w:val="00A82D1F"/>
    <w:rsid w:val="00A95C33"/>
    <w:rsid w:val="00AA4853"/>
    <w:rsid w:val="00AC0BC9"/>
    <w:rsid w:val="00B13B45"/>
    <w:rsid w:val="00B31B2C"/>
    <w:rsid w:val="00BA4D71"/>
    <w:rsid w:val="00BB1A14"/>
    <w:rsid w:val="00BC327E"/>
    <w:rsid w:val="00C04430"/>
    <w:rsid w:val="00C220FA"/>
    <w:rsid w:val="00C24B5C"/>
    <w:rsid w:val="00C2620A"/>
    <w:rsid w:val="00C51F06"/>
    <w:rsid w:val="00C553C2"/>
    <w:rsid w:val="00C63F49"/>
    <w:rsid w:val="00C94DE4"/>
    <w:rsid w:val="00CB0AC7"/>
    <w:rsid w:val="00CB10B7"/>
    <w:rsid w:val="00CB217B"/>
    <w:rsid w:val="00CB29A5"/>
    <w:rsid w:val="00CD552B"/>
    <w:rsid w:val="00CD72A0"/>
    <w:rsid w:val="00CF53AC"/>
    <w:rsid w:val="00D224E8"/>
    <w:rsid w:val="00D248C1"/>
    <w:rsid w:val="00D70819"/>
    <w:rsid w:val="00DA3927"/>
    <w:rsid w:val="00DB1B77"/>
    <w:rsid w:val="00DB481E"/>
    <w:rsid w:val="00E24FEF"/>
    <w:rsid w:val="00E577B7"/>
    <w:rsid w:val="00E83E4F"/>
    <w:rsid w:val="00E87D53"/>
    <w:rsid w:val="00EA06EE"/>
    <w:rsid w:val="00EA3D3B"/>
    <w:rsid w:val="00EA579F"/>
    <w:rsid w:val="00ED521D"/>
    <w:rsid w:val="00F21820"/>
    <w:rsid w:val="00F91DFE"/>
    <w:rsid w:val="00FA416B"/>
    <w:rsid w:val="00FB1E1B"/>
    <w:rsid w:val="00FC6D92"/>
    <w:rsid w:val="00FF03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5:docId w15:val="{52D72BEF-5B10-4AFC-9562-F76E6B50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CF7"/>
  </w:style>
  <w:style w:type="paragraph" w:styleId="Heading1">
    <w:name w:val="heading 1"/>
    <w:basedOn w:val="Normal"/>
    <w:next w:val="Normal"/>
    <w:link w:val="Heading1Char"/>
    <w:qFormat/>
    <w:rsid w:val="00763F49"/>
    <w:pPr>
      <w:keepNext/>
      <w:spacing w:after="0" w:line="240" w:lineRule="auto"/>
      <w:outlineLvl w:val="0"/>
    </w:pPr>
    <w:rPr>
      <w:rFonts w:ascii="Times New Roman" w:eastAsia="Times New Roman" w:hAnsi="Times New Roman" w:cs="Times New Roman"/>
      <w:b/>
      <w:sz w:val="24"/>
      <w:szCs w:val="24"/>
      <w:lang w:eastAsia="lv-LV"/>
    </w:rPr>
  </w:style>
  <w:style w:type="paragraph" w:styleId="Heading2">
    <w:name w:val="heading 2"/>
    <w:basedOn w:val="Normal"/>
    <w:next w:val="Normal"/>
    <w:link w:val="Heading2Char"/>
    <w:qFormat/>
    <w:rsid w:val="00763F49"/>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763F49"/>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763F49"/>
    <w:pPr>
      <w:keepNext/>
      <w:spacing w:before="240" w:after="60" w:line="240" w:lineRule="auto"/>
      <w:outlineLvl w:val="3"/>
    </w:pPr>
    <w:rPr>
      <w:rFonts w:ascii="Times New Roman" w:eastAsia="Times New Roman" w:hAnsi="Times New Roman" w:cs="Times New Roman"/>
      <w:b/>
      <w:bCs/>
      <w:sz w:val="28"/>
      <w:szCs w:val="28"/>
      <w:lang w:eastAsia="lv-LV"/>
    </w:rPr>
  </w:style>
  <w:style w:type="paragraph" w:styleId="Heading5">
    <w:name w:val="heading 5"/>
    <w:basedOn w:val="Normal"/>
    <w:next w:val="Normal"/>
    <w:link w:val="Heading5Char"/>
    <w:qFormat/>
    <w:rsid w:val="00763F49"/>
    <w:pPr>
      <w:spacing w:before="240" w:after="60" w:line="240" w:lineRule="auto"/>
      <w:outlineLvl w:val="4"/>
    </w:pPr>
    <w:rPr>
      <w:rFonts w:ascii="Times New Roman" w:eastAsia="Times New Roman" w:hAnsi="Times New Roman" w:cs="Times New Roman"/>
      <w:b/>
      <w:bCs/>
      <w:i/>
      <w:iCs/>
      <w:sz w:val="26"/>
      <w:szCs w:val="26"/>
      <w:lang w:eastAsia="lv-LV"/>
    </w:rPr>
  </w:style>
  <w:style w:type="paragraph" w:styleId="Heading6">
    <w:name w:val="heading 6"/>
    <w:basedOn w:val="Normal"/>
    <w:next w:val="Normal"/>
    <w:link w:val="Heading6Char"/>
    <w:qFormat/>
    <w:rsid w:val="00763F49"/>
    <w:pPr>
      <w:spacing w:before="240" w:after="60" w:line="240" w:lineRule="auto"/>
      <w:outlineLvl w:val="5"/>
    </w:pPr>
    <w:rPr>
      <w:rFonts w:ascii="Times New Roman" w:eastAsia="Times New Roman" w:hAnsi="Times New Roman" w:cs="Times New Roman"/>
      <w:b/>
      <w:bCs/>
      <w:sz w:val="20"/>
      <w:szCs w:val="20"/>
      <w:lang w:eastAsia="lv-LV"/>
    </w:rPr>
  </w:style>
  <w:style w:type="paragraph" w:styleId="Heading7">
    <w:name w:val="heading 7"/>
    <w:aliases w:val="Virsraksts 7 Rakstz. Rakstz."/>
    <w:basedOn w:val="Normal"/>
    <w:next w:val="Normal"/>
    <w:link w:val="Heading7Char1"/>
    <w:qFormat/>
    <w:rsid w:val="00763F49"/>
    <w:pPr>
      <w:spacing w:before="240" w:after="60" w:line="240" w:lineRule="auto"/>
      <w:outlineLvl w:val="6"/>
    </w:pPr>
    <w:rPr>
      <w:rFonts w:ascii="Times New Roman" w:eastAsia="Times New Roman" w:hAnsi="Times New Roman" w:cs="Times New Roman"/>
      <w:sz w:val="24"/>
      <w:szCs w:val="24"/>
      <w:lang w:eastAsia="lv-LV"/>
    </w:rPr>
  </w:style>
  <w:style w:type="paragraph" w:styleId="Heading8">
    <w:name w:val="heading 8"/>
    <w:basedOn w:val="Normal"/>
    <w:next w:val="Normal"/>
    <w:link w:val="Heading8Char"/>
    <w:qFormat/>
    <w:rsid w:val="00763F49"/>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763F49"/>
    <w:pPr>
      <w:spacing w:before="240" w:after="60" w:line="240" w:lineRule="auto"/>
      <w:outlineLvl w:val="8"/>
    </w:pPr>
    <w:rPr>
      <w:rFonts w:ascii="Arial" w:eastAsia="Times New Roman" w:hAnsi="Arial"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nhideWhenUsed/>
    <w:rsid w:val="00846545"/>
    <w:pPr>
      <w:tabs>
        <w:tab w:val="center" w:pos="4153"/>
        <w:tab w:val="right" w:pos="8306"/>
      </w:tabs>
      <w:spacing w:after="0" w:line="240" w:lineRule="auto"/>
    </w:pPr>
  </w:style>
  <w:style w:type="character" w:customStyle="1" w:styleId="HeaderChar">
    <w:name w:val="Header Char"/>
    <w:aliases w:val="Rakstz. Rakstz. Char"/>
    <w:basedOn w:val="DefaultParagraphFont"/>
    <w:link w:val="Header"/>
    <w:rsid w:val="00846545"/>
  </w:style>
  <w:style w:type="paragraph" w:styleId="Footer">
    <w:name w:val="footer"/>
    <w:basedOn w:val="Normal"/>
    <w:link w:val="FooterChar"/>
    <w:uiPriority w:val="99"/>
    <w:unhideWhenUsed/>
    <w:rsid w:val="008465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6545"/>
  </w:style>
  <w:style w:type="paragraph" w:styleId="BalloonText">
    <w:name w:val="Balloon Text"/>
    <w:basedOn w:val="Normal"/>
    <w:link w:val="BalloonTextChar"/>
    <w:unhideWhenUsed/>
    <w:rsid w:val="00613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34AD"/>
    <w:rPr>
      <w:rFonts w:ascii="Tahoma" w:hAnsi="Tahoma" w:cs="Tahoma"/>
      <w:sz w:val="16"/>
      <w:szCs w:val="16"/>
    </w:rPr>
  </w:style>
  <w:style w:type="paragraph" w:styleId="NoSpacing">
    <w:name w:val="No Spacing"/>
    <w:qFormat/>
    <w:rsid w:val="00F21820"/>
    <w:pPr>
      <w:spacing w:after="0" w:line="240" w:lineRule="auto"/>
    </w:pPr>
  </w:style>
  <w:style w:type="character" w:customStyle="1" w:styleId="Heading1Char">
    <w:name w:val="Heading 1 Char"/>
    <w:basedOn w:val="DefaultParagraphFont"/>
    <w:link w:val="Heading1"/>
    <w:rsid w:val="00763F49"/>
    <w:rPr>
      <w:rFonts w:ascii="Times New Roman" w:eastAsia="Times New Roman" w:hAnsi="Times New Roman" w:cs="Times New Roman"/>
      <w:b/>
      <w:sz w:val="24"/>
      <w:szCs w:val="24"/>
      <w:lang w:eastAsia="lv-LV"/>
    </w:rPr>
  </w:style>
  <w:style w:type="character" w:customStyle="1" w:styleId="Heading2Char">
    <w:name w:val="Heading 2 Char"/>
    <w:basedOn w:val="DefaultParagraphFont"/>
    <w:link w:val="Heading2"/>
    <w:rsid w:val="00763F4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763F49"/>
    <w:rPr>
      <w:rFonts w:ascii="Arial" w:eastAsia="Times New Roman" w:hAnsi="Arial" w:cs="Times New Roman"/>
      <w:b/>
      <w:bCs/>
      <w:sz w:val="26"/>
      <w:szCs w:val="26"/>
    </w:rPr>
  </w:style>
  <w:style w:type="character" w:customStyle="1" w:styleId="Heading4Char">
    <w:name w:val="Heading 4 Char"/>
    <w:basedOn w:val="DefaultParagraphFont"/>
    <w:link w:val="Heading4"/>
    <w:rsid w:val="00763F49"/>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rsid w:val="00763F49"/>
    <w:rPr>
      <w:rFonts w:ascii="Times New Roman" w:eastAsia="Times New Roman" w:hAnsi="Times New Roman" w:cs="Times New Roman"/>
      <w:b/>
      <w:bCs/>
      <w:i/>
      <w:iCs/>
      <w:sz w:val="26"/>
      <w:szCs w:val="26"/>
      <w:lang w:eastAsia="lv-LV"/>
    </w:rPr>
  </w:style>
  <w:style w:type="character" w:customStyle="1" w:styleId="Heading6Char">
    <w:name w:val="Heading 6 Char"/>
    <w:basedOn w:val="DefaultParagraphFont"/>
    <w:link w:val="Heading6"/>
    <w:rsid w:val="00763F49"/>
    <w:rPr>
      <w:rFonts w:ascii="Times New Roman" w:eastAsia="Times New Roman" w:hAnsi="Times New Roman" w:cs="Times New Roman"/>
      <w:b/>
      <w:bCs/>
      <w:sz w:val="20"/>
      <w:szCs w:val="20"/>
      <w:lang w:eastAsia="lv-LV"/>
    </w:rPr>
  </w:style>
  <w:style w:type="character" w:customStyle="1" w:styleId="Heading7Char">
    <w:name w:val="Heading 7 Char"/>
    <w:aliases w:val="Virsraksts 7 Rakstz. Rakstz. Char"/>
    <w:basedOn w:val="DefaultParagraphFont"/>
    <w:uiPriority w:val="99"/>
    <w:rsid w:val="00763F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763F49"/>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763F49"/>
    <w:rPr>
      <w:rFonts w:ascii="Arial" w:eastAsia="Times New Roman" w:hAnsi="Arial" w:cs="Times New Roman"/>
      <w:sz w:val="20"/>
      <w:szCs w:val="20"/>
      <w:lang w:eastAsia="lv-LV"/>
    </w:rPr>
  </w:style>
  <w:style w:type="numbering" w:customStyle="1" w:styleId="NoList1">
    <w:name w:val="No List1"/>
    <w:next w:val="NoList"/>
    <w:uiPriority w:val="99"/>
    <w:semiHidden/>
    <w:unhideWhenUsed/>
    <w:rsid w:val="00763F49"/>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763F49"/>
    <w:pPr>
      <w:spacing w:before="120" w:after="160" w:line="240" w:lineRule="exact"/>
      <w:ind w:firstLine="720"/>
      <w:jc w:val="both"/>
    </w:pPr>
    <w:rPr>
      <w:rFonts w:ascii="Verdana" w:eastAsia="Times New Roman" w:hAnsi="Verdana" w:cs="Times New Roman"/>
      <w:sz w:val="20"/>
      <w:szCs w:val="20"/>
    </w:rPr>
  </w:style>
  <w:style w:type="character" w:styleId="PageNumber">
    <w:name w:val="page number"/>
    <w:basedOn w:val="DefaultParagraphFont"/>
    <w:rsid w:val="00763F49"/>
  </w:style>
  <w:style w:type="paragraph" w:customStyle="1" w:styleId="CharChar1CharChar">
    <w:name w:val="Char Char1 Char Char"/>
    <w:basedOn w:val="Normal"/>
    <w:rsid w:val="00763F49"/>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uiPriority w:val="99"/>
    <w:rsid w:val="00763F49"/>
    <w:pPr>
      <w:spacing w:after="0"/>
      <w:ind w:right="-874"/>
      <w:jc w:val="both"/>
    </w:pPr>
    <w:rPr>
      <w:rFonts w:ascii="Times New Roman" w:eastAsia="Calibri" w:hAnsi="Times New Roman" w:cs="Times New Roman"/>
      <w:sz w:val="24"/>
      <w:szCs w:val="24"/>
    </w:rPr>
  </w:style>
  <w:style w:type="character" w:customStyle="1" w:styleId="BodyTextChar">
    <w:name w:val="Body Text Char"/>
    <w:basedOn w:val="DefaultParagraphFont"/>
    <w:uiPriority w:val="99"/>
    <w:rsid w:val="00763F49"/>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763F49"/>
    <w:rPr>
      <w:rFonts w:ascii="Times New Roman" w:eastAsia="Calibri" w:hAnsi="Times New Roman" w:cs="Times New Roman"/>
      <w:sz w:val="24"/>
      <w:szCs w:val="24"/>
    </w:rPr>
  </w:style>
  <w:style w:type="character" w:styleId="Hyperlink">
    <w:name w:val="Hyperlink"/>
    <w:uiPriority w:val="99"/>
    <w:unhideWhenUsed/>
    <w:rsid w:val="00763F49"/>
    <w:rPr>
      <w:color w:val="0000FF"/>
      <w:u w:val="single"/>
    </w:rPr>
  </w:style>
  <w:style w:type="paragraph" w:customStyle="1" w:styleId="Style2">
    <w:name w:val="Style2"/>
    <w:basedOn w:val="Normal"/>
    <w:rsid w:val="00763F49"/>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763F49"/>
    <w:rPr>
      <w:rFonts w:ascii="Times New Roman" w:hAnsi="Times New Roman" w:cs="Times New Roman" w:hint="default"/>
      <w:sz w:val="20"/>
      <w:szCs w:val="20"/>
    </w:rPr>
  </w:style>
  <w:style w:type="paragraph" w:customStyle="1" w:styleId="naisnod">
    <w:name w:val="naisnod"/>
    <w:basedOn w:val="Normal"/>
    <w:rsid w:val="00763F49"/>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763F49"/>
    <w:rPr>
      <w:b/>
      <w:sz w:val="24"/>
      <w:szCs w:val="24"/>
      <w:lang w:val="lv-LV" w:eastAsia="lv-LV" w:bidi="ar-SA"/>
    </w:rPr>
  </w:style>
  <w:style w:type="paragraph" w:customStyle="1" w:styleId="Char">
    <w:name w:val="Char"/>
    <w:basedOn w:val="Normal"/>
    <w:rsid w:val="00763F49"/>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uiPriority w:val="59"/>
    <w:rsid w:val="00763F49"/>
    <w:pPr>
      <w:spacing w:after="0" w:line="240" w:lineRule="auto"/>
    </w:pPr>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763F49"/>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763F49"/>
    <w:pPr>
      <w:spacing w:after="0" w:line="240" w:lineRule="auto"/>
      <w:jc w:val="center"/>
    </w:pPr>
    <w:rPr>
      <w:rFonts w:ascii="Times New Roman" w:eastAsia="Times New Roman" w:hAnsi="Times New Roman" w:cs="Times New Roman"/>
      <w:sz w:val="24"/>
      <w:szCs w:val="20"/>
      <w:lang w:eastAsia="lv-LV"/>
    </w:rPr>
  </w:style>
  <w:style w:type="character" w:customStyle="1" w:styleId="TitleChar">
    <w:name w:val="Title Char"/>
    <w:basedOn w:val="DefaultParagraphFont"/>
    <w:rsid w:val="00763F49"/>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763F49"/>
    <w:rPr>
      <w:rFonts w:ascii="Times New Roman" w:eastAsia="Times New Roman" w:hAnsi="Times New Roman" w:cs="Times New Roman"/>
      <w:sz w:val="24"/>
      <w:szCs w:val="20"/>
      <w:lang w:eastAsia="lv-LV"/>
    </w:rPr>
  </w:style>
  <w:style w:type="paragraph" w:customStyle="1" w:styleId="naisf">
    <w:name w:val="naisf"/>
    <w:basedOn w:val="Normal"/>
    <w:rsid w:val="00763F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qFormat/>
    <w:rsid w:val="00763F49"/>
    <w:pPr>
      <w:spacing w:after="0"/>
      <w:ind w:left="720"/>
      <w:contextualSpacing/>
    </w:pPr>
    <w:rPr>
      <w:rFonts w:ascii="Times New Roman" w:eastAsia="Calibri" w:hAnsi="Times New Roman" w:cs="Times New Roman"/>
      <w:sz w:val="24"/>
      <w:szCs w:val="20"/>
    </w:rPr>
  </w:style>
  <w:style w:type="character" w:customStyle="1" w:styleId="ListParagraphChar">
    <w:name w:val="List Paragraph Char"/>
    <w:link w:val="ListParagraph"/>
    <w:rsid w:val="00763F49"/>
    <w:rPr>
      <w:rFonts w:ascii="Times New Roman" w:eastAsia="Calibri" w:hAnsi="Times New Roman" w:cs="Times New Roman"/>
      <w:sz w:val="24"/>
      <w:szCs w:val="20"/>
    </w:rPr>
  </w:style>
  <w:style w:type="character" w:customStyle="1" w:styleId="FootnoteTextChar">
    <w:name w:val="Footnote Text Char"/>
    <w:aliases w:val="Footnote Char,Fußnote Char"/>
    <w:basedOn w:val="DefaultParagraphFont"/>
    <w:link w:val="FootnoteText"/>
    <w:uiPriority w:val="99"/>
    <w:locked/>
    <w:rsid w:val="00763F49"/>
  </w:style>
  <w:style w:type="paragraph" w:styleId="FootnoteText">
    <w:name w:val="footnote text"/>
    <w:aliases w:val="Footnote,Fußnote"/>
    <w:basedOn w:val="Normal"/>
    <w:link w:val="FootnoteTextChar"/>
    <w:uiPriority w:val="99"/>
    <w:rsid w:val="00763F49"/>
    <w:pPr>
      <w:spacing w:after="0" w:line="240" w:lineRule="auto"/>
      <w:ind w:firstLine="720"/>
      <w:jc w:val="both"/>
    </w:pPr>
  </w:style>
  <w:style w:type="character" w:customStyle="1" w:styleId="FootnoteTextChar1">
    <w:name w:val="Footnote Text Char1"/>
    <w:basedOn w:val="DefaultParagraphFont"/>
    <w:rsid w:val="00763F49"/>
    <w:rPr>
      <w:sz w:val="20"/>
      <w:szCs w:val="20"/>
    </w:rPr>
  </w:style>
  <w:style w:type="character" w:styleId="FootnoteReference">
    <w:name w:val="footnote reference"/>
    <w:aliases w:val="Footnote Reference Number"/>
    <w:uiPriority w:val="99"/>
    <w:rsid w:val="00763F49"/>
    <w:rPr>
      <w:rFonts w:cs="Times New Roman"/>
      <w:vertAlign w:val="superscript"/>
    </w:rPr>
  </w:style>
  <w:style w:type="paragraph" w:customStyle="1" w:styleId="TableContents">
    <w:name w:val="Table Contents"/>
    <w:basedOn w:val="Normal"/>
    <w:rsid w:val="00763F49"/>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763F49"/>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rsid w:val="00763F49"/>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763F49"/>
    <w:rPr>
      <w:rFonts w:ascii="Times New Roman" w:eastAsia="Times New Roman" w:hAnsi="Times New Roman" w:cs="Times New Roman"/>
      <w:sz w:val="20"/>
      <w:szCs w:val="20"/>
      <w:lang w:eastAsia="lv-LV"/>
    </w:rPr>
  </w:style>
  <w:style w:type="character" w:styleId="CommentReference">
    <w:name w:val="annotation reference"/>
    <w:uiPriority w:val="99"/>
    <w:semiHidden/>
    <w:rsid w:val="00763F49"/>
    <w:rPr>
      <w:rFonts w:cs="Times New Roman"/>
      <w:sz w:val="16"/>
      <w:szCs w:val="16"/>
    </w:rPr>
  </w:style>
  <w:style w:type="character" w:customStyle="1" w:styleId="CharChar7">
    <w:name w:val="Char Char7"/>
    <w:locked/>
    <w:rsid w:val="00763F49"/>
    <w:rPr>
      <w:rFonts w:ascii="Cambria" w:hAnsi="Cambria"/>
      <w:b/>
      <w:bCs/>
      <w:kern w:val="32"/>
      <w:sz w:val="32"/>
      <w:szCs w:val="32"/>
      <w:lang w:val="lv-LV" w:eastAsia="lv-LV" w:bidi="ar-SA"/>
    </w:rPr>
  </w:style>
  <w:style w:type="paragraph" w:styleId="List">
    <w:name w:val="List"/>
    <w:basedOn w:val="Normal"/>
    <w:rsid w:val="00763F49"/>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763F49"/>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763F49"/>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763F49"/>
    <w:rPr>
      <w:rFonts w:ascii="Times New Roman" w:eastAsia="Times New Roman" w:hAnsi="Times New Roman" w:cs="Times New Roman"/>
      <w:sz w:val="24"/>
      <w:szCs w:val="24"/>
      <w:lang w:eastAsia="lv-LV"/>
    </w:rPr>
  </w:style>
  <w:style w:type="paragraph" w:styleId="BodyTextFirstIndent2">
    <w:name w:val="Body Text First Indent 2"/>
    <w:basedOn w:val="BodyTextIndent"/>
    <w:link w:val="BodyTextFirstIndent2Char"/>
    <w:rsid w:val="00763F49"/>
    <w:pPr>
      <w:ind w:firstLine="210"/>
    </w:pPr>
  </w:style>
  <w:style w:type="character" w:customStyle="1" w:styleId="BodyTextFirstIndent2Char">
    <w:name w:val="Body Text First Indent 2 Char"/>
    <w:basedOn w:val="BodyTextIndentChar"/>
    <w:link w:val="BodyTextFirstIndent2"/>
    <w:rsid w:val="00763F49"/>
    <w:rPr>
      <w:rFonts w:ascii="Times New Roman" w:eastAsia="Times New Roman" w:hAnsi="Times New Roman" w:cs="Times New Roman"/>
      <w:sz w:val="24"/>
      <w:szCs w:val="24"/>
      <w:lang w:eastAsia="lv-LV"/>
    </w:rPr>
  </w:style>
  <w:style w:type="character" w:customStyle="1" w:styleId="CharChar81">
    <w:name w:val="Char Char81"/>
    <w:rsid w:val="00763F49"/>
    <w:rPr>
      <w:rFonts w:ascii="Cambria" w:hAnsi="Cambria" w:cs="Times New Roman"/>
      <w:b/>
      <w:bCs/>
      <w:kern w:val="32"/>
      <w:sz w:val="32"/>
      <w:szCs w:val="32"/>
    </w:rPr>
  </w:style>
  <w:style w:type="character" w:customStyle="1" w:styleId="CharChar">
    <w:name w:val="Char Char"/>
    <w:rsid w:val="00763F49"/>
    <w:rPr>
      <w:rFonts w:ascii="Cambria" w:hAnsi="Cambria" w:cs="Times New Roman"/>
      <w:b/>
      <w:bCs/>
      <w:kern w:val="32"/>
      <w:sz w:val="32"/>
      <w:szCs w:val="32"/>
    </w:rPr>
  </w:style>
  <w:style w:type="paragraph" w:styleId="BodyText2">
    <w:name w:val="Body Text 2"/>
    <w:basedOn w:val="Normal"/>
    <w:link w:val="BodyText2Char"/>
    <w:rsid w:val="00763F49"/>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763F49"/>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rsid w:val="00763F49"/>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rsid w:val="00763F49"/>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763F49"/>
    <w:pPr>
      <w:spacing w:after="120" w:line="240" w:lineRule="auto"/>
      <w:ind w:left="283"/>
    </w:pPr>
    <w:rPr>
      <w:rFonts w:ascii="Times New Roman" w:eastAsia="Times New Roman" w:hAnsi="Times New Roman" w:cs="Times New Roman"/>
      <w:sz w:val="16"/>
      <w:szCs w:val="16"/>
      <w:lang w:eastAsia="lv-LV"/>
    </w:rPr>
  </w:style>
  <w:style w:type="character" w:customStyle="1" w:styleId="BodyTextIndent3Char">
    <w:name w:val="Body Text Indent 3 Char"/>
    <w:basedOn w:val="DefaultParagraphFont"/>
    <w:link w:val="BodyTextIndent3"/>
    <w:rsid w:val="00763F49"/>
    <w:rPr>
      <w:rFonts w:ascii="Times New Roman" w:eastAsia="Times New Roman" w:hAnsi="Times New Roman" w:cs="Times New Roman"/>
      <w:sz w:val="16"/>
      <w:szCs w:val="16"/>
      <w:lang w:eastAsia="lv-LV"/>
    </w:rPr>
  </w:style>
  <w:style w:type="character" w:customStyle="1" w:styleId="CharChar5">
    <w:name w:val="Char Char5"/>
    <w:rsid w:val="00763F49"/>
    <w:rPr>
      <w:rFonts w:ascii="Times New Roman" w:hAnsi="Times New Roman" w:cs="Times New Roman"/>
      <w:sz w:val="28"/>
      <w:szCs w:val="28"/>
      <w:lang w:eastAsia="lv-LV"/>
    </w:rPr>
  </w:style>
  <w:style w:type="paragraph" w:styleId="Subtitle">
    <w:name w:val="Subtitle"/>
    <w:basedOn w:val="Normal"/>
    <w:next w:val="Normal"/>
    <w:link w:val="SubtitleChar"/>
    <w:qFormat/>
    <w:rsid w:val="00763F49"/>
    <w:pPr>
      <w:spacing w:after="60" w:line="240" w:lineRule="auto"/>
      <w:jc w:val="center"/>
      <w:outlineLvl w:val="1"/>
    </w:pPr>
    <w:rPr>
      <w:rFonts w:ascii="Cambria" w:eastAsia="Times New Roman" w:hAnsi="Cambria" w:cs="Times New Roman"/>
      <w:sz w:val="24"/>
      <w:szCs w:val="24"/>
      <w:lang w:eastAsia="lv-LV"/>
    </w:rPr>
  </w:style>
  <w:style w:type="character" w:customStyle="1" w:styleId="SubtitleChar">
    <w:name w:val="Subtitle Char"/>
    <w:basedOn w:val="DefaultParagraphFont"/>
    <w:link w:val="Subtitle"/>
    <w:rsid w:val="00763F49"/>
    <w:rPr>
      <w:rFonts w:ascii="Cambria" w:eastAsia="Times New Roman" w:hAnsi="Cambria" w:cs="Times New Roman"/>
      <w:sz w:val="24"/>
      <w:szCs w:val="24"/>
      <w:lang w:eastAsia="lv-LV"/>
    </w:rPr>
  </w:style>
  <w:style w:type="paragraph" w:styleId="CommentSubject">
    <w:name w:val="annotation subject"/>
    <w:basedOn w:val="CommentText"/>
    <w:next w:val="CommentText"/>
    <w:link w:val="CommentSubjectChar"/>
    <w:semiHidden/>
    <w:rsid w:val="00763F49"/>
    <w:rPr>
      <w:b/>
      <w:bCs/>
    </w:rPr>
  </w:style>
  <w:style w:type="character" w:customStyle="1" w:styleId="CommentSubjectChar">
    <w:name w:val="Comment Subject Char"/>
    <w:basedOn w:val="CommentTextChar"/>
    <w:link w:val="CommentSubject"/>
    <w:semiHidden/>
    <w:rsid w:val="00763F49"/>
    <w:rPr>
      <w:rFonts w:ascii="Times New Roman" w:eastAsia="Times New Roman" w:hAnsi="Times New Roman" w:cs="Times New Roman"/>
      <w:b/>
      <w:bCs/>
      <w:sz w:val="20"/>
      <w:szCs w:val="20"/>
      <w:lang w:eastAsia="lv-LV"/>
    </w:rPr>
  </w:style>
  <w:style w:type="numbering" w:customStyle="1" w:styleId="Style3">
    <w:name w:val="Style3"/>
    <w:rsid w:val="00763F49"/>
    <w:pPr>
      <w:numPr>
        <w:numId w:val="7"/>
      </w:numPr>
    </w:pPr>
  </w:style>
  <w:style w:type="numbering" w:customStyle="1" w:styleId="Style1">
    <w:name w:val="Style1"/>
    <w:rsid w:val="00763F49"/>
    <w:pPr>
      <w:numPr>
        <w:numId w:val="6"/>
      </w:numPr>
    </w:pPr>
  </w:style>
  <w:style w:type="character" w:customStyle="1" w:styleId="apple-style-span">
    <w:name w:val="apple-style-span"/>
    <w:basedOn w:val="DefaultParagraphFont"/>
    <w:rsid w:val="00763F49"/>
  </w:style>
  <w:style w:type="character" w:customStyle="1" w:styleId="CharChar15">
    <w:name w:val="Char Char15"/>
    <w:rsid w:val="00763F49"/>
    <w:rPr>
      <w:b/>
      <w:bCs/>
      <w:kern w:val="32"/>
      <w:sz w:val="32"/>
      <w:szCs w:val="32"/>
      <w:lang w:val="lv-LV" w:eastAsia="lv-LV" w:bidi="ar-SA"/>
    </w:rPr>
  </w:style>
  <w:style w:type="character" w:customStyle="1" w:styleId="CharChar14">
    <w:name w:val="Char Char14"/>
    <w:rsid w:val="00763F49"/>
    <w:rPr>
      <w:rFonts w:ascii="Cambria" w:hAnsi="Cambria"/>
      <w:b/>
      <w:bCs/>
      <w:i/>
      <w:iCs/>
      <w:sz w:val="28"/>
      <w:szCs w:val="28"/>
      <w:lang w:val="lv-LV" w:eastAsia="lv-LV" w:bidi="ar-SA"/>
    </w:rPr>
  </w:style>
  <w:style w:type="character" w:customStyle="1" w:styleId="CharChar13">
    <w:name w:val="Char Char13"/>
    <w:semiHidden/>
    <w:rsid w:val="00763F49"/>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763F49"/>
    <w:rPr>
      <w:rFonts w:ascii="Times New Roman" w:eastAsia="Times New Roman" w:hAnsi="Times New Roman" w:cs="Times New Roman"/>
      <w:sz w:val="24"/>
      <w:szCs w:val="24"/>
      <w:lang w:eastAsia="lv-LV"/>
    </w:rPr>
  </w:style>
  <w:style w:type="paragraph" w:customStyle="1" w:styleId="Style8">
    <w:name w:val="Style8"/>
    <w:basedOn w:val="Heading3"/>
    <w:qFormat/>
    <w:rsid w:val="00763F49"/>
    <w:rPr>
      <w:rFonts w:ascii="Times New Roman" w:hAnsi="Times New Roman"/>
      <w:sz w:val="24"/>
      <w:u w:val="single"/>
    </w:rPr>
  </w:style>
  <w:style w:type="paragraph" w:customStyle="1" w:styleId="Style9">
    <w:name w:val="Style9"/>
    <w:basedOn w:val="Heading3"/>
    <w:autoRedefine/>
    <w:rsid w:val="00763F49"/>
    <w:rPr>
      <w:rFonts w:ascii="Times New Roman" w:hAnsi="Times New Roman"/>
      <w:sz w:val="24"/>
      <w:u w:val="single"/>
    </w:rPr>
  </w:style>
  <w:style w:type="character" w:customStyle="1" w:styleId="CharChar10">
    <w:name w:val="Char Char10"/>
    <w:rsid w:val="00763F49"/>
    <w:rPr>
      <w:sz w:val="24"/>
      <w:lang w:val="lv-LV" w:eastAsia="lv-LV" w:bidi="ar-SA"/>
    </w:rPr>
  </w:style>
  <w:style w:type="character" w:styleId="Emphasis">
    <w:name w:val="Emphasis"/>
    <w:uiPriority w:val="20"/>
    <w:qFormat/>
    <w:rsid w:val="00763F49"/>
    <w:rPr>
      <w:i/>
      <w:iCs/>
    </w:rPr>
  </w:style>
  <w:style w:type="paragraph" w:customStyle="1" w:styleId="Ap-vir">
    <w:name w:val="Ap-vir"/>
    <w:basedOn w:val="Normal"/>
    <w:rsid w:val="00763F49"/>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763F49"/>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763F49"/>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763F49"/>
    <w:rPr>
      <w:lang w:val="en-US" w:eastAsia="lv-LV" w:bidi="ar-SA"/>
    </w:rPr>
  </w:style>
  <w:style w:type="character" w:customStyle="1" w:styleId="BodyTextIndent3Char1">
    <w:name w:val="Body Text Indent 3 Char1"/>
    <w:semiHidden/>
    <w:rsid w:val="00763F49"/>
    <w:rPr>
      <w:rFonts w:ascii="Times New Roman" w:hAnsi="Times New Roman"/>
      <w:sz w:val="16"/>
      <w:szCs w:val="16"/>
    </w:rPr>
  </w:style>
  <w:style w:type="character" w:styleId="Strong">
    <w:name w:val="Strong"/>
    <w:uiPriority w:val="99"/>
    <w:qFormat/>
    <w:rsid w:val="00763F49"/>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763F49"/>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763F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763F49"/>
  </w:style>
  <w:style w:type="paragraph" w:customStyle="1" w:styleId="naiskr">
    <w:name w:val="naiskr"/>
    <w:basedOn w:val="Normal"/>
    <w:rsid w:val="00763F49"/>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763F49"/>
    <w:rPr>
      <w:rFonts w:ascii="Cambria" w:eastAsia="Times New Roman" w:hAnsi="Cambria" w:cs="Times New Roman"/>
      <w:i/>
      <w:iCs/>
      <w:color w:val="4F81BD"/>
      <w:spacing w:val="15"/>
      <w:sz w:val="24"/>
      <w:szCs w:val="24"/>
    </w:rPr>
  </w:style>
  <w:style w:type="character" w:customStyle="1" w:styleId="FontStyle11">
    <w:name w:val="Font Style11"/>
    <w:rsid w:val="00763F49"/>
    <w:rPr>
      <w:rFonts w:ascii="Times New Roman" w:hAnsi="Times New Roman" w:cs="Times New Roman"/>
      <w:sz w:val="20"/>
      <w:szCs w:val="20"/>
    </w:rPr>
  </w:style>
  <w:style w:type="paragraph" w:customStyle="1" w:styleId="Style5">
    <w:name w:val="Style5"/>
    <w:basedOn w:val="Normal"/>
    <w:rsid w:val="00763F49"/>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763F49"/>
    <w:rPr>
      <w:rFonts w:ascii="Garamond" w:hAnsi="Garamond"/>
      <w:sz w:val="24"/>
      <w:lang w:val="lv-LV" w:eastAsia="lv-LV" w:bidi="ar-SA"/>
    </w:rPr>
  </w:style>
  <w:style w:type="character" w:customStyle="1" w:styleId="apple-converted-space">
    <w:name w:val="apple-converted-space"/>
    <w:basedOn w:val="DefaultParagraphFont"/>
    <w:rsid w:val="00763F49"/>
  </w:style>
  <w:style w:type="paragraph" w:customStyle="1" w:styleId="Style11">
    <w:name w:val="Style11"/>
    <w:basedOn w:val="Normal"/>
    <w:rsid w:val="00763F49"/>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763F49"/>
    <w:rPr>
      <w:rFonts w:ascii="Times New Roman" w:hAnsi="Times New Roman" w:cs="Times New Roman" w:hint="default"/>
      <w:sz w:val="22"/>
      <w:szCs w:val="22"/>
    </w:rPr>
  </w:style>
  <w:style w:type="paragraph" w:customStyle="1" w:styleId="Style4">
    <w:name w:val="Style4"/>
    <w:basedOn w:val="Normal"/>
    <w:rsid w:val="00763F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763F49"/>
    <w:rPr>
      <w:lang w:val="en-GB" w:eastAsia="lv-LV" w:bidi="ar-SA"/>
    </w:rPr>
  </w:style>
  <w:style w:type="paragraph" w:customStyle="1" w:styleId="Rakstz1RakstzRakstzRakstz">
    <w:name w:val="Rakstz.1 Rakstz. Rakstz. Rakstz."/>
    <w:basedOn w:val="Normal"/>
    <w:rsid w:val="00763F49"/>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763F49"/>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763F49"/>
    <w:pPr>
      <w:spacing w:after="0" w:line="240" w:lineRule="auto"/>
    </w:pPr>
    <w:rPr>
      <w:rFonts w:ascii="Calibri" w:eastAsia="Calibri" w:hAnsi="Calibri" w:cs="Times New Roman"/>
    </w:rPr>
  </w:style>
  <w:style w:type="character" w:customStyle="1" w:styleId="NormalWebChar">
    <w:name w:val="Normal (Web) Char"/>
    <w:locked/>
    <w:rsid w:val="00763F49"/>
    <w:rPr>
      <w:rFonts w:ascii="Times New Roman" w:hAnsi="Times New Roman"/>
      <w:sz w:val="24"/>
      <w:lang w:eastAsia="lv-LV"/>
    </w:rPr>
  </w:style>
  <w:style w:type="paragraph" w:customStyle="1" w:styleId="1">
    <w:name w:val="1"/>
    <w:basedOn w:val="Normal"/>
    <w:rsid w:val="00763F49"/>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763F49"/>
  </w:style>
  <w:style w:type="character" w:customStyle="1" w:styleId="c11">
    <w:name w:val="c11"/>
    <w:rsid w:val="00763F49"/>
    <w:rPr>
      <w:rFonts w:ascii="Times New Roman" w:hAnsi="Times New Roman" w:cs="Times New Roman" w:hint="default"/>
    </w:rPr>
  </w:style>
  <w:style w:type="paragraph" w:styleId="NormalWeb">
    <w:name w:val="Normal (Web)"/>
    <w:basedOn w:val="Normal"/>
    <w:uiPriority w:val="99"/>
    <w:rsid w:val="00763F49"/>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763F49"/>
    <w:pPr>
      <w:spacing w:after="160" w:line="240" w:lineRule="exact"/>
    </w:pPr>
    <w:rPr>
      <w:rFonts w:ascii="Tahoma" w:eastAsia="Times New Roman" w:hAnsi="Tahoma" w:cs="Times New Roman"/>
      <w:sz w:val="20"/>
      <w:szCs w:val="20"/>
    </w:rPr>
  </w:style>
  <w:style w:type="character" w:customStyle="1" w:styleId="st">
    <w:name w:val="st"/>
    <w:basedOn w:val="DefaultParagraphFont"/>
    <w:rsid w:val="00763F49"/>
  </w:style>
  <w:style w:type="paragraph" w:styleId="PlainText">
    <w:name w:val="Plain Text"/>
    <w:basedOn w:val="Normal"/>
    <w:link w:val="PlainTextChar"/>
    <w:unhideWhenUsed/>
    <w:rsid w:val="00763F4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763F49"/>
    <w:rPr>
      <w:rFonts w:ascii="Consolas" w:eastAsia="Calibri" w:hAnsi="Consolas" w:cs="Times New Roman"/>
      <w:sz w:val="21"/>
      <w:szCs w:val="21"/>
    </w:rPr>
  </w:style>
  <w:style w:type="paragraph" w:customStyle="1" w:styleId="naisvisr">
    <w:name w:val="naisvisr"/>
    <w:basedOn w:val="Normal"/>
    <w:rsid w:val="00763F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763F49"/>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763F49"/>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763F49"/>
    <w:pPr>
      <w:numPr>
        <w:numId w:val="8"/>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763F49"/>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Char Char8"/>
    <w:rsid w:val="00763F49"/>
    <w:rPr>
      <w:b/>
      <w:sz w:val="24"/>
      <w:szCs w:val="24"/>
      <w:lang w:val="lv-LV" w:eastAsia="lv-LV" w:bidi="ar-SA"/>
    </w:rPr>
  </w:style>
  <w:style w:type="paragraph" w:customStyle="1" w:styleId="Char0">
    <w:name w:val="Char"/>
    <w:basedOn w:val="Normal"/>
    <w:rsid w:val="00763F49"/>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Char Char7"/>
    <w:locked/>
    <w:rsid w:val="00763F49"/>
    <w:rPr>
      <w:rFonts w:ascii="Cambria" w:hAnsi="Cambria"/>
      <w:b/>
      <w:bCs/>
      <w:kern w:val="32"/>
      <w:sz w:val="32"/>
      <w:szCs w:val="32"/>
      <w:lang w:val="lv-LV" w:eastAsia="lv-LV" w:bidi="ar-SA"/>
    </w:rPr>
  </w:style>
  <w:style w:type="character" w:customStyle="1" w:styleId="CharChar150">
    <w:name w:val="Char Char15"/>
    <w:rsid w:val="00763F49"/>
    <w:rPr>
      <w:b/>
      <w:bCs/>
      <w:kern w:val="32"/>
      <w:sz w:val="32"/>
      <w:szCs w:val="32"/>
      <w:lang w:val="lv-LV" w:eastAsia="lv-LV" w:bidi="ar-SA"/>
    </w:rPr>
  </w:style>
  <w:style w:type="character" w:customStyle="1" w:styleId="CharChar140">
    <w:name w:val="Char Char14"/>
    <w:rsid w:val="00763F49"/>
    <w:rPr>
      <w:rFonts w:ascii="Cambria" w:hAnsi="Cambria"/>
      <w:b/>
      <w:bCs/>
      <w:i/>
      <w:iCs/>
      <w:sz w:val="28"/>
      <w:szCs w:val="28"/>
      <w:lang w:val="lv-LV" w:eastAsia="lv-LV" w:bidi="ar-SA"/>
    </w:rPr>
  </w:style>
  <w:style w:type="character" w:customStyle="1" w:styleId="CharChar130">
    <w:name w:val="Char Char13"/>
    <w:semiHidden/>
    <w:rsid w:val="00763F49"/>
    <w:rPr>
      <w:rFonts w:ascii="Cambria" w:hAnsi="Cambria"/>
      <w:b/>
      <w:bCs/>
      <w:color w:val="4F81BD"/>
      <w:sz w:val="24"/>
      <w:szCs w:val="24"/>
      <w:lang w:val="lv-LV" w:eastAsia="lv-LV" w:bidi="ar-SA"/>
    </w:rPr>
  </w:style>
  <w:style w:type="character" w:customStyle="1" w:styleId="CharChar100">
    <w:name w:val="Char Char10"/>
    <w:rsid w:val="00763F49"/>
    <w:rPr>
      <w:sz w:val="24"/>
      <w:lang w:val="lv-LV" w:eastAsia="lv-LV" w:bidi="ar-SA"/>
    </w:rPr>
  </w:style>
  <w:style w:type="paragraph" w:customStyle="1" w:styleId="Rakstz1RakstzRakstzRakstz0">
    <w:name w:val="Rakstz.1 Rakstz. Rakstz. Rakstz."/>
    <w:basedOn w:val="Normal"/>
    <w:rsid w:val="00763F49"/>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Rakstz.5"/>
    <w:basedOn w:val="Normal"/>
    <w:rsid w:val="00763F49"/>
    <w:pPr>
      <w:spacing w:before="120" w:after="160" w:line="240" w:lineRule="exact"/>
      <w:ind w:firstLine="720"/>
      <w:jc w:val="both"/>
    </w:pPr>
    <w:rPr>
      <w:rFonts w:ascii="Verdana" w:eastAsia="Times New Roman" w:hAnsi="Verdana" w:cs="Times New Roman"/>
      <w:sz w:val="20"/>
      <w:szCs w:val="20"/>
    </w:rPr>
  </w:style>
  <w:style w:type="numbering" w:customStyle="1" w:styleId="Bezsaraksta1">
    <w:name w:val="Bez saraksta1"/>
    <w:next w:val="NoList"/>
    <w:semiHidden/>
    <w:rsid w:val="00763F49"/>
  </w:style>
  <w:style w:type="character" w:styleId="PlaceholderText">
    <w:name w:val="Placeholder Text"/>
    <w:uiPriority w:val="99"/>
    <w:semiHidden/>
    <w:rsid w:val="00763F49"/>
    <w:rPr>
      <w:color w:val="808080"/>
    </w:rPr>
  </w:style>
  <w:style w:type="paragraph" w:customStyle="1" w:styleId="Default">
    <w:name w:val="Default"/>
    <w:uiPriority w:val="99"/>
    <w:rsid w:val="00CB10B7"/>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EndnoteText">
    <w:name w:val="endnote text"/>
    <w:basedOn w:val="Normal"/>
    <w:link w:val="EndnoteTextChar"/>
    <w:rsid w:val="00CB10B7"/>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rsid w:val="00CB10B7"/>
    <w:rPr>
      <w:rFonts w:ascii="Times New Roman" w:eastAsia="Times New Roman" w:hAnsi="Times New Roman" w:cs="Times New Roman"/>
      <w:sz w:val="20"/>
      <w:szCs w:val="20"/>
      <w:lang w:eastAsia="lv-LV"/>
    </w:rPr>
  </w:style>
  <w:style w:type="character" w:styleId="EndnoteReference">
    <w:name w:val="endnote reference"/>
    <w:rsid w:val="00CB10B7"/>
    <w:rPr>
      <w:vertAlign w:val="superscript"/>
    </w:rPr>
  </w:style>
  <w:style w:type="table" w:customStyle="1" w:styleId="TableGrid1">
    <w:name w:val="Table Grid1"/>
    <w:basedOn w:val="TableNormal"/>
    <w:next w:val="TableGrid"/>
    <w:rsid w:val="00CB10B7"/>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B10B7"/>
  </w:style>
  <w:style w:type="numbering" w:customStyle="1" w:styleId="NoList3">
    <w:name w:val="No List3"/>
    <w:next w:val="NoList"/>
    <w:uiPriority w:val="99"/>
    <w:semiHidden/>
    <w:unhideWhenUsed/>
    <w:rsid w:val="00CB10B7"/>
  </w:style>
  <w:style w:type="character" w:customStyle="1" w:styleId="st1">
    <w:name w:val="st1"/>
    <w:rsid w:val="00CB10B7"/>
    <w:rPr>
      <w:rFonts w:ascii="Times New Roman" w:hAnsi="Times New Roman" w:cs="Times New Roman" w:hint="default"/>
    </w:rPr>
  </w:style>
  <w:style w:type="numbering" w:customStyle="1" w:styleId="NoList4">
    <w:name w:val="No List4"/>
    <w:next w:val="NoList"/>
    <w:uiPriority w:val="99"/>
    <w:semiHidden/>
    <w:unhideWhenUsed/>
    <w:rsid w:val="00CB10B7"/>
  </w:style>
  <w:style w:type="numbering" w:customStyle="1" w:styleId="NoList11">
    <w:name w:val="No List11"/>
    <w:next w:val="NoList"/>
    <w:semiHidden/>
    <w:rsid w:val="00CB10B7"/>
  </w:style>
  <w:style w:type="character" w:customStyle="1" w:styleId="CommentTextChar1">
    <w:name w:val="Comment Text Char1"/>
    <w:basedOn w:val="DefaultParagraphFont"/>
    <w:uiPriority w:val="99"/>
    <w:semiHidden/>
    <w:rsid w:val="00CB10B7"/>
    <w:rPr>
      <w:rFonts w:asciiTheme="minorHAnsi" w:hAnsiTheme="minorHAnsi"/>
      <w:sz w:val="20"/>
      <w:szCs w:val="20"/>
    </w:rPr>
  </w:style>
  <w:style w:type="table" w:customStyle="1" w:styleId="TableGrid2">
    <w:name w:val="Table Grid2"/>
    <w:basedOn w:val="TableNormal"/>
    <w:next w:val="TableGrid"/>
    <w:rsid w:val="00CB10B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semiHidden/>
    <w:locked/>
    <w:rsid w:val="00CB10B7"/>
    <w:rPr>
      <w:lang w:val="lv-LV" w:eastAsia="en-US" w:bidi="ar-SA"/>
    </w:rPr>
  </w:style>
  <w:style w:type="character" w:customStyle="1" w:styleId="CharChar4">
    <w:name w:val="Char Char4"/>
    <w:locked/>
    <w:rsid w:val="00CB10B7"/>
    <w:rPr>
      <w:rFonts w:ascii="Calibri" w:hAnsi="Calibri"/>
    </w:rPr>
  </w:style>
  <w:style w:type="numbering" w:customStyle="1" w:styleId="NoList21">
    <w:name w:val="No List21"/>
    <w:next w:val="NoList"/>
    <w:uiPriority w:val="99"/>
    <w:semiHidden/>
    <w:unhideWhenUsed/>
    <w:rsid w:val="00CB10B7"/>
  </w:style>
  <w:style w:type="numbering" w:customStyle="1" w:styleId="NoList31">
    <w:name w:val="No List31"/>
    <w:next w:val="NoList"/>
    <w:uiPriority w:val="99"/>
    <w:semiHidden/>
    <w:unhideWhenUsed/>
    <w:rsid w:val="00CB10B7"/>
  </w:style>
  <w:style w:type="table" w:customStyle="1" w:styleId="TableGrid3">
    <w:name w:val="Table Grid3"/>
    <w:basedOn w:val="TableNormal"/>
    <w:next w:val="TableGrid"/>
    <w:uiPriority w:val="59"/>
    <w:rsid w:val="00CB10B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kumi.lv/doc.php?id=56812" TargetMode="External"/><Relationship Id="rId18" Type="http://schemas.openxmlformats.org/officeDocument/2006/relationships/hyperlink" Target="http://likumi.lv/doc.php?id=193738" TargetMode="External"/><Relationship Id="rId26" Type="http://schemas.openxmlformats.org/officeDocument/2006/relationships/hyperlink" Target="mailto:merinja@gmail.com"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www.l2d.lv/l.php?doc_id=128786" TargetMode="External"/><Relationship Id="rId7" Type="http://schemas.openxmlformats.org/officeDocument/2006/relationships/endnotes" Target="endnotes.xml"/><Relationship Id="rId12" Type="http://schemas.openxmlformats.org/officeDocument/2006/relationships/hyperlink" Target="http://likumi.lv/doc.php?id=68488" TargetMode="External"/><Relationship Id="rId17" Type="http://schemas.openxmlformats.org/officeDocument/2006/relationships/hyperlink" Target="http://likumi.lv/doc.php?id=56812" TargetMode="External"/><Relationship Id="rId25" Type="http://schemas.openxmlformats.org/officeDocument/2006/relationships/hyperlink" Target="mailto:dome@tukums.lv" TargetMode="External"/><Relationship Id="rId33" Type="http://schemas.openxmlformats.org/officeDocument/2006/relationships/hyperlink" Target="http://www.l2d.lv/l.php?doc_id=262648" TargetMode="External"/><Relationship Id="rId2" Type="http://schemas.openxmlformats.org/officeDocument/2006/relationships/numbering" Target="numbering.xml"/><Relationship Id="rId16" Type="http://schemas.openxmlformats.org/officeDocument/2006/relationships/hyperlink" Target="http://likumi.lv/doc.php?id=68488" TargetMode="External"/><Relationship Id="rId20" Type="http://schemas.openxmlformats.org/officeDocument/2006/relationships/hyperlink" Target="http://www.likumi.lv/doc.php?id=207462"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hyperlink" Target="http://www.tukums.lv/" TargetMode="External"/><Relationship Id="rId32" Type="http://schemas.openxmlformats.org/officeDocument/2006/relationships/hyperlink" Target="http://www.tukums.l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57255" TargetMode="External"/><Relationship Id="rId23" Type="http://schemas.openxmlformats.org/officeDocument/2006/relationships/hyperlink" Target="http://www.tukums.lv/"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likumi.lv/doc.php?id=57255" TargetMode="External"/><Relationship Id="rId19" Type="http://schemas.openxmlformats.org/officeDocument/2006/relationships/hyperlink" Target="http://likumi.lv/doc.php?id=57255"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likumi.lv/doc.php?id=193738" TargetMode="External"/><Relationship Id="rId22" Type="http://schemas.openxmlformats.org/officeDocument/2006/relationships/footer" Target="footer2.xml"/><Relationship Id="rId27" Type="http://schemas.openxmlformats.org/officeDocument/2006/relationships/hyperlink" Target="mailto:elikru@gmail.com" TargetMode="External"/><Relationship Id="rId30" Type="http://schemas.openxmlformats.org/officeDocument/2006/relationships/footer" Target="footer5.xml"/><Relationship Id="rId35" Type="http://schemas.openxmlformats.org/officeDocument/2006/relationships/hyperlink" Target="http://www.l2d.lv/l.php?doc_id=266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CE71E-DBC9-492A-BF27-A99DDCD2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139514</Words>
  <Characters>79524</Characters>
  <Application>Microsoft Office Word</Application>
  <DocSecurity>0</DocSecurity>
  <Lines>662</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3</cp:revision>
  <cp:lastPrinted>2015-12-14T14:15:00Z</cp:lastPrinted>
  <dcterms:created xsi:type="dcterms:W3CDTF">2015-12-15T08:28:00Z</dcterms:created>
  <dcterms:modified xsi:type="dcterms:W3CDTF">2015-12-15T08:28:00Z</dcterms:modified>
</cp:coreProperties>
</file>