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22" w:rsidRPr="00EB1B22" w:rsidRDefault="00EB1B22" w:rsidP="00EB1B22">
      <w:pPr>
        <w:rPr>
          <w:lang w:val="lv-LV"/>
        </w:rPr>
      </w:pPr>
    </w:p>
    <w:p w:rsidR="00EB1B22" w:rsidRPr="00EB1B22" w:rsidRDefault="00EB1B22" w:rsidP="00EB1B22">
      <w:pPr>
        <w:jc w:val="center"/>
        <w:rPr>
          <w:lang w:val="lv-LV"/>
        </w:rPr>
      </w:pPr>
      <w:r w:rsidRPr="00EB1B22">
        <w:rPr>
          <w:noProof/>
          <w:lang w:val="lv-LV" w:eastAsia="lv-LV"/>
        </w:rPr>
        <mc:AlternateContent>
          <mc:Choice Requires="wps">
            <w:drawing>
              <wp:anchor distT="0" distB="0" distL="114300" distR="114300" simplePos="0" relativeHeight="251659264" behindDoc="0" locked="0" layoutInCell="1" allowOverlap="1" wp14:anchorId="55FBD700" wp14:editId="39740373">
                <wp:simplePos x="0" y="0"/>
                <wp:positionH relativeFrom="column">
                  <wp:posOffset>0</wp:posOffset>
                </wp:positionH>
                <wp:positionV relativeFrom="paragraph">
                  <wp:posOffset>0</wp:posOffset>
                </wp:positionV>
                <wp:extent cx="941070" cy="9677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22" w:rsidRDefault="00EB1B22" w:rsidP="00EB1B22">
                            <w:r>
                              <w:rPr>
                                <w:rFonts w:eastAsiaTheme="minorHAnsi" w:cstheme="minorBidi"/>
                                <w:noProof/>
                                <w:sz w:val="20"/>
                                <w:szCs w:val="20"/>
                                <w:lang w:val="lv-LV" w:eastAsia="lv-LV"/>
                              </w:rPr>
                              <w:drawing>
                                <wp:inline distT="0" distB="0" distL="0" distR="0" wp14:anchorId="2EDA9B48" wp14:editId="1383D95F">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D700" id="_x0000_t202" coordsize="21600,21600" o:spt="202" path="m,l,21600r21600,l21600,xe">
                <v:stroke joinstyle="miter"/>
                <v:path gradientshapeok="t" o:connecttype="rect"/>
              </v:shapetype>
              <v:shape id="Text Box 6" o:spid="_x0000_s1026" type="#_x0000_t202" style="position:absolute;left:0;text-align:left;margin-left:0;margin-top:0;width:74.1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yStAIAALg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" filled="f" stroked="f">
                <v:textbox inset=",1mm,,1mm">
                  <w:txbxContent>
                    <w:p w:rsidR="00EB1B22" w:rsidRDefault="00EB1B22" w:rsidP="00EB1B22">
                      <w:r>
                        <w:rPr>
                          <w:rFonts w:eastAsiaTheme="minorHAnsi" w:cstheme="minorBidi"/>
                          <w:noProof/>
                          <w:sz w:val="20"/>
                          <w:szCs w:val="20"/>
                          <w:lang w:val="lv-LV" w:eastAsia="lv-LV"/>
                        </w:rPr>
                        <w:drawing>
                          <wp:inline distT="0" distB="0" distL="0" distR="0" wp14:anchorId="2EDA9B48" wp14:editId="1383D95F">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EB1B22">
        <w:rPr>
          <w:lang w:val="lv-LV"/>
        </w:rPr>
        <w:t>LATVIJAS REPUBLIKA</w:t>
      </w:r>
    </w:p>
    <w:p w:rsidR="00EB1B22" w:rsidRPr="00EB1B22" w:rsidRDefault="00EB1B22" w:rsidP="00EB1B22">
      <w:pPr>
        <w:jc w:val="center"/>
        <w:rPr>
          <w:b/>
          <w:sz w:val="48"/>
          <w:szCs w:val="48"/>
          <w:lang w:val="lv-LV"/>
        </w:rPr>
      </w:pPr>
      <w:r w:rsidRPr="00EB1B22">
        <w:rPr>
          <w:b/>
          <w:sz w:val="48"/>
          <w:szCs w:val="48"/>
          <w:lang w:val="lv-LV"/>
        </w:rPr>
        <w:t>TUKUMA  NOVADA  DOME</w:t>
      </w:r>
    </w:p>
    <w:p w:rsidR="00EB1B22" w:rsidRPr="00EB1B22" w:rsidRDefault="00EB1B22" w:rsidP="00EB1B22">
      <w:pPr>
        <w:rPr>
          <w:b/>
          <w:sz w:val="28"/>
          <w:szCs w:val="28"/>
          <w:lang w:val="lv-LV"/>
        </w:rPr>
      </w:pPr>
      <w:r w:rsidRPr="00EB1B22">
        <w:rPr>
          <w:b/>
          <w:sz w:val="28"/>
          <w:szCs w:val="28"/>
          <w:lang w:val="lv-LV"/>
        </w:rPr>
        <w:t xml:space="preserve">                      SOCIĀLO UN VESELĪBAS JAUTĀJUMU KOMITEJA</w:t>
      </w:r>
    </w:p>
    <w:p w:rsidR="00EB1B22" w:rsidRPr="00EB1B22" w:rsidRDefault="00EB1B22" w:rsidP="00EB1B22">
      <w:pPr>
        <w:rPr>
          <w:lang w:val="lv-LV"/>
        </w:rPr>
      </w:pPr>
    </w:p>
    <w:p w:rsidR="00EB1B22" w:rsidRPr="00EB1B22" w:rsidRDefault="00EB1B22" w:rsidP="00EB1B22">
      <w:pPr>
        <w:rPr>
          <w:lang w:val="lv-LV"/>
        </w:rPr>
      </w:pPr>
      <w:r w:rsidRPr="00EB1B22">
        <w:rPr>
          <w:noProof/>
          <w:lang w:val="lv-LV" w:eastAsia="lv-LV"/>
        </w:rPr>
        <mc:AlternateContent>
          <mc:Choice Requires="wps">
            <w:drawing>
              <wp:anchor distT="0" distB="0" distL="114300" distR="114300" simplePos="0" relativeHeight="251660288" behindDoc="0" locked="0" layoutInCell="1" allowOverlap="1" wp14:anchorId="32B5348F" wp14:editId="6CAE2D5C">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B37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EB1B22">
        <w:rPr>
          <w:noProof/>
          <w:lang w:val="lv-LV" w:eastAsia="lv-LV"/>
        </w:rPr>
        <mc:AlternateContent>
          <mc:Choice Requires="wps">
            <w:drawing>
              <wp:anchor distT="0" distB="0" distL="114300" distR="114300" simplePos="0" relativeHeight="251661312" behindDoc="0" locked="0" layoutInCell="1" allowOverlap="1" wp14:anchorId="710F1356" wp14:editId="6A65C04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A6C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EB1B22">
        <w:rPr>
          <w:noProof/>
          <w:lang w:val="lv-LV" w:eastAsia="lv-LV"/>
        </w:rPr>
        <mc:AlternateContent>
          <mc:Choice Requires="wps">
            <w:drawing>
              <wp:anchor distT="0" distB="0" distL="114300" distR="114300" simplePos="0" relativeHeight="251662336" behindDoc="0" locked="0" layoutInCell="1" allowOverlap="1" wp14:anchorId="5C8D5ABF" wp14:editId="35DF4920">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61D4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EB1B22">
        <w:rPr>
          <w:noProof/>
          <w:lang w:val="lv-LV" w:eastAsia="lv-LV"/>
        </w:rPr>
        <mc:AlternateContent>
          <mc:Choice Requires="wps">
            <w:drawing>
              <wp:anchor distT="0" distB="0" distL="114300" distR="114300" simplePos="0" relativeHeight="251663360" behindDoc="0" locked="0" layoutInCell="1" allowOverlap="1" wp14:anchorId="52050E24" wp14:editId="26FC59CA">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E31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EB1B22" w:rsidRPr="00EB1B22" w:rsidRDefault="00EB1B22" w:rsidP="00EB1B22">
      <w:pPr>
        <w:rPr>
          <w:lang w:val="lv-LV"/>
        </w:rPr>
      </w:pPr>
    </w:p>
    <w:p w:rsidR="00EB1B22" w:rsidRPr="00EB1B22" w:rsidRDefault="00EB1B22" w:rsidP="00EB1B22">
      <w:pPr>
        <w:jc w:val="center"/>
        <w:rPr>
          <w:lang w:val="lv-LV"/>
        </w:rPr>
      </w:pPr>
      <w:r w:rsidRPr="00EB1B22">
        <w:rPr>
          <w:b/>
          <w:bCs/>
          <w:kern w:val="32"/>
          <w:lang w:val="lv-LV"/>
        </w:rPr>
        <w:t xml:space="preserve">SĒDES </w:t>
      </w:r>
      <w:r>
        <w:rPr>
          <w:b/>
          <w:bCs/>
          <w:kern w:val="32"/>
          <w:lang w:val="lv-LV"/>
        </w:rPr>
        <w:t>DARBA KĀRTĪBA</w:t>
      </w:r>
    </w:p>
    <w:p w:rsidR="00EB1B22" w:rsidRPr="00EB1B22" w:rsidRDefault="00EB1B22" w:rsidP="00EB1B22">
      <w:pPr>
        <w:jc w:val="center"/>
        <w:rPr>
          <w:bCs/>
          <w:kern w:val="32"/>
          <w:lang w:val="lv-LV"/>
        </w:rPr>
      </w:pPr>
      <w:r w:rsidRPr="00EB1B22">
        <w:rPr>
          <w:bCs/>
          <w:kern w:val="32"/>
          <w:lang w:val="lv-LV"/>
        </w:rPr>
        <w:t>Tukumā</w:t>
      </w:r>
    </w:p>
    <w:p w:rsidR="00EB1B22" w:rsidRPr="00EB1B22" w:rsidRDefault="00EB1B22" w:rsidP="00EB1B22">
      <w:pPr>
        <w:jc w:val="center"/>
        <w:rPr>
          <w:lang w:val="lv-LV"/>
        </w:rPr>
      </w:pPr>
    </w:p>
    <w:p w:rsidR="00EB1B22" w:rsidRDefault="00EB1B22" w:rsidP="00EB1B22">
      <w:pPr>
        <w:jc w:val="both"/>
        <w:rPr>
          <w:b/>
          <w:bCs/>
          <w:kern w:val="32"/>
          <w:lang w:val="lv-LV"/>
        </w:rPr>
      </w:pPr>
      <w:r w:rsidRPr="00EB1B22">
        <w:rPr>
          <w:b/>
          <w:bCs/>
          <w:kern w:val="32"/>
          <w:lang w:val="lv-LV"/>
        </w:rPr>
        <w:t>2015.gada 1</w:t>
      </w:r>
      <w:r w:rsidR="001C45E0">
        <w:rPr>
          <w:b/>
          <w:bCs/>
          <w:kern w:val="32"/>
          <w:lang w:val="lv-LV"/>
        </w:rPr>
        <w:t>0</w:t>
      </w:r>
      <w:r w:rsidRPr="00EB1B22">
        <w:rPr>
          <w:b/>
          <w:bCs/>
          <w:kern w:val="32"/>
          <w:lang w:val="lv-LV"/>
        </w:rPr>
        <w:t>.</w:t>
      </w:r>
      <w:r w:rsidR="001C45E0">
        <w:rPr>
          <w:b/>
          <w:bCs/>
          <w:kern w:val="32"/>
          <w:lang w:val="lv-LV"/>
        </w:rPr>
        <w:t>septembrī</w:t>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r w:rsidRPr="00EB1B22">
        <w:rPr>
          <w:b/>
          <w:bCs/>
          <w:kern w:val="32"/>
          <w:lang w:val="lv-LV"/>
        </w:rPr>
        <w:tab/>
      </w:r>
    </w:p>
    <w:p w:rsidR="00EB1B22" w:rsidRPr="00EB1B22" w:rsidRDefault="00EB1B22" w:rsidP="00EB1B22">
      <w:pPr>
        <w:jc w:val="both"/>
        <w:rPr>
          <w:b/>
          <w:bCs/>
          <w:kern w:val="32"/>
          <w:lang w:val="lv-LV"/>
        </w:rPr>
      </w:pPr>
      <w:r>
        <w:rPr>
          <w:b/>
          <w:bCs/>
          <w:kern w:val="32"/>
          <w:lang w:val="lv-LV"/>
        </w:rPr>
        <w:t>plkst.8:30</w:t>
      </w:r>
    </w:p>
    <w:p w:rsidR="00EB1B22" w:rsidRDefault="00EB1B22" w:rsidP="00EB1B22">
      <w:pPr>
        <w:jc w:val="both"/>
        <w:rPr>
          <w:b/>
          <w:bCs/>
          <w:kern w:val="32"/>
          <w:lang w:val="lv-LV"/>
        </w:rPr>
      </w:pPr>
    </w:p>
    <w:p w:rsidR="009977B0" w:rsidRPr="00EB1B22" w:rsidRDefault="009977B0" w:rsidP="00EB1B22">
      <w:pPr>
        <w:jc w:val="both"/>
        <w:rPr>
          <w:b/>
          <w:bCs/>
          <w:kern w:val="32"/>
          <w:lang w:val="lv-LV"/>
        </w:rPr>
      </w:pPr>
    </w:p>
    <w:p w:rsidR="00EB1B22" w:rsidRDefault="00EB1B22" w:rsidP="00BE71F1">
      <w:pPr>
        <w:jc w:val="right"/>
        <w:rPr>
          <w:rFonts w:eastAsia="Calibri"/>
          <w:lang w:val="lv-LV"/>
        </w:rPr>
      </w:pPr>
    </w:p>
    <w:p w:rsidR="001C45E0" w:rsidRPr="000E3209" w:rsidRDefault="001C45E0" w:rsidP="001C45E0">
      <w:pPr>
        <w:rPr>
          <w:i/>
          <w:lang w:val="lv-LV"/>
        </w:rPr>
      </w:pPr>
      <w:r>
        <w:rPr>
          <w:lang w:val="lv-LV"/>
        </w:rPr>
        <w:t>1.</w:t>
      </w:r>
      <w:r w:rsidR="009977B0">
        <w:rPr>
          <w:lang w:val="lv-LV"/>
        </w:rPr>
        <w:t xml:space="preserve"> </w:t>
      </w:r>
      <w:r w:rsidRPr="000E3209">
        <w:rPr>
          <w:lang w:val="lv-LV"/>
        </w:rPr>
        <w:t>Par pašvaldības iestādes darbinieku reģistrēšanu palīdzības reģistrā dzīvojamās telpas izīrēšanai.</w:t>
      </w:r>
      <w:r w:rsidR="005436CA">
        <w:rPr>
          <w:lang w:val="lv-LV"/>
        </w:rPr>
        <w:t xml:space="preserve"> (Nav publicējams)</w:t>
      </w:r>
    </w:p>
    <w:p w:rsidR="001C45E0" w:rsidRPr="001C45E0" w:rsidRDefault="001C45E0" w:rsidP="001C45E0">
      <w:pPr>
        <w:jc w:val="both"/>
        <w:rPr>
          <w:sz w:val="20"/>
          <w:szCs w:val="20"/>
          <w:lang w:val="lv-LV"/>
        </w:rPr>
      </w:pPr>
      <w:r>
        <w:rPr>
          <w:sz w:val="20"/>
          <w:szCs w:val="20"/>
          <w:lang w:val="lv-LV"/>
        </w:rPr>
        <w:tab/>
        <w:t>ZIŅO: A.Kasilova</w:t>
      </w:r>
    </w:p>
    <w:p w:rsidR="001C45E0" w:rsidRDefault="001C45E0" w:rsidP="001C45E0">
      <w:pPr>
        <w:jc w:val="both"/>
        <w:rPr>
          <w:lang w:val="lv-LV"/>
        </w:rPr>
      </w:pPr>
    </w:p>
    <w:p w:rsidR="001C45E0" w:rsidRPr="000E3209" w:rsidRDefault="001C45E0" w:rsidP="001C45E0">
      <w:pPr>
        <w:jc w:val="both"/>
        <w:rPr>
          <w:lang w:val="lv-LV"/>
        </w:rPr>
      </w:pPr>
      <w:r>
        <w:rPr>
          <w:lang w:val="lv-LV"/>
        </w:rPr>
        <w:t>2.</w:t>
      </w:r>
      <w:r w:rsidR="009977B0">
        <w:rPr>
          <w:lang w:val="lv-LV"/>
        </w:rPr>
        <w:t xml:space="preserve"> </w:t>
      </w:r>
      <w:r w:rsidRPr="000E3209">
        <w:rPr>
          <w:lang w:val="lv-LV"/>
        </w:rPr>
        <w:t>Par dzīvojamo telpu izīrēšanu</w:t>
      </w:r>
      <w:r w:rsidR="008D49F8">
        <w:rPr>
          <w:lang w:val="lv-LV"/>
        </w:rPr>
        <w:t>.</w:t>
      </w:r>
      <w:r w:rsidR="005436CA" w:rsidRPr="005436CA">
        <w:rPr>
          <w:lang w:val="lv-LV"/>
        </w:rPr>
        <w:t xml:space="preserve"> </w:t>
      </w:r>
      <w:r w:rsidR="005436CA">
        <w:rPr>
          <w:lang w:val="lv-LV"/>
        </w:rPr>
        <w:t>(Nav publicējams)</w:t>
      </w:r>
    </w:p>
    <w:p w:rsidR="001C45E0" w:rsidRPr="001C45E0" w:rsidRDefault="001C45E0" w:rsidP="008D49F8">
      <w:pPr>
        <w:jc w:val="both"/>
        <w:rPr>
          <w:sz w:val="20"/>
          <w:szCs w:val="20"/>
          <w:lang w:val="lv-LV"/>
        </w:rPr>
      </w:pPr>
      <w:r>
        <w:rPr>
          <w:sz w:val="20"/>
          <w:szCs w:val="20"/>
          <w:lang w:val="lv-LV"/>
        </w:rPr>
        <w:tab/>
        <w:t>ZIŅO: A.Kasilova</w:t>
      </w:r>
      <w:bookmarkStart w:id="0" w:name="_GoBack"/>
      <w:bookmarkEnd w:id="0"/>
    </w:p>
    <w:p w:rsidR="008D49F8" w:rsidRDefault="008D49F8" w:rsidP="008D49F8">
      <w:pPr>
        <w:rPr>
          <w:lang w:val="lv-LV"/>
        </w:rPr>
      </w:pPr>
    </w:p>
    <w:p w:rsidR="008D49F8" w:rsidRDefault="008D49F8" w:rsidP="008D49F8">
      <w:pPr>
        <w:rPr>
          <w:lang w:val="lv-LV"/>
        </w:rPr>
      </w:pPr>
      <w:r>
        <w:rPr>
          <w:lang w:val="lv-LV"/>
        </w:rPr>
        <w:t>3. Par nomas līguma noslēgšanu ar SIA “Eta studija”.</w:t>
      </w:r>
    </w:p>
    <w:p w:rsidR="008D49F8" w:rsidRPr="001C45E0" w:rsidRDefault="008D49F8" w:rsidP="008D49F8">
      <w:pPr>
        <w:jc w:val="both"/>
        <w:rPr>
          <w:sz w:val="20"/>
          <w:szCs w:val="20"/>
          <w:lang w:val="lv-LV"/>
        </w:rPr>
      </w:pPr>
      <w:r>
        <w:rPr>
          <w:sz w:val="20"/>
          <w:szCs w:val="20"/>
          <w:lang w:val="lv-LV"/>
        </w:rPr>
        <w:tab/>
        <w:t>ZIŅO: I.Balgalve</w:t>
      </w:r>
    </w:p>
    <w:p w:rsidR="001C45E0" w:rsidRDefault="001C45E0" w:rsidP="008D49F8">
      <w:pPr>
        <w:rPr>
          <w:lang w:val="lv-LV"/>
        </w:rPr>
      </w:pPr>
    </w:p>
    <w:p w:rsidR="008D49F8" w:rsidRDefault="008D49F8" w:rsidP="008D49F8">
      <w:pPr>
        <w:rPr>
          <w:lang w:val="lv-LV"/>
        </w:rPr>
      </w:pPr>
    </w:p>
    <w:p w:rsidR="008D49F8" w:rsidRDefault="008D49F8" w:rsidP="008D49F8">
      <w:pPr>
        <w:rPr>
          <w:lang w:val="lv-LV"/>
        </w:rPr>
      </w:pPr>
    </w:p>
    <w:p w:rsidR="001C45E0" w:rsidRPr="00EB1B22" w:rsidRDefault="001C45E0" w:rsidP="008D49F8">
      <w:pPr>
        <w:jc w:val="both"/>
        <w:rPr>
          <w:rFonts w:eastAsia="Calibri"/>
          <w:lang w:val="lv-LV"/>
        </w:rPr>
      </w:pPr>
      <w:r w:rsidRPr="00EB1B22">
        <w:rPr>
          <w:rFonts w:eastAsia="Calibri"/>
          <w:lang w:val="lv-LV"/>
        </w:rPr>
        <w:t xml:space="preserve">Komitejas priekšsēdētājs </w:t>
      </w:r>
      <w:r w:rsidRPr="00EB1B22">
        <w:rPr>
          <w:rFonts w:eastAsia="Calibri"/>
          <w:lang w:val="lv-LV"/>
        </w:rPr>
        <w:tab/>
      </w:r>
      <w:r w:rsidRPr="00EB1B22">
        <w:rPr>
          <w:rFonts w:eastAsia="Calibri"/>
          <w:lang w:val="lv-LV"/>
        </w:rPr>
        <w:tab/>
      </w:r>
      <w:r w:rsidRPr="00EB1B22">
        <w:rPr>
          <w:rFonts w:eastAsia="Calibri"/>
          <w:lang w:val="lv-LV"/>
        </w:rPr>
        <w:tab/>
      </w:r>
      <w:r w:rsidRPr="00EB1B22">
        <w:rPr>
          <w:rFonts w:eastAsia="Calibri"/>
          <w:lang w:val="lv-LV"/>
        </w:rPr>
        <w:tab/>
      </w:r>
      <w:r w:rsidRPr="00EB1B22">
        <w:rPr>
          <w:rFonts w:eastAsia="Calibri"/>
          <w:lang w:val="lv-LV"/>
        </w:rPr>
        <w:tab/>
      </w:r>
      <w:r w:rsidRPr="00EB1B22">
        <w:rPr>
          <w:rFonts w:eastAsia="Calibri"/>
          <w:lang w:val="lv-LV"/>
        </w:rPr>
        <w:tab/>
      </w:r>
      <w:r>
        <w:rPr>
          <w:rFonts w:eastAsia="Calibri"/>
          <w:lang w:val="lv-LV"/>
        </w:rPr>
        <w:tab/>
      </w:r>
      <w:r w:rsidRPr="00EB1B22">
        <w:rPr>
          <w:rFonts w:eastAsia="Calibri"/>
          <w:lang w:val="lv-LV"/>
        </w:rPr>
        <w:t>A.Baumanis</w:t>
      </w:r>
    </w:p>
    <w:p w:rsidR="001C45E0" w:rsidRDefault="001C45E0" w:rsidP="008D49F8">
      <w:pPr>
        <w:rPr>
          <w:lang w:val="lv-LV"/>
        </w:rPr>
      </w:pPr>
      <w:r>
        <w:rPr>
          <w:lang w:val="lv-LV"/>
        </w:rPr>
        <w:br w:type="page"/>
      </w:r>
    </w:p>
    <w:p w:rsidR="000867DA" w:rsidRPr="000867DA" w:rsidRDefault="000867DA" w:rsidP="000867DA">
      <w:pPr>
        <w:ind w:left="360"/>
        <w:jc w:val="right"/>
        <w:rPr>
          <w:i/>
          <w:lang w:val="lv-LV" w:eastAsia="lv-LV"/>
        </w:rPr>
      </w:pPr>
      <w:r w:rsidRPr="000867DA">
        <w:rPr>
          <w:i/>
          <w:lang w:val="lv-LV" w:eastAsia="lv-LV"/>
        </w:rPr>
        <w:lastRenderedPageBreak/>
        <w:t>Projekts</w:t>
      </w:r>
    </w:p>
    <w:p w:rsidR="000867DA" w:rsidRPr="000867DA" w:rsidRDefault="000867DA" w:rsidP="000867DA">
      <w:pPr>
        <w:jc w:val="right"/>
        <w:rPr>
          <w:i/>
          <w:lang w:val="lv-LV" w:eastAsia="lv-LV"/>
        </w:rPr>
      </w:pPr>
    </w:p>
    <w:p w:rsidR="000867DA" w:rsidRPr="000867DA" w:rsidRDefault="00545B38" w:rsidP="000867DA">
      <w:pPr>
        <w:jc w:val="center"/>
        <w:rPr>
          <w:lang w:val="lv-LV" w:eastAsia="lv-LV"/>
        </w:rPr>
      </w:pPr>
      <w:r>
        <w:rPr>
          <w:lang w:val="lv-LV" w:eastAsia="lv-LV"/>
        </w:rPr>
        <w:t>3</w:t>
      </w:r>
      <w:r w:rsidR="000867DA" w:rsidRPr="000867DA">
        <w:rPr>
          <w:lang w:val="lv-LV" w:eastAsia="lv-LV"/>
        </w:rPr>
        <w:t>.§.</w:t>
      </w:r>
    </w:p>
    <w:p w:rsidR="000867DA" w:rsidRPr="000867DA" w:rsidRDefault="000867DA" w:rsidP="000867DA">
      <w:pPr>
        <w:jc w:val="center"/>
        <w:rPr>
          <w:lang w:val="lv-LV" w:eastAsia="lv-LV"/>
        </w:rPr>
      </w:pPr>
    </w:p>
    <w:p w:rsidR="000867DA" w:rsidRPr="000867DA" w:rsidRDefault="000867DA" w:rsidP="000867DA">
      <w:pPr>
        <w:jc w:val="center"/>
        <w:rPr>
          <w:lang w:val="lv-LV" w:eastAsia="lv-LV"/>
        </w:rPr>
      </w:pPr>
    </w:p>
    <w:p w:rsidR="000867DA" w:rsidRPr="000867DA" w:rsidRDefault="000867DA" w:rsidP="000867DA">
      <w:pPr>
        <w:jc w:val="both"/>
        <w:rPr>
          <w:sz w:val="18"/>
          <w:szCs w:val="18"/>
          <w:lang w:val="lv-LV" w:eastAsia="lv-LV"/>
        </w:rPr>
      </w:pPr>
    </w:p>
    <w:p w:rsidR="000867DA" w:rsidRPr="000867DA" w:rsidRDefault="000867DA" w:rsidP="000867DA">
      <w:pPr>
        <w:jc w:val="both"/>
        <w:rPr>
          <w:b/>
          <w:lang w:val="lv-LV" w:eastAsia="lv-LV"/>
        </w:rPr>
      </w:pPr>
      <w:r w:rsidRPr="000867DA">
        <w:rPr>
          <w:b/>
          <w:lang w:val="lv-LV" w:eastAsia="lv-LV"/>
        </w:rPr>
        <w:t>Par nomas līguma noslēgšanu ar SIA „Eta studija”</w:t>
      </w:r>
    </w:p>
    <w:p w:rsidR="000867DA" w:rsidRPr="000867DA" w:rsidRDefault="000867DA" w:rsidP="000867DA">
      <w:pPr>
        <w:jc w:val="both"/>
        <w:rPr>
          <w:b/>
          <w:lang w:val="lv-LV" w:eastAsia="lv-LV"/>
        </w:rPr>
      </w:pPr>
    </w:p>
    <w:p w:rsidR="000867DA" w:rsidRPr="000867DA" w:rsidRDefault="000867DA" w:rsidP="000867DA">
      <w:pPr>
        <w:jc w:val="both"/>
        <w:rPr>
          <w:b/>
          <w:lang w:val="lv-LV" w:eastAsia="lv-LV"/>
        </w:rPr>
      </w:pPr>
    </w:p>
    <w:p w:rsidR="000867DA" w:rsidRPr="000867DA" w:rsidRDefault="000867DA" w:rsidP="000867DA">
      <w:pPr>
        <w:keepNext/>
        <w:outlineLvl w:val="0"/>
        <w:rPr>
          <w:i/>
          <w:noProof/>
          <w:kern w:val="32"/>
          <w:lang w:val="lv-LV" w:eastAsia="lv-LV"/>
        </w:rPr>
      </w:pPr>
      <w:r w:rsidRPr="000867DA">
        <w:rPr>
          <w:i/>
          <w:noProof/>
          <w:kern w:val="32"/>
          <w:lang w:val="lv-LV" w:eastAsia="lv-LV"/>
        </w:rPr>
        <w:t xml:space="preserve">Iesniegt izskatīšanai Domei šādu lēmuma projektu: </w:t>
      </w:r>
    </w:p>
    <w:p w:rsidR="000867DA" w:rsidRPr="000867DA" w:rsidRDefault="000867DA" w:rsidP="000867DA">
      <w:pPr>
        <w:jc w:val="both"/>
        <w:rPr>
          <w:i/>
          <w:lang w:val="lv-LV"/>
        </w:rPr>
      </w:pPr>
    </w:p>
    <w:p w:rsidR="000867DA" w:rsidRPr="000867DA" w:rsidRDefault="000867DA" w:rsidP="000867DA">
      <w:pPr>
        <w:jc w:val="both"/>
        <w:rPr>
          <w:i/>
          <w:lang w:val="lv-LV"/>
        </w:rPr>
      </w:pPr>
    </w:p>
    <w:p w:rsidR="000867DA" w:rsidRPr="000867DA" w:rsidRDefault="000867DA" w:rsidP="000867DA">
      <w:pPr>
        <w:jc w:val="both"/>
        <w:rPr>
          <w:i/>
          <w:lang w:val="lv-LV"/>
        </w:rPr>
      </w:pPr>
    </w:p>
    <w:p w:rsidR="000867DA" w:rsidRPr="000867DA" w:rsidRDefault="000867DA" w:rsidP="000867DA">
      <w:pPr>
        <w:jc w:val="both"/>
        <w:rPr>
          <w:lang w:val="lv-LV" w:eastAsia="lv-LV"/>
        </w:rPr>
      </w:pPr>
      <w:r w:rsidRPr="000867DA">
        <w:rPr>
          <w:lang w:val="lv-LV" w:eastAsia="lv-LV"/>
        </w:rPr>
        <w:t xml:space="preserve"> </w:t>
      </w:r>
      <w:r w:rsidRPr="000867DA">
        <w:rPr>
          <w:lang w:val="lv-LV" w:eastAsia="lv-LV"/>
        </w:rPr>
        <w:tab/>
        <w:t>Pamatojoties nepieciešamo telpu, kas tiek nomātas Tukuma novada bāriņtiesas, Tukuma novada pašvaldības aģentūras „Tukuma novada sociālais dienests” un tās struktūrvienību darbības nodrošināšanai, adresē Tidaholmas iel</w:t>
      </w:r>
      <w:r w:rsidR="00545B38">
        <w:rPr>
          <w:lang w:val="lv-LV" w:eastAsia="lv-LV"/>
        </w:rPr>
        <w:t>ā</w:t>
      </w:r>
      <w:r w:rsidRPr="000867DA">
        <w:rPr>
          <w:lang w:val="lv-LV" w:eastAsia="lv-LV"/>
        </w:rPr>
        <w:t xml:space="preserve"> 1, Tukum</w:t>
      </w:r>
      <w:r w:rsidR="00545B38">
        <w:rPr>
          <w:lang w:val="lv-LV" w:eastAsia="lv-LV"/>
        </w:rPr>
        <w:t>ā</w:t>
      </w:r>
      <w:r w:rsidRPr="000867DA">
        <w:rPr>
          <w:lang w:val="lv-LV" w:eastAsia="lv-LV"/>
        </w:rPr>
        <w:t>, Tukuma novad</w:t>
      </w:r>
      <w:r w:rsidR="00545B38">
        <w:rPr>
          <w:lang w:val="lv-LV" w:eastAsia="lv-LV"/>
        </w:rPr>
        <w:t>ā</w:t>
      </w:r>
      <w:r w:rsidRPr="000867DA">
        <w:rPr>
          <w:lang w:val="lv-LV" w:eastAsia="lv-LV"/>
        </w:rPr>
        <w:t>, pārbūvi, veikt grozījumus 2012.gada 2.maija nomas līguma Nr.TNSD/4-46.1/12/1, kas noslēgts starp Tukuma novada pašvaldības aģentūru „Tukuma novada sociālais dienests” un SIA „Eta studija” 3.1. un 3.2.punktā (pievienots), nosakot paaugstinātu nomas maksu uz vienu gadu ar telpu pārbūvi saistīto izmaksu 13115</w:t>
      </w:r>
      <w:r w:rsidR="00545B38">
        <w:rPr>
          <w:lang w:val="lv-LV" w:eastAsia="lv-LV"/>
        </w:rPr>
        <w:t>,</w:t>
      </w:r>
      <w:r w:rsidRPr="000867DA">
        <w:rPr>
          <w:lang w:val="lv-LV" w:eastAsia="lv-LV"/>
        </w:rPr>
        <w:t xml:space="preserve">03 </w:t>
      </w:r>
      <w:r w:rsidRPr="000867DA">
        <w:rPr>
          <w:i/>
          <w:lang w:val="lv-LV" w:eastAsia="lv-LV"/>
        </w:rPr>
        <w:t>euro</w:t>
      </w:r>
      <w:r w:rsidRPr="000867DA">
        <w:rPr>
          <w:lang w:val="lv-LV" w:eastAsia="lv-LV"/>
        </w:rPr>
        <w:t xml:space="preserve"> apmērā pakāpenisku segšanu.  </w:t>
      </w:r>
    </w:p>
    <w:p w:rsidR="000867DA" w:rsidRPr="000867DA" w:rsidRDefault="000867DA" w:rsidP="000867DA">
      <w:pPr>
        <w:jc w:val="both"/>
        <w:rPr>
          <w:lang w:val="lv-LV" w:eastAsia="lv-LV"/>
        </w:rPr>
      </w:pPr>
    </w:p>
    <w:p w:rsidR="000867DA" w:rsidRPr="000867DA" w:rsidRDefault="000867DA" w:rsidP="000867DA">
      <w:pPr>
        <w:jc w:val="both"/>
        <w:rPr>
          <w:lang w:val="lv-LV" w:eastAsia="lv-LV"/>
        </w:rPr>
      </w:pPr>
    </w:p>
    <w:p w:rsidR="000867DA" w:rsidRPr="000867DA" w:rsidRDefault="000867DA" w:rsidP="000867DA">
      <w:pPr>
        <w:ind w:firstLine="720"/>
        <w:jc w:val="both"/>
        <w:rPr>
          <w:lang w:val="lv-LV"/>
        </w:rPr>
      </w:pPr>
    </w:p>
    <w:p w:rsidR="000867DA" w:rsidRPr="000867DA" w:rsidRDefault="000867DA" w:rsidP="000867DA">
      <w:pPr>
        <w:jc w:val="both"/>
        <w:rPr>
          <w:sz w:val="18"/>
          <w:szCs w:val="18"/>
          <w:lang w:val="lv-LV" w:eastAsia="lv-LV"/>
        </w:rPr>
      </w:pPr>
    </w:p>
    <w:p w:rsidR="000867DA" w:rsidRPr="000867DA" w:rsidRDefault="000867DA" w:rsidP="000867DA">
      <w:pPr>
        <w:jc w:val="both"/>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rPr>
          <w:sz w:val="18"/>
          <w:szCs w:val="18"/>
          <w:lang w:val="lv-LV" w:eastAsia="lv-LV"/>
        </w:rPr>
      </w:pPr>
    </w:p>
    <w:p w:rsidR="000867DA" w:rsidRPr="000867DA" w:rsidRDefault="000867DA" w:rsidP="000867DA">
      <w:pPr>
        <w:jc w:val="center"/>
        <w:rPr>
          <w:sz w:val="18"/>
          <w:szCs w:val="18"/>
          <w:lang w:val="lv-LV" w:eastAsia="lv-LV"/>
        </w:rPr>
      </w:pPr>
    </w:p>
    <w:p w:rsidR="000867DA" w:rsidRPr="000867DA" w:rsidRDefault="000867DA" w:rsidP="000867DA">
      <w:pPr>
        <w:jc w:val="both"/>
        <w:rPr>
          <w:sz w:val="20"/>
          <w:szCs w:val="20"/>
          <w:lang w:val="lv-LV" w:eastAsia="lv-LV"/>
        </w:rPr>
      </w:pPr>
      <w:r w:rsidRPr="000867DA">
        <w:rPr>
          <w:sz w:val="20"/>
          <w:szCs w:val="20"/>
          <w:lang w:val="lv-LV" w:eastAsia="lv-LV"/>
        </w:rPr>
        <w:t>Nosūtīt:</w:t>
      </w:r>
    </w:p>
    <w:p w:rsidR="000867DA" w:rsidRPr="000867DA" w:rsidRDefault="000867DA" w:rsidP="000867DA">
      <w:pPr>
        <w:jc w:val="both"/>
        <w:rPr>
          <w:sz w:val="20"/>
          <w:szCs w:val="20"/>
          <w:lang w:val="lv-LV" w:eastAsia="lv-LV"/>
        </w:rPr>
      </w:pPr>
      <w:r w:rsidRPr="000867DA">
        <w:rPr>
          <w:sz w:val="20"/>
          <w:szCs w:val="20"/>
          <w:lang w:val="lv-LV" w:eastAsia="lv-LV"/>
        </w:rPr>
        <w:t>- Jur</w:t>
      </w:r>
      <w:r>
        <w:rPr>
          <w:sz w:val="20"/>
          <w:szCs w:val="20"/>
          <w:lang w:val="lv-LV" w:eastAsia="lv-LV"/>
        </w:rPr>
        <w:t>.</w:t>
      </w:r>
      <w:r w:rsidRPr="000867DA">
        <w:rPr>
          <w:sz w:val="20"/>
          <w:szCs w:val="20"/>
          <w:lang w:val="lv-LV" w:eastAsia="lv-LV"/>
        </w:rPr>
        <w:t xml:space="preserve"> nod</w:t>
      </w:r>
      <w:r>
        <w:rPr>
          <w:sz w:val="20"/>
          <w:szCs w:val="20"/>
          <w:lang w:val="lv-LV" w:eastAsia="lv-LV"/>
        </w:rPr>
        <w:t>.</w:t>
      </w:r>
      <w:r w:rsidRPr="000867DA">
        <w:rPr>
          <w:sz w:val="20"/>
          <w:szCs w:val="20"/>
          <w:lang w:val="lv-LV" w:eastAsia="lv-LV"/>
        </w:rPr>
        <w:t>;</w:t>
      </w:r>
    </w:p>
    <w:p w:rsidR="000867DA" w:rsidRPr="000867DA" w:rsidRDefault="000867DA" w:rsidP="000867DA">
      <w:pPr>
        <w:jc w:val="both"/>
        <w:rPr>
          <w:sz w:val="20"/>
          <w:szCs w:val="20"/>
          <w:lang w:val="lv-LV" w:eastAsia="lv-LV"/>
        </w:rPr>
      </w:pPr>
      <w:r w:rsidRPr="000867DA">
        <w:rPr>
          <w:sz w:val="20"/>
          <w:szCs w:val="20"/>
          <w:lang w:val="lv-LV" w:eastAsia="lv-LV"/>
        </w:rPr>
        <w:t>- Admin nod.</w:t>
      </w:r>
    </w:p>
    <w:p w:rsidR="000867DA" w:rsidRPr="000867DA" w:rsidRDefault="000867DA" w:rsidP="000867DA">
      <w:pPr>
        <w:jc w:val="both"/>
        <w:rPr>
          <w:sz w:val="20"/>
          <w:szCs w:val="20"/>
          <w:lang w:val="lv-LV" w:eastAsia="lv-LV"/>
        </w:rPr>
      </w:pPr>
      <w:r w:rsidRPr="000867DA">
        <w:rPr>
          <w:sz w:val="20"/>
          <w:szCs w:val="20"/>
          <w:lang w:val="lv-LV" w:eastAsia="lv-LV"/>
        </w:rPr>
        <w:t>- Fin nod.</w:t>
      </w:r>
    </w:p>
    <w:p w:rsidR="000867DA" w:rsidRPr="000867DA" w:rsidRDefault="000867DA" w:rsidP="000867DA">
      <w:pPr>
        <w:jc w:val="both"/>
        <w:rPr>
          <w:sz w:val="20"/>
          <w:szCs w:val="20"/>
          <w:lang w:val="lv-LV" w:eastAsia="lv-LV"/>
        </w:rPr>
      </w:pPr>
      <w:r w:rsidRPr="000867DA">
        <w:rPr>
          <w:sz w:val="20"/>
          <w:szCs w:val="20"/>
          <w:lang w:val="lv-LV" w:eastAsia="lv-LV"/>
        </w:rPr>
        <w:t>- soc</w:t>
      </w:r>
      <w:r>
        <w:rPr>
          <w:sz w:val="20"/>
          <w:szCs w:val="20"/>
          <w:lang w:val="lv-LV" w:eastAsia="lv-LV"/>
        </w:rPr>
        <w:t>. dien.</w:t>
      </w:r>
    </w:p>
    <w:p w:rsidR="000867DA" w:rsidRPr="000867DA" w:rsidRDefault="000867DA" w:rsidP="000867DA">
      <w:pPr>
        <w:jc w:val="both"/>
        <w:rPr>
          <w:sz w:val="20"/>
          <w:szCs w:val="20"/>
          <w:lang w:val="lv-LV" w:eastAsia="lv-LV"/>
        </w:rPr>
      </w:pPr>
      <w:r w:rsidRPr="000867DA">
        <w:rPr>
          <w:sz w:val="20"/>
          <w:szCs w:val="20"/>
          <w:lang w:val="lv-LV" w:eastAsia="lv-LV"/>
        </w:rPr>
        <w:t>- SIA „Eta studija”</w:t>
      </w:r>
    </w:p>
    <w:p w:rsidR="000867DA" w:rsidRPr="000867DA" w:rsidRDefault="000867DA" w:rsidP="000867DA">
      <w:pPr>
        <w:jc w:val="both"/>
        <w:rPr>
          <w:sz w:val="20"/>
          <w:szCs w:val="20"/>
          <w:lang w:val="lv-LV" w:eastAsia="lv-LV"/>
        </w:rPr>
      </w:pPr>
      <w:r w:rsidRPr="000867DA">
        <w:rPr>
          <w:sz w:val="20"/>
          <w:szCs w:val="20"/>
          <w:lang w:val="lv-LV" w:eastAsia="lv-LV"/>
        </w:rPr>
        <w:t>- Bāriņtiesai</w:t>
      </w:r>
    </w:p>
    <w:p w:rsidR="000867DA" w:rsidRPr="000867DA" w:rsidRDefault="000867DA" w:rsidP="000867DA">
      <w:pPr>
        <w:jc w:val="both"/>
        <w:rPr>
          <w:sz w:val="20"/>
          <w:szCs w:val="20"/>
          <w:lang w:val="lv-LV" w:eastAsia="lv-LV"/>
        </w:rPr>
      </w:pPr>
      <w:r w:rsidRPr="000867DA">
        <w:rPr>
          <w:sz w:val="20"/>
          <w:szCs w:val="20"/>
          <w:lang w:val="lv-LV" w:eastAsia="lv-LV"/>
        </w:rPr>
        <w:t>______________________________________________________________________________</w:t>
      </w:r>
    </w:p>
    <w:p w:rsidR="000867DA" w:rsidRPr="000867DA" w:rsidRDefault="000867DA" w:rsidP="000867DA">
      <w:pPr>
        <w:ind w:right="98"/>
        <w:rPr>
          <w:sz w:val="20"/>
          <w:szCs w:val="20"/>
          <w:lang w:val="lv-LV" w:eastAsia="lv-LV"/>
        </w:rPr>
      </w:pPr>
      <w:r w:rsidRPr="000867DA">
        <w:rPr>
          <w:lang w:val="lv-LV" w:eastAsia="lv-LV"/>
        </w:rPr>
        <w:t xml:space="preserve"> </w:t>
      </w:r>
      <w:r w:rsidRPr="000867DA">
        <w:rPr>
          <w:sz w:val="20"/>
          <w:szCs w:val="20"/>
          <w:lang w:val="lv-LV" w:eastAsia="lv-LV"/>
        </w:rPr>
        <w:t xml:space="preserve">Sagatavoja </w:t>
      </w:r>
      <w:r>
        <w:rPr>
          <w:sz w:val="20"/>
          <w:szCs w:val="20"/>
          <w:lang w:val="lv-LV" w:eastAsia="lv-LV"/>
        </w:rPr>
        <w:t xml:space="preserve">p/a </w:t>
      </w:r>
      <w:r w:rsidRPr="000867DA">
        <w:rPr>
          <w:sz w:val="20"/>
          <w:szCs w:val="20"/>
          <w:lang w:val="lv-LV" w:eastAsia="lv-LV"/>
        </w:rPr>
        <w:t xml:space="preserve">„Tukuma novada sociālais dienests” juriste I.Liepiņa) saskaņots ar direktori I.Balgalvi </w:t>
      </w:r>
    </w:p>
    <w:p w:rsidR="000867DA" w:rsidRPr="000867DA" w:rsidRDefault="000867DA" w:rsidP="000867DA">
      <w:pPr>
        <w:jc w:val="both"/>
        <w:rPr>
          <w:sz w:val="20"/>
          <w:szCs w:val="20"/>
          <w:lang w:val="lv-LV" w:eastAsia="lv-LV"/>
        </w:rPr>
      </w:pPr>
      <w:r w:rsidRPr="000867DA">
        <w:rPr>
          <w:b/>
          <w:i/>
          <w:lang w:val="lv-LV" w:eastAsia="lv-LV"/>
        </w:rPr>
        <w:tab/>
      </w:r>
    </w:p>
    <w:p w:rsidR="000867DA" w:rsidRPr="000867DA" w:rsidRDefault="000867DA" w:rsidP="000867DA">
      <w:pPr>
        <w:jc w:val="both"/>
        <w:rPr>
          <w:sz w:val="20"/>
          <w:szCs w:val="20"/>
          <w:lang w:val="lv-LV" w:eastAsia="lv-LV"/>
        </w:rPr>
      </w:pPr>
    </w:p>
    <w:p w:rsidR="000867DA" w:rsidRPr="000867DA" w:rsidRDefault="000867DA" w:rsidP="000867DA">
      <w:pPr>
        <w:jc w:val="both"/>
        <w:rPr>
          <w:lang w:val="lv-LV" w:eastAsia="lv-LV"/>
        </w:rPr>
      </w:pPr>
    </w:p>
    <w:p w:rsidR="000867DA" w:rsidRPr="004573CF" w:rsidRDefault="000867DA" w:rsidP="005436CA">
      <w:pPr>
        <w:jc w:val="right"/>
        <w:rPr>
          <w:sz w:val="20"/>
          <w:szCs w:val="20"/>
          <w:lang w:val="lv-LV"/>
        </w:rPr>
      </w:pPr>
      <w:r w:rsidRPr="000867DA">
        <w:rPr>
          <w:lang w:val="lv-LV" w:eastAsia="lv-LV"/>
        </w:rPr>
        <w:tab/>
      </w:r>
      <w:r w:rsidRPr="000867DA">
        <w:rPr>
          <w:lang w:val="lv-LV" w:eastAsia="lv-LV"/>
        </w:rPr>
        <w:tab/>
      </w:r>
      <w:r w:rsidRPr="000867DA">
        <w:rPr>
          <w:lang w:val="lv-LV" w:eastAsia="lv-LV"/>
        </w:rPr>
        <w:tab/>
      </w:r>
      <w:r w:rsidRPr="000867DA">
        <w:rPr>
          <w:b/>
          <w:i/>
          <w:lang w:val="lv-LV" w:eastAsia="lv-LV"/>
        </w:rPr>
        <w:tab/>
      </w:r>
    </w:p>
    <w:sectPr w:rsidR="000867DA" w:rsidRPr="004573CF" w:rsidSect="005436CA">
      <w:footerReference w:type="default" r:id="rId9"/>
      <w:pgSz w:w="12240" w:h="15840"/>
      <w:pgMar w:top="851" w:right="1701" w:bottom="1134" w:left="567"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9D0" w:rsidRDefault="008829D0" w:rsidP="00F91EF3">
      <w:r>
        <w:separator/>
      </w:r>
    </w:p>
  </w:endnote>
  <w:endnote w:type="continuationSeparator" w:id="0">
    <w:p w:rsidR="008829D0" w:rsidRDefault="008829D0" w:rsidP="00F9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300693483"/>
      <w:docPartObj>
        <w:docPartGallery w:val="Page Numbers (Bottom of Page)"/>
        <w:docPartUnique/>
      </w:docPartObj>
    </w:sdtPr>
    <w:sdtEndPr>
      <w:rPr>
        <w:noProof/>
      </w:rPr>
    </w:sdtEndPr>
    <w:sdtContent>
      <w:p w:rsidR="00F91EF3" w:rsidRPr="00F91EF3" w:rsidRDefault="00F91EF3">
        <w:pPr>
          <w:pStyle w:val="Footer"/>
          <w:jc w:val="center"/>
          <w:rPr>
            <w:sz w:val="12"/>
            <w:szCs w:val="12"/>
          </w:rPr>
        </w:pPr>
        <w:r w:rsidRPr="00F91EF3">
          <w:rPr>
            <w:sz w:val="12"/>
            <w:szCs w:val="12"/>
          </w:rPr>
          <w:t>Sk7-15</w:t>
        </w:r>
      </w:p>
      <w:p w:rsidR="00F91EF3" w:rsidRPr="00F91EF3" w:rsidRDefault="00F91EF3">
        <w:pPr>
          <w:pStyle w:val="Footer"/>
          <w:jc w:val="center"/>
          <w:rPr>
            <w:sz w:val="12"/>
            <w:szCs w:val="12"/>
          </w:rPr>
        </w:pPr>
        <w:r w:rsidRPr="00F91EF3">
          <w:rPr>
            <w:sz w:val="12"/>
            <w:szCs w:val="12"/>
          </w:rPr>
          <w:fldChar w:fldCharType="begin"/>
        </w:r>
        <w:r w:rsidRPr="00F91EF3">
          <w:rPr>
            <w:sz w:val="12"/>
            <w:szCs w:val="12"/>
          </w:rPr>
          <w:instrText xml:space="preserve"> PAGE   \* MERGEFORMAT </w:instrText>
        </w:r>
        <w:r w:rsidRPr="00F91EF3">
          <w:rPr>
            <w:sz w:val="12"/>
            <w:szCs w:val="12"/>
          </w:rPr>
          <w:fldChar w:fldCharType="separate"/>
        </w:r>
        <w:r w:rsidR="005436CA">
          <w:rPr>
            <w:noProof/>
            <w:sz w:val="12"/>
            <w:szCs w:val="12"/>
          </w:rPr>
          <w:t>1</w:t>
        </w:r>
        <w:r w:rsidRPr="00F91EF3">
          <w:rPr>
            <w:noProof/>
            <w:sz w:val="12"/>
            <w:szCs w:val="12"/>
          </w:rPr>
          <w:fldChar w:fldCharType="end"/>
        </w:r>
      </w:p>
    </w:sdtContent>
  </w:sdt>
  <w:p w:rsidR="00F91EF3" w:rsidRDefault="00F91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9D0" w:rsidRDefault="008829D0" w:rsidP="00F91EF3">
      <w:r>
        <w:separator/>
      </w:r>
    </w:p>
  </w:footnote>
  <w:footnote w:type="continuationSeparator" w:id="0">
    <w:p w:rsidR="008829D0" w:rsidRDefault="008829D0" w:rsidP="00F91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17825"/>
    <w:multiLevelType w:val="hybridMultilevel"/>
    <w:tmpl w:val="B4408860"/>
    <w:lvl w:ilvl="0" w:tplc="E3BEA800">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D7"/>
    <w:rsid w:val="00011223"/>
    <w:rsid w:val="000867DA"/>
    <w:rsid w:val="0012742B"/>
    <w:rsid w:val="001709B5"/>
    <w:rsid w:val="00197323"/>
    <w:rsid w:val="001C45E0"/>
    <w:rsid w:val="001E6F8B"/>
    <w:rsid w:val="0020571C"/>
    <w:rsid w:val="00372BF4"/>
    <w:rsid w:val="003974DB"/>
    <w:rsid w:val="00423562"/>
    <w:rsid w:val="004333CE"/>
    <w:rsid w:val="00437EF7"/>
    <w:rsid w:val="004573CF"/>
    <w:rsid w:val="00483347"/>
    <w:rsid w:val="004D5D1F"/>
    <w:rsid w:val="004F5D37"/>
    <w:rsid w:val="005436CA"/>
    <w:rsid w:val="00545B38"/>
    <w:rsid w:val="005B6824"/>
    <w:rsid w:val="00627123"/>
    <w:rsid w:val="00643C63"/>
    <w:rsid w:val="00653904"/>
    <w:rsid w:val="00653B76"/>
    <w:rsid w:val="006F4A57"/>
    <w:rsid w:val="00830494"/>
    <w:rsid w:val="008829D0"/>
    <w:rsid w:val="008D0972"/>
    <w:rsid w:val="008D49F8"/>
    <w:rsid w:val="00907E03"/>
    <w:rsid w:val="0094042C"/>
    <w:rsid w:val="00965510"/>
    <w:rsid w:val="009977B0"/>
    <w:rsid w:val="009D2FD7"/>
    <w:rsid w:val="00A313C8"/>
    <w:rsid w:val="00A3199F"/>
    <w:rsid w:val="00A46FD7"/>
    <w:rsid w:val="00A7385B"/>
    <w:rsid w:val="00A95C33"/>
    <w:rsid w:val="00AE33F2"/>
    <w:rsid w:val="00BB2BBA"/>
    <w:rsid w:val="00BE71F1"/>
    <w:rsid w:val="00CF53AC"/>
    <w:rsid w:val="00DE6985"/>
    <w:rsid w:val="00E30A23"/>
    <w:rsid w:val="00E94C55"/>
    <w:rsid w:val="00EA3D3B"/>
    <w:rsid w:val="00EB1B22"/>
    <w:rsid w:val="00EB2181"/>
    <w:rsid w:val="00ED6FD7"/>
    <w:rsid w:val="00F91EF3"/>
    <w:rsid w:val="00FB1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2C394-4093-43E4-87C9-47E713B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1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F3"/>
    <w:pPr>
      <w:tabs>
        <w:tab w:val="center" w:pos="4153"/>
        <w:tab w:val="right" w:pos="8306"/>
      </w:tabs>
    </w:pPr>
  </w:style>
  <w:style w:type="character" w:customStyle="1" w:styleId="HeaderChar">
    <w:name w:val="Header Char"/>
    <w:basedOn w:val="DefaultParagraphFont"/>
    <w:link w:val="Header"/>
    <w:uiPriority w:val="99"/>
    <w:rsid w:val="00F91EF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1EF3"/>
    <w:pPr>
      <w:tabs>
        <w:tab w:val="center" w:pos="4153"/>
        <w:tab w:val="right" w:pos="8306"/>
      </w:tabs>
    </w:pPr>
  </w:style>
  <w:style w:type="character" w:customStyle="1" w:styleId="FooterChar">
    <w:name w:val="Footer Char"/>
    <w:basedOn w:val="DefaultParagraphFont"/>
    <w:link w:val="Footer"/>
    <w:uiPriority w:val="99"/>
    <w:rsid w:val="00F91EF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91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F3"/>
    <w:rPr>
      <w:rFonts w:ascii="Segoe UI" w:eastAsia="Times New Roman" w:hAnsi="Segoe UI" w:cs="Segoe UI"/>
      <w:sz w:val="18"/>
      <w:szCs w:val="18"/>
      <w:lang w:val="en-US"/>
    </w:rPr>
  </w:style>
  <w:style w:type="character" w:styleId="Emphasis">
    <w:name w:val="Emphasis"/>
    <w:basedOn w:val="DefaultParagraphFont"/>
    <w:uiPriority w:val="20"/>
    <w:qFormat/>
    <w:rsid w:val="001C45E0"/>
    <w:rPr>
      <w:i/>
      <w:iCs/>
    </w:rPr>
  </w:style>
  <w:style w:type="paragraph" w:customStyle="1" w:styleId="nais2">
    <w:name w:val="nais2"/>
    <w:basedOn w:val="Normal"/>
    <w:rsid w:val="001C45E0"/>
    <w:rPr>
      <w:lang w:val="lv-LV" w:eastAsia="lv-LV"/>
    </w:rPr>
  </w:style>
  <w:style w:type="paragraph" w:styleId="ListParagraph">
    <w:name w:val="List Paragraph"/>
    <w:basedOn w:val="Normal"/>
    <w:uiPriority w:val="34"/>
    <w:qFormat/>
    <w:rsid w:val="00997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3935-D826-491A-A4A6-F09DB6C1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2015-09-07T10:50:00Z</cp:lastPrinted>
  <dcterms:created xsi:type="dcterms:W3CDTF">2015-09-09T07:40:00Z</dcterms:created>
  <dcterms:modified xsi:type="dcterms:W3CDTF">2015-09-09T07:40:00Z</dcterms:modified>
</cp:coreProperties>
</file>